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F2738" w14:textId="1327BC0C" w:rsidR="00246C3B" w:rsidRPr="00246C3B" w:rsidRDefault="00246C3B" w:rsidP="00246C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46C3B">
        <w:rPr>
          <w:rFonts w:ascii="Calibri" w:eastAsia="Times New Roman" w:hAnsi="Calibri" w:cs="Calibri"/>
          <w:b/>
          <w:bCs/>
          <w:sz w:val="24"/>
          <w:szCs w:val="24"/>
          <w:u w:val="single"/>
        </w:rPr>
        <w:t>The Number of Program Completers 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for the MA in Early Childhood/Elementary Education </w:t>
      </w:r>
      <w:r w:rsidRPr="00246C3B">
        <w:rPr>
          <w:rFonts w:ascii="Calibri" w:eastAsia="Times New Roman" w:hAnsi="Calibri" w:cs="Calibri"/>
          <w:sz w:val="24"/>
          <w:szCs w:val="24"/>
        </w:rPr>
        <w:t> </w:t>
      </w:r>
    </w:p>
    <w:p w14:paraId="31904824" w14:textId="77777777" w:rsidR="00246C3B" w:rsidRPr="00246C3B" w:rsidRDefault="00246C3B" w:rsidP="00246C3B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46C3B">
        <w:rPr>
          <w:rFonts w:ascii="Calibri" w:eastAsia="Times New Roman" w:hAnsi="Calibri" w:cs="Calibri"/>
          <w:sz w:val="20"/>
          <w:szCs w:val="20"/>
        </w:rPr>
        <w:t> </w:t>
      </w:r>
    </w:p>
    <w:p w14:paraId="072C5AC8" w14:textId="77777777" w:rsidR="00246C3B" w:rsidRPr="00246C3B" w:rsidRDefault="00246C3B" w:rsidP="00246C3B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2161"/>
        <w:gridCol w:w="2608"/>
        <w:gridCol w:w="2514"/>
      </w:tblGrid>
      <w:tr w:rsidR="00246C3B" w:rsidRPr="00246C3B" w14:paraId="6B0F79CB" w14:textId="77777777" w:rsidTr="007E2AED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4BA36BFE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Academic Year 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5772D819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Number of program completers 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6BD91557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% of program completers who were attending full-time (at the time of completion) 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021497C8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% of program completers who were attending part-time</w:t>
            </w:r>
            <w:r w:rsidRPr="00246C3B">
              <w:rPr>
                <w:rFonts w:ascii="Calibri" w:eastAsia="Times New Roman" w:hAnsi="Calibri" w:cs="Calibri"/>
                <w:color w:val="000000"/>
                <w:sz w:val="17"/>
                <w:szCs w:val="17"/>
                <w:vertAlign w:val="superscript"/>
              </w:rPr>
              <w:t>4</w:t>
            </w:r>
            <w:r w:rsidRPr="00246C3B">
              <w:rPr>
                <w:rFonts w:ascii="Calibri" w:eastAsia="Times New Roman" w:hAnsi="Calibri" w:cs="Calibri"/>
                <w:color w:val="000000"/>
              </w:rPr>
              <w:t> (at the time of completion) </w:t>
            </w:r>
          </w:p>
        </w:tc>
      </w:tr>
      <w:tr w:rsidR="00246C3B" w:rsidRPr="00246C3B" w14:paraId="7DCB0095" w14:textId="77777777" w:rsidTr="00246C3B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04C0C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2018-2019 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32371C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11 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90357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27% 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1F618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73% </w:t>
            </w:r>
          </w:p>
        </w:tc>
      </w:tr>
      <w:tr w:rsidR="00246C3B" w:rsidRPr="00246C3B" w14:paraId="0D1A4E84" w14:textId="77777777" w:rsidTr="00246C3B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25CB8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2019-2020 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0C0424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8 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7B851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25% 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36A9BC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75% </w:t>
            </w:r>
          </w:p>
        </w:tc>
      </w:tr>
      <w:tr w:rsidR="00246C3B" w:rsidRPr="00246C3B" w14:paraId="11B10226" w14:textId="77777777" w:rsidTr="00246C3B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42E0CA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2020-2021 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6801F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7 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DFDD4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28% 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F7C51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71% </w:t>
            </w:r>
          </w:p>
        </w:tc>
      </w:tr>
    </w:tbl>
    <w:p w14:paraId="4EAC33A9" w14:textId="77777777" w:rsidR="00246C3B" w:rsidRPr="00246C3B" w:rsidRDefault="00246C3B" w:rsidP="00246C3B">
      <w:pPr>
        <w:spacing w:after="0" w:line="240" w:lineRule="auto"/>
        <w:ind w:left="360" w:hanging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46C3B">
        <w:rPr>
          <w:rFonts w:ascii="Calibri" w:eastAsia="Times New Roman" w:hAnsi="Calibri" w:cs="Calibri"/>
          <w:sz w:val="20"/>
          <w:szCs w:val="20"/>
        </w:rPr>
        <w:t> </w:t>
      </w:r>
    </w:p>
    <w:p w14:paraId="3F46BBA7" w14:textId="77777777" w:rsidR="00246C3B" w:rsidRPr="00246C3B" w:rsidRDefault="00246C3B" w:rsidP="00246C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46C3B">
        <w:rPr>
          <w:rFonts w:ascii="Calibri" w:eastAsia="Times New Roman" w:hAnsi="Calibri" w:cs="Calibri"/>
          <w:b/>
          <w:bCs/>
          <w:color w:val="000000"/>
        </w:rPr>
        <w:t>Program Name</w:t>
      </w:r>
      <w:r w:rsidRPr="00246C3B">
        <w:rPr>
          <w:rFonts w:ascii="Calibri" w:eastAsia="Times New Roman" w:hAnsi="Calibri" w:cs="Calibri"/>
          <w:color w:val="000000"/>
        </w:rPr>
        <w:t>: M. A. in Early Childhood/Elementary Education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3527"/>
        <w:gridCol w:w="3274"/>
      </w:tblGrid>
      <w:tr w:rsidR="00246C3B" w:rsidRPr="00246C3B" w14:paraId="1144E138" w14:textId="77777777" w:rsidTr="007E2AED"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799C6AB" w14:textId="3D32486B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Academic year in which a Fall cohort of </w:t>
            </w:r>
            <w:r w:rsidRPr="00246C3B">
              <w:rPr>
                <w:rFonts w:ascii="Calibri" w:eastAsia="Times New Roman" w:hAnsi="Calibri" w:cs="Calibri"/>
                <w:b/>
                <w:bCs/>
                <w:color w:val="000000"/>
              </w:rPr>
              <w:t>full-time </w:t>
            </w:r>
            <w:r w:rsidRPr="00246C3B">
              <w:rPr>
                <w:rFonts w:ascii="Calibri" w:eastAsia="Times New Roman" w:hAnsi="Calibri" w:cs="Calibri"/>
                <w:color w:val="000000"/>
              </w:rPr>
              <w:t xml:space="preserve">candidates enrolled in the program </w:t>
            </w:r>
            <w:bookmarkStart w:id="0" w:name="_GoBack"/>
            <w:bookmarkEnd w:id="0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01674F2A" w14:textId="3E28C59F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 xml:space="preserve">Percentage of those candidates who completed the program within 150% of the published </w:t>
            </w:r>
            <w:r w:rsidR="00C33EEB">
              <w:rPr>
                <w:rFonts w:ascii="Calibri" w:eastAsia="Times New Roman" w:hAnsi="Calibri" w:cs="Calibri"/>
                <w:color w:val="000000"/>
              </w:rPr>
              <w:t xml:space="preserve">two-year </w:t>
            </w:r>
            <w:r w:rsidRPr="00246C3B">
              <w:rPr>
                <w:rFonts w:ascii="Calibri" w:eastAsia="Times New Roman" w:hAnsi="Calibri" w:cs="Calibri"/>
                <w:color w:val="000000"/>
              </w:rPr>
              <w:t>timeframe 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7354A4D8" w14:textId="2F8D7BBE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 xml:space="preserve">Percentage of those candidates who completed the program within </w:t>
            </w:r>
            <w:r w:rsidRPr="007E2AED">
              <w:rPr>
                <w:rFonts w:ascii="Calibri" w:eastAsia="Times New Roman" w:hAnsi="Calibri" w:cs="Calibri"/>
                <w:b/>
                <w:color w:val="000000"/>
              </w:rPr>
              <w:t>100%,</w:t>
            </w:r>
            <w:r w:rsidRPr="00246C3B">
              <w:rPr>
                <w:rFonts w:ascii="Calibri" w:eastAsia="Times New Roman" w:hAnsi="Calibri" w:cs="Calibri"/>
                <w:color w:val="000000"/>
              </w:rPr>
              <w:t xml:space="preserve"> 200% (twice) </w:t>
            </w:r>
            <w:r w:rsidRPr="00246C3B">
              <w:rPr>
                <w:rFonts w:ascii="Calibri" w:eastAsia="Times New Roman" w:hAnsi="Calibri" w:cs="Calibri"/>
                <w:i/>
                <w:iCs/>
                <w:color w:val="000000"/>
              </w:rPr>
              <w:t>or</w:t>
            </w:r>
            <w:r w:rsidRPr="00246C3B">
              <w:rPr>
                <w:rFonts w:ascii="Calibri" w:eastAsia="Times New Roman" w:hAnsi="Calibri" w:cs="Calibri"/>
                <w:color w:val="000000"/>
              </w:rPr>
              <w:t> 300% (three times) of the published timeframe </w:t>
            </w:r>
          </w:p>
        </w:tc>
      </w:tr>
      <w:tr w:rsidR="00246C3B" w:rsidRPr="00246C3B" w14:paraId="30FD97DD" w14:textId="77777777" w:rsidTr="00246C3B"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80CBD5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2018-2019 </w:t>
            </w:r>
          </w:p>
          <w:p w14:paraId="5A185D7B" w14:textId="3E5E2E73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3 FT candidates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70CE0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100%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5DB5F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100%  </w:t>
            </w:r>
          </w:p>
        </w:tc>
      </w:tr>
      <w:tr w:rsidR="00246C3B" w:rsidRPr="00246C3B" w14:paraId="52E1162A" w14:textId="77777777" w:rsidTr="00246C3B"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B7D6A6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2019-2020 </w:t>
            </w:r>
          </w:p>
          <w:p w14:paraId="26B25E38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2 FT candidates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D561DD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100%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1814C1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100% </w:t>
            </w:r>
          </w:p>
        </w:tc>
      </w:tr>
      <w:tr w:rsidR="00246C3B" w:rsidRPr="00246C3B" w14:paraId="2BF8D585" w14:textId="77777777" w:rsidTr="00246C3B"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1C323C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2020-2021 </w:t>
            </w:r>
          </w:p>
          <w:p w14:paraId="74BFEDA1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2 FT candidates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C1E6C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100% 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F7BC20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100% </w:t>
            </w:r>
          </w:p>
        </w:tc>
      </w:tr>
    </w:tbl>
    <w:p w14:paraId="04241B26" w14:textId="77777777" w:rsidR="00246C3B" w:rsidRPr="00246C3B" w:rsidRDefault="00246C3B" w:rsidP="00246C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46C3B">
        <w:rPr>
          <w:rFonts w:ascii="Calibri" w:eastAsia="Times New Roman" w:hAnsi="Calibri" w:cs="Calibri"/>
          <w:color w:val="000000"/>
        </w:rPr>
        <w:t> </w:t>
      </w:r>
    </w:p>
    <w:p w14:paraId="78322D62" w14:textId="77777777" w:rsidR="00246C3B" w:rsidRPr="00246C3B" w:rsidRDefault="00246C3B" w:rsidP="007E2AED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246C3B">
        <w:rPr>
          <w:rFonts w:ascii="Calibri" w:eastAsia="Times New Roman" w:hAnsi="Calibri" w:cs="Calibri"/>
          <w:color w:val="000000"/>
        </w:rPr>
        <w:t>The fall-to-fall retention rate in the program for each of the three most recently completed academic years  </w:t>
      </w:r>
    </w:p>
    <w:p w14:paraId="38040BBA" w14:textId="77777777" w:rsidR="00246C3B" w:rsidRPr="00246C3B" w:rsidRDefault="00246C3B" w:rsidP="00246C3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46C3B">
        <w:rPr>
          <w:rFonts w:ascii="Calibri" w:eastAsia="Times New Roman" w:hAnsi="Calibri" w:cs="Calibri"/>
          <w:color w:val="00000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878"/>
        <w:gridCol w:w="1870"/>
        <w:gridCol w:w="1878"/>
        <w:gridCol w:w="1870"/>
      </w:tblGrid>
      <w:tr w:rsidR="00246C3B" w:rsidRPr="00246C3B" w14:paraId="775B1032" w14:textId="77777777" w:rsidTr="007E2AED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0E42B39E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Academic Year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2FF16E18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% of Part-Time Candidates Enrolled in the Program (% of Total Enrollment)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5C196350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Retention Rate among Part-Time Candidates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5503D0AC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% of Full-Time Candidates Enrolled in the Program (% of Total Enrollment)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0E6943CF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Retention Rate among Full-Time Candidates </w:t>
            </w:r>
          </w:p>
        </w:tc>
      </w:tr>
      <w:tr w:rsidR="00246C3B" w:rsidRPr="00246C3B" w14:paraId="38D388CB" w14:textId="77777777" w:rsidTr="00246C3B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89509C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2018-2019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E67A04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13 65%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E3C357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81%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9E348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7 35%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1129B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100% </w:t>
            </w:r>
          </w:p>
        </w:tc>
      </w:tr>
      <w:tr w:rsidR="00246C3B" w:rsidRPr="00246C3B" w14:paraId="14A06DF0" w14:textId="77777777" w:rsidTr="00246C3B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3AE56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2019-2020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B3E3DF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15 75% 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9B88E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83%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9F18F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5 25%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64C9D9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83% </w:t>
            </w:r>
          </w:p>
        </w:tc>
      </w:tr>
      <w:tr w:rsidR="00246C3B" w:rsidRPr="00246C3B" w14:paraId="36EF5947" w14:textId="77777777" w:rsidTr="00246C3B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A65D70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Fall 2020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5B75F1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11 55% 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C879BE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65%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323AB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9 45%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AC596B" w14:textId="77777777" w:rsidR="00246C3B" w:rsidRPr="00246C3B" w:rsidRDefault="00246C3B" w:rsidP="00246C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C3B">
              <w:rPr>
                <w:rFonts w:ascii="Calibri" w:eastAsia="Times New Roman" w:hAnsi="Calibri" w:cs="Calibri"/>
                <w:color w:val="000000"/>
              </w:rPr>
              <w:t>100% </w:t>
            </w:r>
          </w:p>
        </w:tc>
      </w:tr>
    </w:tbl>
    <w:p w14:paraId="1740D8DB" w14:textId="77777777" w:rsidR="00E57F21" w:rsidRDefault="00E57F21"/>
    <w:sectPr w:rsidR="00E57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67BD"/>
    <w:multiLevelType w:val="multilevel"/>
    <w:tmpl w:val="2DE4FD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3B"/>
    <w:rsid w:val="00246C3B"/>
    <w:rsid w:val="007E2AED"/>
    <w:rsid w:val="00C33EEB"/>
    <w:rsid w:val="00E5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6CC7"/>
  <w15:chartTrackingRefBased/>
  <w15:docId w15:val="{E523C667-1E40-4CAB-AA8E-B25961F3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4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46C3B"/>
  </w:style>
  <w:style w:type="character" w:customStyle="1" w:styleId="eop">
    <w:name w:val="eop"/>
    <w:basedOn w:val="DefaultParagraphFont"/>
    <w:rsid w:val="00246C3B"/>
  </w:style>
  <w:style w:type="character" w:customStyle="1" w:styleId="contextualspellingandgrammarerror">
    <w:name w:val="contextualspellingandgrammarerror"/>
    <w:basedOn w:val="DefaultParagraphFont"/>
    <w:rsid w:val="00246C3B"/>
  </w:style>
  <w:style w:type="character" w:customStyle="1" w:styleId="superscript">
    <w:name w:val="superscript"/>
    <w:basedOn w:val="DefaultParagraphFont"/>
    <w:rsid w:val="00246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61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2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5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6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7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1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4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53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6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2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6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5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5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6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5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0D2B29D2B8446B48E4B6B729CEE41" ma:contentTypeVersion="14" ma:contentTypeDescription="Create a new document." ma:contentTypeScope="" ma:versionID="1f4ce35d42985cf7a569ca3f2fe04419">
  <xsd:schema xmlns:xsd="http://www.w3.org/2001/XMLSchema" xmlns:xs="http://www.w3.org/2001/XMLSchema" xmlns:p="http://schemas.microsoft.com/office/2006/metadata/properties" xmlns:ns3="1d870183-fdf1-4467-8c1a-9d0bfcdfa9d9" xmlns:ns4="0a7b6e29-c498-44d1-b0b7-1b6c7af3567a" targetNamespace="http://schemas.microsoft.com/office/2006/metadata/properties" ma:root="true" ma:fieldsID="13e03656181b02401e848fec6b796f21" ns3:_="" ns4:_="">
    <xsd:import namespace="1d870183-fdf1-4467-8c1a-9d0bfcdfa9d9"/>
    <xsd:import namespace="0a7b6e29-c498-44d1-b0b7-1b6c7af35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70183-fdf1-4467-8c1a-9d0bfcdfa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b6e29-c498-44d1-b0b7-1b6c7af35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6E50B6-AFD1-44BF-AF2D-E8502D49EBAC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a7b6e29-c498-44d1-b0b7-1b6c7af3567a"/>
    <ds:schemaRef ds:uri="http://schemas.openxmlformats.org/package/2006/metadata/core-properties"/>
    <ds:schemaRef ds:uri="1d870183-fdf1-4467-8c1a-9d0bfcdfa9d9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879DA77-4193-4D2A-A941-17181CEEF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C8AE7-A7AD-495A-A4E9-20DD883E3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70183-fdf1-4467-8c1a-9d0bfcdfa9d9"/>
    <ds:schemaRef ds:uri="0a7b6e29-c498-44d1-b0b7-1b6c7af35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Alanis</dc:creator>
  <cp:keywords/>
  <dc:description/>
  <cp:lastModifiedBy>Iliana Alanis</cp:lastModifiedBy>
  <cp:revision>3</cp:revision>
  <dcterms:created xsi:type="dcterms:W3CDTF">2021-09-23T21:46:00Z</dcterms:created>
  <dcterms:modified xsi:type="dcterms:W3CDTF">2022-07-12T16:45:00Z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0x010100BF70D2B29D2B8446B48E4B6B729CEE41</vt:lpwstr>
  </property>
</Properties>
</file>