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614C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LILLIANA PATRICIA SALDAÑA</w:t>
      </w:r>
    </w:p>
    <w:p w14:paraId="022A4208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Associate Professor, Mexican American Studies </w:t>
      </w:r>
    </w:p>
    <w:p w14:paraId="2A33E0D6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College of Education and Human Development</w:t>
      </w:r>
    </w:p>
    <w:p w14:paraId="23452EE0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Department of  Race, Ethnicity, Gender, and Sexuality Studies</w:t>
      </w:r>
    </w:p>
    <w:p w14:paraId="3024035B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Email: lilliana.saldana@utsa.edu</w:t>
      </w:r>
    </w:p>
    <w:p w14:paraId="70A19030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Work Phone: 210.458.2632</w:t>
      </w:r>
    </w:p>
    <w:p w14:paraId="012566A2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sz w:val="23"/>
          <w:szCs w:val="23"/>
        </w:rPr>
      </w:pPr>
    </w:p>
    <w:p w14:paraId="12DF00FD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EDUCATION</w:t>
      </w:r>
    </w:p>
    <w:p w14:paraId="10359CDE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73CF9D0A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2010</w:t>
      </w:r>
      <w:r w:rsidRPr="00114DAB">
        <w:rPr>
          <w:rFonts w:ascii="Times" w:hAnsi="Times"/>
          <w:sz w:val="23"/>
          <w:szCs w:val="23"/>
        </w:rPr>
        <w:tab/>
        <w:t>Ph.D.</w:t>
      </w:r>
      <w:r w:rsidRPr="00114DAB">
        <w:rPr>
          <w:rFonts w:ascii="Times" w:hAnsi="Times"/>
          <w:sz w:val="23"/>
          <w:szCs w:val="23"/>
        </w:rPr>
        <w:tab/>
        <w:t>Human Development &amp; Family Studies, University of Wisconsin-Madison</w:t>
      </w:r>
    </w:p>
    <w:p w14:paraId="7EC88D84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2002</w:t>
      </w:r>
      <w:r w:rsidRPr="00114DAB">
        <w:rPr>
          <w:rFonts w:ascii="Times" w:hAnsi="Times"/>
          <w:sz w:val="23"/>
          <w:szCs w:val="23"/>
        </w:rPr>
        <w:tab/>
        <w:t>M.A.</w:t>
      </w:r>
      <w:r w:rsidRPr="00114DAB">
        <w:rPr>
          <w:rFonts w:ascii="Times" w:hAnsi="Times"/>
          <w:sz w:val="23"/>
          <w:szCs w:val="23"/>
        </w:rPr>
        <w:tab/>
        <w:t>Bicultural-Bilingual Studies, University of Texas at San Antonio</w:t>
      </w:r>
    </w:p>
    <w:p w14:paraId="6EE9F35E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1999</w:t>
      </w:r>
      <w:r w:rsidRPr="00114DAB">
        <w:rPr>
          <w:rFonts w:ascii="Times" w:hAnsi="Times"/>
          <w:sz w:val="23"/>
          <w:szCs w:val="23"/>
        </w:rPr>
        <w:tab/>
        <w:t>B.A.</w:t>
      </w:r>
      <w:r w:rsidRPr="00114DAB">
        <w:rPr>
          <w:rFonts w:ascii="Times" w:hAnsi="Times"/>
          <w:sz w:val="23"/>
          <w:szCs w:val="23"/>
        </w:rPr>
        <w:tab/>
        <w:t>English (concentration in Latin American Literature), Boston University</w:t>
      </w:r>
    </w:p>
    <w:p w14:paraId="202A4514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ab/>
      </w:r>
      <w:r w:rsidRPr="00114DAB">
        <w:rPr>
          <w:rFonts w:ascii="Times" w:hAnsi="Times"/>
          <w:sz w:val="23"/>
          <w:szCs w:val="23"/>
        </w:rPr>
        <w:tab/>
        <w:t xml:space="preserve">International Relations (Latin American Studies track), Boston University </w:t>
      </w:r>
    </w:p>
    <w:p w14:paraId="10A8C159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ab/>
        <w:t xml:space="preserve"> </w:t>
      </w:r>
    </w:p>
    <w:p w14:paraId="350E25D6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ACADEMIC POSITIONS</w:t>
      </w:r>
    </w:p>
    <w:p w14:paraId="7ACE468D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567577D2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2016-Present</w:t>
      </w:r>
      <w:r w:rsidRPr="00114DAB">
        <w:rPr>
          <w:rFonts w:ascii="Times" w:hAnsi="Times"/>
          <w:sz w:val="23"/>
          <w:szCs w:val="23"/>
        </w:rPr>
        <w:tab/>
        <w:t xml:space="preserve">University of Texas at San Antonio, Associate Professor </w:t>
      </w:r>
    </w:p>
    <w:p w14:paraId="7382A301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2009-2016</w:t>
      </w:r>
      <w:r w:rsidRPr="00114DAB">
        <w:rPr>
          <w:rFonts w:ascii="Times" w:hAnsi="Times"/>
          <w:sz w:val="23"/>
          <w:szCs w:val="23"/>
        </w:rPr>
        <w:tab/>
        <w:t>University of Texas at San Antonio, Assistant Professor</w:t>
      </w:r>
    </w:p>
    <w:p w14:paraId="75B456E5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22768102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ADMINISTRATIVE POSITIONS</w:t>
      </w:r>
    </w:p>
    <w:p w14:paraId="37400045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23"/>
          <w:szCs w:val="23"/>
        </w:rPr>
      </w:pPr>
    </w:p>
    <w:p w14:paraId="2D57290A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2019-Present</w:t>
      </w:r>
      <w:r w:rsidRPr="00114DAB">
        <w:rPr>
          <w:rFonts w:ascii="Times" w:hAnsi="Times"/>
          <w:sz w:val="23"/>
          <w:szCs w:val="23"/>
        </w:rPr>
        <w:tab/>
        <w:t xml:space="preserve">MAS Program Coordinator </w:t>
      </w:r>
    </w:p>
    <w:p w14:paraId="03CE3389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2019-Present</w:t>
      </w:r>
      <w:r w:rsidRPr="00114DAB">
        <w:rPr>
          <w:rFonts w:ascii="Times" w:hAnsi="Times"/>
          <w:sz w:val="23"/>
          <w:szCs w:val="23"/>
        </w:rPr>
        <w:tab/>
        <w:t xml:space="preserve">Co-Director, USTA MAS Teachers’ Academy </w:t>
      </w:r>
    </w:p>
    <w:p w14:paraId="189BCC83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2C018AD8" w14:textId="77777777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SCHOLARLY INTERESTS</w:t>
      </w:r>
    </w:p>
    <w:p w14:paraId="52383E5C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3F95BFB3" w14:textId="77777777" w:rsidR="00114DAB" w:rsidRPr="00114DAB" w:rsidRDefault="00114DA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Life History Methodology</w:t>
      </w:r>
    </w:p>
    <w:p w14:paraId="3E187EAF" w14:textId="4BEC340D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Memory as Methodology</w:t>
      </w:r>
    </w:p>
    <w:p w14:paraId="4CC0DB83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Chicana/Latina Feminist Thought</w:t>
      </w:r>
    </w:p>
    <w:p w14:paraId="1DB20590" w14:textId="7F75649D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Decolonial Theory and Research</w:t>
      </w:r>
    </w:p>
    <w:p w14:paraId="518C180A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Chicana/x/o Teacher Identity and Consciousness</w:t>
      </w:r>
    </w:p>
    <w:p w14:paraId="02082F32" w14:textId="4C67DF38" w:rsidR="00C113F6" w:rsidRPr="00114DAB" w:rsidRDefault="00C113F6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Mexican American and Indigenous Foodways </w:t>
      </w:r>
    </w:p>
    <w:p w14:paraId="73BF232C" w14:textId="77777777" w:rsidR="00114DAB" w:rsidRPr="00114DAB" w:rsidRDefault="00114DAB" w:rsidP="00114DAB">
      <w:pPr>
        <w:pStyle w:val="NormalWeb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GRANTS</w:t>
      </w:r>
    </w:p>
    <w:p w14:paraId="7480980C" w14:textId="77777777" w:rsidR="00114DAB" w:rsidRPr="00114DAB" w:rsidRDefault="00114DAB" w:rsidP="00114DAB">
      <w:pPr>
        <w:pStyle w:val="NormalWeb"/>
        <w:outlineLvl w:val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“Mexican Americans in Texas: Land, Labor, and Political Rights,” Humanities Texas Grant for MAS Teachers’ Academy, submitted August 15, 2020, granted Nov. 23, 2020. </w:t>
      </w:r>
    </w:p>
    <w:p w14:paraId="70AC94A5" w14:textId="77777777" w:rsidR="00114DAB" w:rsidRPr="00114DAB" w:rsidRDefault="00114DAB" w:rsidP="00114DAB">
      <w:pPr>
        <w:rPr>
          <w:rFonts w:ascii="Times" w:eastAsia="Times New Roman" w:hAnsi="Times"/>
          <w:sz w:val="23"/>
          <w:szCs w:val="23"/>
        </w:rPr>
      </w:pPr>
      <w:r w:rsidRPr="00114DAB">
        <w:rPr>
          <w:rFonts w:ascii="Times" w:eastAsia="Times New Roman" w:hAnsi="Times"/>
          <w:bCs/>
          <w:iCs/>
          <w:color w:val="201F1E"/>
          <w:sz w:val="23"/>
          <w:szCs w:val="23"/>
        </w:rPr>
        <w:t xml:space="preserve">“Supporting the Innovative Teaching of High School Level Ethnic Studies Courses in Texas,”  $3,000 Smithsonian Latino Center Grant for MAS Academy, in collaboration with Philippa </w:t>
      </w:r>
      <w:proofErr w:type="spellStart"/>
      <w:r w:rsidRPr="00114DAB">
        <w:rPr>
          <w:rFonts w:ascii="Times" w:eastAsia="Times New Roman" w:hAnsi="Times"/>
          <w:bCs/>
          <w:iCs/>
          <w:color w:val="201F1E"/>
          <w:sz w:val="23"/>
          <w:szCs w:val="23"/>
        </w:rPr>
        <w:t>Rappoport</w:t>
      </w:r>
      <w:proofErr w:type="spellEnd"/>
      <w:r w:rsidRPr="00114DAB">
        <w:rPr>
          <w:rFonts w:ascii="Times" w:eastAsia="Times New Roman" w:hAnsi="Times"/>
          <w:bCs/>
          <w:iCs/>
          <w:color w:val="201F1E"/>
          <w:sz w:val="23"/>
          <w:szCs w:val="23"/>
        </w:rPr>
        <w:t>, Ph.D., Smithsonian Center for Learning and Digital Access, Feb. 3, 2020.</w:t>
      </w:r>
    </w:p>
    <w:p w14:paraId="0D9662B1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697894D2" w14:textId="77777777" w:rsidR="00114DAB" w:rsidRPr="00114DAB" w:rsidRDefault="00114DA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14CD26A2" w14:textId="77777777" w:rsidR="00114DAB" w:rsidRPr="00114DAB" w:rsidRDefault="00B2759B" w:rsidP="00114DA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SCHOLARLY PUBLICATIONS (most recent)</w:t>
      </w:r>
    </w:p>
    <w:p w14:paraId="1C8AE4BD" w14:textId="77777777" w:rsidR="00114DAB" w:rsidRPr="00114DAB" w:rsidRDefault="00114DAB" w:rsidP="00114DAB">
      <w:pPr>
        <w:pStyle w:val="NormalWeb"/>
        <w:spacing w:before="0" w:beforeAutospacing="0" w:after="0" w:afterAutospacing="0"/>
        <w:jc w:val="center"/>
        <w:outlineLvl w:val="0"/>
        <w:rPr>
          <w:b/>
          <w:sz w:val="23"/>
          <w:szCs w:val="23"/>
        </w:rPr>
      </w:pPr>
    </w:p>
    <w:p w14:paraId="1EA3095F" w14:textId="42A20B20" w:rsidR="00114DAB" w:rsidRPr="00114DAB" w:rsidRDefault="00B2759B" w:rsidP="00114DA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114DAB">
        <w:rPr>
          <w:b/>
          <w:sz w:val="23"/>
          <w:szCs w:val="23"/>
        </w:rPr>
        <w:t>Edited Books</w:t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  <w:t xml:space="preserve">             Navarro, S. and </w:t>
      </w:r>
      <w:proofErr w:type="spellStart"/>
      <w:r w:rsidRPr="00114DAB">
        <w:rPr>
          <w:sz w:val="23"/>
          <w:szCs w:val="23"/>
        </w:rPr>
        <w:t>Saldaña</w:t>
      </w:r>
      <w:proofErr w:type="spellEnd"/>
      <w:r w:rsidRPr="00114DAB">
        <w:rPr>
          <w:sz w:val="23"/>
          <w:szCs w:val="23"/>
        </w:rPr>
        <w:t xml:space="preserve">, L.P. (Eds.). </w:t>
      </w:r>
      <w:r w:rsidRPr="00114DAB">
        <w:rPr>
          <w:i/>
          <w:sz w:val="23"/>
          <w:szCs w:val="23"/>
        </w:rPr>
        <w:t xml:space="preserve">Latinas and the politics of urban spaces. </w:t>
      </w:r>
      <w:r w:rsidRPr="00114DAB">
        <w:rPr>
          <w:sz w:val="23"/>
          <w:szCs w:val="23"/>
        </w:rPr>
        <w:t>Routledge:</w:t>
      </w:r>
      <w:r w:rsidRPr="00114DAB">
        <w:rPr>
          <w:i/>
          <w:sz w:val="23"/>
          <w:szCs w:val="23"/>
        </w:rPr>
        <w:t xml:space="preserve"> </w:t>
      </w:r>
      <w:r w:rsidRPr="00114DAB">
        <w:rPr>
          <w:sz w:val="23"/>
          <w:szCs w:val="23"/>
        </w:rPr>
        <w:t>New York.</w:t>
      </w:r>
      <w:r w:rsidRPr="00114DAB">
        <w:rPr>
          <w:i/>
          <w:sz w:val="23"/>
          <w:szCs w:val="23"/>
        </w:rPr>
        <w:t xml:space="preserve"> </w:t>
      </w:r>
      <w:r w:rsidRPr="00114DAB">
        <w:rPr>
          <w:sz w:val="23"/>
          <w:szCs w:val="23"/>
        </w:rPr>
        <w:t>(in press 2020)</w:t>
      </w:r>
    </w:p>
    <w:p w14:paraId="078D09A2" w14:textId="5DC64524" w:rsidR="00114DAB" w:rsidRPr="00114DAB" w:rsidRDefault="00114DAB" w:rsidP="00114DA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lastRenderedPageBreak/>
        <w:t xml:space="preserve">Cervantes, M. and </w:t>
      </w: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>, L.P. (</w:t>
      </w:r>
      <w:r w:rsidRPr="00114DAB">
        <w:rPr>
          <w:rFonts w:ascii="Times" w:hAnsi="Times"/>
          <w:sz w:val="23"/>
          <w:szCs w:val="23"/>
        </w:rPr>
        <w:t>summer 2021</w:t>
      </w:r>
      <w:r w:rsidRPr="00114DAB">
        <w:rPr>
          <w:rFonts w:ascii="Times" w:hAnsi="Times"/>
          <w:sz w:val="23"/>
          <w:szCs w:val="23"/>
        </w:rPr>
        <w:t>).</w:t>
      </w:r>
      <w:r w:rsidRPr="00114DAB">
        <w:rPr>
          <w:rFonts w:ascii="Times" w:hAnsi="Times"/>
          <w:b/>
          <w:sz w:val="23"/>
          <w:szCs w:val="23"/>
        </w:rPr>
        <w:t xml:space="preserve"> </w:t>
      </w:r>
      <w:r w:rsidRPr="00114DAB">
        <w:rPr>
          <w:rFonts w:ascii="Times" w:hAnsi="Times"/>
          <w:i/>
          <w:sz w:val="23"/>
          <w:szCs w:val="23"/>
        </w:rPr>
        <w:t xml:space="preserve">El Sur en el Norte: Decolonizing education through critical readings of </w:t>
      </w:r>
      <w:proofErr w:type="spellStart"/>
      <w:r w:rsidRPr="00114DAB">
        <w:rPr>
          <w:rFonts w:ascii="Times" w:hAnsi="Times"/>
          <w:i/>
          <w:sz w:val="23"/>
          <w:szCs w:val="23"/>
        </w:rPr>
        <w:t>Chicanx</w:t>
      </w:r>
      <w:proofErr w:type="spellEnd"/>
      <w:r w:rsidRPr="00114DAB">
        <w:rPr>
          <w:rFonts w:ascii="Times" w:hAnsi="Times"/>
          <w:i/>
          <w:sz w:val="23"/>
          <w:szCs w:val="23"/>
        </w:rPr>
        <w:t xml:space="preserve"> and Latinx Music. </w:t>
      </w:r>
      <w:r w:rsidRPr="00114DAB">
        <w:rPr>
          <w:rFonts w:ascii="Times" w:hAnsi="Times"/>
          <w:sz w:val="23"/>
          <w:szCs w:val="23"/>
        </w:rPr>
        <w:t>New York: Peter Lang.</w:t>
      </w:r>
    </w:p>
    <w:p w14:paraId="22797DDB" w14:textId="77777777" w:rsidR="00114DAB" w:rsidRPr="00114DAB" w:rsidRDefault="00114DA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</w:p>
    <w:p w14:paraId="7AA2E85D" w14:textId="1A574EDF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 xml:space="preserve">Refereed Book Chapters </w:t>
      </w:r>
    </w:p>
    <w:p w14:paraId="56B939EF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 xml:space="preserve">, L.P. and </w:t>
      </w:r>
      <w:proofErr w:type="spellStart"/>
      <w:r w:rsidRPr="00114DAB">
        <w:rPr>
          <w:rFonts w:ascii="Times" w:hAnsi="Times"/>
          <w:sz w:val="23"/>
          <w:szCs w:val="23"/>
        </w:rPr>
        <w:t>Alemán</w:t>
      </w:r>
      <w:proofErr w:type="spellEnd"/>
      <w:r w:rsidRPr="00114DAB">
        <w:rPr>
          <w:rFonts w:ascii="Times" w:hAnsi="Times"/>
          <w:sz w:val="23"/>
          <w:szCs w:val="23"/>
        </w:rPr>
        <w:t xml:space="preserve">, S. (2019) </w:t>
      </w:r>
      <w:r w:rsidRPr="00114DAB">
        <w:rPr>
          <w:rFonts w:ascii="Times" w:hAnsi="Times"/>
          <w:i/>
          <w:sz w:val="23"/>
          <w:szCs w:val="23"/>
        </w:rPr>
        <w:t>Chicana/Latina Studies</w:t>
      </w:r>
      <w:r w:rsidRPr="00114DAB">
        <w:rPr>
          <w:rFonts w:ascii="Times" w:hAnsi="Times"/>
          <w:sz w:val="23"/>
          <w:szCs w:val="23"/>
        </w:rPr>
        <w:t xml:space="preserve">: The Journal of Mujeres Activas en </w:t>
      </w:r>
      <w:proofErr w:type="spellStart"/>
      <w:r w:rsidRPr="00114DAB">
        <w:rPr>
          <w:rFonts w:ascii="Times" w:hAnsi="Times"/>
          <w:sz w:val="23"/>
          <w:szCs w:val="23"/>
        </w:rPr>
        <w:t>Letras</w:t>
      </w:r>
      <w:proofErr w:type="spellEnd"/>
      <w:r w:rsidRPr="00114DAB">
        <w:rPr>
          <w:rFonts w:ascii="Times" w:hAnsi="Times"/>
          <w:sz w:val="23"/>
          <w:szCs w:val="23"/>
        </w:rPr>
        <w:t xml:space="preserve"> y Cambio Social: An </w:t>
      </w:r>
      <w:proofErr w:type="spellStart"/>
      <w:r w:rsidRPr="00114DAB">
        <w:rPr>
          <w:rFonts w:ascii="Times" w:hAnsi="Times"/>
          <w:sz w:val="23"/>
          <w:szCs w:val="23"/>
        </w:rPr>
        <w:t>Anzaldúan</w:t>
      </w:r>
      <w:proofErr w:type="spellEnd"/>
      <w:r w:rsidRPr="00114DAB">
        <w:rPr>
          <w:rFonts w:ascii="Times" w:hAnsi="Times"/>
          <w:sz w:val="23"/>
          <w:szCs w:val="23"/>
        </w:rPr>
        <w:t xml:space="preserve"> approach to Chicana feminist editorial praxis. In </w:t>
      </w:r>
      <w:r w:rsidRPr="00114DAB">
        <w:rPr>
          <w:rFonts w:ascii="Times" w:hAnsi="Times"/>
          <w:i/>
          <w:sz w:val="23"/>
          <w:szCs w:val="23"/>
        </w:rPr>
        <w:t xml:space="preserve">Mundo </w:t>
      </w:r>
      <w:proofErr w:type="spellStart"/>
      <w:r w:rsidRPr="00114DAB">
        <w:rPr>
          <w:rFonts w:ascii="Times" w:hAnsi="Times"/>
          <w:i/>
          <w:sz w:val="23"/>
          <w:szCs w:val="23"/>
        </w:rPr>
        <w:t>Zurdo</w:t>
      </w:r>
      <w:proofErr w:type="spellEnd"/>
      <w:r w:rsidRPr="00114DAB">
        <w:rPr>
          <w:rFonts w:ascii="Times" w:hAnsi="Times"/>
          <w:sz w:val="23"/>
          <w:szCs w:val="23"/>
        </w:rPr>
        <w:t xml:space="preserve"> </w:t>
      </w:r>
      <w:r w:rsidRPr="00114DAB">
        <w:rPr>
          <w:rFonts w:ascii="Times" w:hAnsi="Times"/>
          <w:i/>
          <w:sz w:val="23"/>
          <w:szCs w:val="23"/>
        </w:rPr>
        <w:t>5: Selected works from the 2018 Meeting of the Society for the Study of Gloria Anzaldúa</w:t>
      </w:r>
      <w:r w:rsidRPr="00114DAB">
        <w:rPr>
          <w:rFonts w:ascii="Times" w:hAnsi="Times"/>
          <w:sz w:val="23"/>
          <w:szCs w:val="23"/>
        </w:rPr>
        <w:t xml:space="preserve">. CA: Aunt Lute Books. </w:t>
      </w:r>
    </w:p>
    <w:p w14:paraId="1AF0734C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1583EC8D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 xml:space="preserve">, L.P. (2017). Mexican American teachers: Transforming educational injustice through pedagogies of lived experience. In B.F. Bustos &amp; E. Riojas Clark (Eds.).  </w:t>
      </w:r>
      <w:proofErr w:type="spellStart"/>
      <w:r w:rsidRPr="00114DAB">
        <w:rPr>
          <w:rFonts w:ascii="Times" w:hAnsi="Times"/>
          <w:i/>
          <w:sz w:val="23"/>
          <w:szCs w:val="23"/>
        </w:rPr>
        <w:t>Despertando</w:t>
      </w:r>
      <w:proofErr w:type="spellEnd"/>
      <w:r w:rsidRPr="00114DAB">
        <w:rPr>
          <w:rFonts w:ascii="Times" w:hAnsi="Times"/>
          <w:i/>
          <w:sz w:val="23"/>
          <w:szCs w:val="23"/>
        </w:rPr>
        <w:t xml:space="preserve"> el </w:t>
      </w:r>
      <w:proofErr w:type="spellStart"/>
      <w:r w:rsidRPr="00114DAB">
        <w:rPr>
          <w:rFonts w:ascii="Times" w:hAnsi="Times"/>
          <w:i/>
          <w:sz w:val="23"/>
          <w:szCs w:val="23"/>
        </w:rPr>
        <w:t>ser</w:t>
      </w:r>
      <w:proofErr w:type="spellEnd"/>
      <w:r w:rsidRPr="00114DAB">
        <w:rPr>
          <w:rFonts w:ascii="Times" w:hAnsi="Times"/>
          <w:i/>
          <w:sz w:val="23"/>
          <w:szCs w:val="23"/>
        </w:rPr>
        <w:t>: Transforming Latino Teaches' identities, consciousness, and beliefs.</w:t>
      </w:r>
      <w:r w:rsidRPr="00114DAB">
        <w:rPr>
          <w:rFonts w:ascii="Times" w:hAnsi="Times"/>
          <w:sz w:val="23"/>
          <w:szCs w:val="23"/>
        </w:rPr>
        <w:t xml:space="preserve"> New York: Peter Lang. </w:t>
      </w:r>
    </w:p>
    <w:p w14:paraId="01168AB5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064DBF7B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Refereed Journal Publications</w:t>
      </w:r>
    </w:p>
    <w:p w14:paraId="6FB77C64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Cervantes, M. &amp; </w:t>
      </w: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 xml:space="preserve">, L.P. (2015). Hip hop and </w:t>
      </w:r>
      <w:r w:rsidRPr="00114DAB">
        <w:rPr>
          <w:rFonts w:ascii="Times" w:hAnsi="Times"/>
          <w:i/>
          <w:sz w:val="23"/>
          <w:szCs w:val="23"/>
        </w:rPr>
        <w:t xml:space="preserve">nueva </w:t>
      </w:r>
      <w:proofErr w:type="spellStart"/>
      <w:r w:rsidRPr="00114DAB">
        <w:rPr>
          <w:rFonts w:ascii="Times" w:hAnsi="Times"/>
          <w:i/>
          <w:sz w:val="23"/>
          <w:szCs w:val="23"/>
        </w:rPr>
        <w:t>canción</w:t>
      </w:r>
      <w:proofErr w:type="spellEnd"/>
      <w:r w:rsidRPr="00114DAB">
        <w:rPr>
          <w:rFonts w:ascii="Times" w:hAnsi="Times"/>
          <w:sz w:val="23"/>
          <w:szCs w:val="23"/>
        </w:rPr>
        <w:t xml:space="preserve"> as decolonial pedagogies of epistemic justice. </w:t>
      </w:r>
      <w:r w:rsidRPr="00114DAB">
        <w:rPr>
          <w:rFonts w:ascii="Times" w:hAnsi="Times"/>
          <w:i/>
          <w:sz w:val="23"/>
          <w:szCs w:val="23"/>
        </w:rPr>
        <w:t>Decolonization: Indigeneity, culture, &amp; society, 4</w:t>
      </w:r>
      <w:r w:rsidRPr="00114DAB">
        <w:rPr>
          <w:rFonts w:ascii="Times" w:hAnsi="Times"/>
          <w:sz w:val="23"/>
          <w:szCs w:val="23"/>
        </w:rPr>
        <w:t xml:space="preserve">(1). Retrieved from </w:t>
      </w:r>
      <w:hyperlink r:id="rId4" w:history="1">
        <w:r w:rsidRPr="00114DAB">
          <w:rPr>
            <w:rStyle w:val="Hyperlink"/>
            <w:rFonts w:ascii="Times" w:hAnsi="Times"/>
            <w:sz w:val="23"/>
            <w:szCs w:val="23"/>
          </w:rPr>
          <w:t>http://decolonization.org/index.php/des/article/view/22167</w:t>
        </w:r>
      </w:hyperlink>
    </w:p>
    <w:p w14:paraId="6D2BF6B2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4AA3F9EF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 xml:space="preserve">, L.P. (2013). Teachers’ memories of schooling: The cultural violence and mis-education of Mexican American teachers in the barrio. </w:t>
      </w:r>
      <w:r w:rsidRPr="00114DAB">
        <w:rPr>
          <w:rFonts w:ascii="Times" w:hAnsi="Times"/>
          <w:i/>
          <w:sz w:val="23"/>
          <w:szCs w:val="23"/>
        </w:rPr>
        <w:t>Journal of the Association of Mexican-American Educators 7</w:t>
      </w:r>
      <w:r w:rsidRPr="00114DAB">
        <w:rPr>
          <w:rFonts w:ascii="Times" w:hAnsi="Times"/>
          <w:sz w:val="23"/>
          <w:szCs w:val="23"/>
        </w:rPr>
        <w:t>(1), 58-72.</w:t>
      </w:r>
    </w:p>
    <w:p w14:paraId="0FB815A0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55C07E00" w14:textId="04D1F87E" w:rsidR="00B2759B" w:rsidRPr="00114DAB" w:rsidRDefault="00B2759B" w:rsidP="00114DA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proofErr w:type="spellStart"/>
      <w:r w:rsidRPr="00114DAB">
        <w:rPr>
          <w:rFonts w:ascii="Times" w:hAnsi="Times"/>
          <w:sz w:val="23"/>
          <w:szCs w:val="23"/>
        </w:rPr>
        <w:t>Saldaña</w:t>
      </w:r>
      <w:proofErr w:type="spellEnd"/>
      <w:r w:rsidRPr="00114DAB">
        <w:rPr>
          <w:rFonts w:ascii="Times" w:hAnsi="Times"/>
          <w:sz w:val="23"/>
          <w:szCs w:val="23"/>
        </w:rPr>
        <w:t xml:space="preserve">, L.P. (2013). Memories of schooling in the field: From barrio scholarship girl to Chicana activist scholar. </w:t>
      </w:r>
      <w:r w:rsidRPr="00114DAB">
        <w:rPr>
          <w:rFonts w:ascii="Times" w:hAnsi="Times"/>
          <w:i/>
          <w:sz w:val="23"/>
          <w:szCs w:val="23"/>
        </w:rPr>
        <w:t>Chicana/Latina Studies Journal, 13</w:t>
      </w:r>
      <w:r w:rsidRPr="00114DAB">
        <w:rPr>
          <w:rFonts w:ascii="Times" w:hAnsi="Times"/>
          <w:sz w:val="23"/>
          <w:szCs w:val="23"/>
        </w:rPr>
        <w:t>(1), 120-145.</w:t>
      </w:r>
    </w:p>
    <w:p w14:paraId="2513DBD5" w14:textId="0636A649" w:rsidR="00B2759B" w:rsidRPr="00114DAB" w:rsidRDefault="00114DAB" w:rsidP="00114DAB">
      <w:pPr>
        <w:pStyle w:val="NormalWeb"/>
        <w:rPr>
          <w:b/>
          <w:color w:val="000000"/>
          <w:sz w:val="23"/>
          <w:szCs w:val="23"/>
        </w:rPr>
      </w:pPr>
      <w:r w:rsidRPr="00114DAB">
        <w:rPr>
          <w:b/>
          <w:color w:val="000000"/>
          <w:sz w:val="23"/>
          <w:szCs w:val="23"/>
        </w:rPr>
        <w:t>Books in Preparation</w:t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</w:r>
      <w:r w:rsidRPr="00114DAB">
        <w:rPr>
          <w:b/>
          <w:color w:val="000000"/>
          <w:sz w:val="23"/>
          <w:szCs w:val="23"/>
        </w:rPr>
        <w:tab/>
        <w:t xml:space="preserve">           </w:t>
      </w:r>
      <w:r w:rsidRPr="00114DAB">
        <w:rPr>
          <w:sz w:val="23"/>
          <w:szCs w:val="23"/>
        </w:rPr>
        <w:t xml:space="preserve">Carmona, C. and </w:t>
      </w:r>
      <w:proofErr w:type="spellStart"/>
      <w:r w:rsidRPr="00114DAB">
        <w:rPr>
          <w:sz w:val="23"/>
          <w:szCs w:val="23"/>
        </w:rPr>
        <w:t>Saldaña</w:t>
      </w:r>
      <w:proofErr w:type="spellEnd"/>
      <w:r w:rsidRPr="00114DAB">
        <w:rPr>
          <w:sz w:val="23"/>
          <w:szCs w:val="23"/>
        </w:rPr>
        <w:t xml:space="preserve">, L.P. (Eds.). (Fall 2020). The Struggle for Mexican American Studies in Texas. University of Texas Press. </w:t>
      </w:r>
    </w:p>
    <w:p w14:paraId="710F410B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13F3256" w14:textId="537263BA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SCHOLARLY PRESENTATIONS</w:t>
      </w:r>
      <w:r w:rsidR="00114DAB" w:rsidRPr="00114DAB">
        <w:rPr>
          <w:rFonts w:ascii="Times" w:hAnsi="Times"/>
          <w:b/>
          <w:sz w:val="23"/>
          <w:szCs w:val="23"/>
        </w:rPr>
        <w:t xml:space="preserve"> (most recent) </w:t>
      </w:r>
    </w:p>
    <w:p w14:paraId="207B0A73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2B4CA556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Refereed International Conferences</w:t>
      </w:r>
    </w:p>
    <w:p w14:paraId="366F99A0" w14:textId="77777777" w:rsidR="00B2759B" w:rsidRPr="00114DAB" w:rsidRDefault="00B2759B" w:rsidP="00B2759B">
      <w:pPr>
        <w:pStyle w:val="p1"/>
        <w:rPr>
          <w:rFonts w:ascii="Times New Roman" w:hAnsi="Times New Roman"/>
          <w:color w:val="000000"/>
          <w:sz w:val="23"/>
          <w:szCs w:val="23"/>
        </w:rPr>
      </w:pPr>
      <w:r w:rsidRPr="00114DAB">
        <w:rPr>
          <w:rFonts w:ascii="Times New Roman" w:hAnsi="Times New Roman"/>
          <w:color w:val="000000"/>
          <w:sz w:val="23"/>
          <w:szCs w:val="23"/>
        </w:rPr>
        <w:t>“</w:t>
      </w:r>
      <w:proofErr w:type="spellStart"/>
      <w:r w:rsidRPr="00114DAB">
        <w:rPr>
          <w:rFonts w:ascii="Times New Roman" w:hAnsi="Times New Roman"/>
          <w:color w:val="000000"/>
          <w:sz w:val="23"/>
          <w:szCs w:val="23"/>
        </w:rPr>
        <w:t>Autohistoria-teoria</w:t>
      </w:r>
      <w:proofErr w:type="spellEnd"/>
      <w:r w:rsidRPr="00114DAB">
        <w:rPr>
          <w:rFonts w:ascii="Times New Roman" w:hAnsi="Times New Roman"/>
          <w:color w:val="000000"/>
          <w:sz w:val="23"/>
          <w:szCs w:val="23"/>
        </w:rPr>
        <w:t xml:space="preserve"> as a decolonial methodology: researching the coloniality of public celebration through an </w:t>
      </w:r>
      <w:proofErr w:type="spellStart"/>
      <w:r w:rsidRPr="00114DAB">
        <w:rPr>
          <w:rFonts w:ascii="Times New Roman" w:hAnsi="Times New Roman"/>
          <w:color w:val="000000"/>
          <w:sz w:val="23"/>
          <w:szCs w:val="23"/>
        </w:rPr>
        <w:t>Anzaldúan</w:t>
      </w:r>
      <w:proofErr w:type="spellEnd"/>
      <w:r w:rsidRPr="00114DAB">
        <w:rPr>
          <w:rFonts w:ascii="Times New Roman" w:hAnsi="Times New Roman"/>
          <w:color w:val="000000"/>
          <w:sz w:val="23"/>
          <w:szCs w:val="23"/>
        </w:rPr>
        <w:t xml:space="preserve"> methodology,” Translating B/borders: Gloria E. Anzaldúa, Paris, France, May 16-18, 2019.  </w:t>
      </w:r>
    </w:p>
    <w:p w14:paraId="7265709B" w14:textId="77777777" w:rsidR="00B2759B" w:rsidRPr="00114DAB" w:rsidRDefault="00B2759B" w:rsidP="00B2759B">
      <w:pPr>
        <w:pStyle w:val="p1"/>
        <w:rPr>
          <w:rFonts w:ascii="Times New Roman" w:hAnsi="Times New Roman"/>
          <w:color w:val="000000"/>
          <w:sz w:val="23"/>
          <w:szCs w:val="23"/>
        </w:rPr>
      </w:pPr>
    </w:p>
    <w:p w14:paraId="389DD036" w14:textId="77777777" w:rsidR="00B2759B" w:rsidRPr="00114DAB" w:rsidRDefault="00B2759B" w:rsidP="00B2759B">
      <w:pPr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 “Feminist and queer publications: Strategies, politics, and praxis of co-editing </w:t>
      </w:r>
      <w:proofErr w:type="spellStart"/>
      <w:r w:rsidRPr="00114DAB">
        <w:rPr>
          <w:rFonts w:ascii="Times" w:hAnsi="Times"/>
          <w:sz w:val="23"/>
          <w:szCs w:val="23"/>
        </w:rPr>
        <w:t>Chicanx</w:t>
      </w:r>
      <w:proofErr w:type="spellEnd"/>
      <w:r w:rsidRPr="00114DAB">
        <w:rPr>
          <w:rFonts w:ascii="Times" w:hAnsi="Times"/>
          <w:sz w:val="23"/>
          <w:szCs w:val="23"/>
        </w:rPr>
        <w:t xml:space="preserve">/Latinx writings,” XI </w:t>
      </w:r>
      <w:proofErr w:type="spellStart"/>
      <w:r w:rsidRPr="00114DAB">
        <w:rPr>
          <w:rFonts w:ascii="Times" w:hAnsi="Times"/>
          <w:sz w:val="23"/>
          <w:szCs w:val="23"/>
        </w:rPr>
        <w:t>Congreso</w:t>
      </w:r>
      <w:proofErr w:type="spellEnd"/>
      <w:r w:rsidRPr="00114DAB">
        <w:rPr>
          <w:rFonts w:ascii="Times" w:hAnsi="Times"/>
          <w:sz w:val="23"/>
          <w:szCs w:val="23"/>
        </w:rPr>
        <w:t xml:space="preserve"> </w:t>
      </w:r>
      <w:proofErr w:type="spellStart"/>
      <w:r w:rsidRPr="00114DAB">
        <w:rPr>
          <w:rFonts w:ascii="Times" w:hAnsi="Times"/>
          <w:sz w:val="23"/>
          <w:szCs w:val="23"/>
        </w:rPr>
        <w:t>Internacional</w:t>
      </w:r>
      <w:proofErr w:type="spellEnd"/>
      <w:r w:rsidRPr="00114DAB">
        <w:rPr>
          <w:rFonts w:ascii="Times" w:hAnsi="Times"/>
          <w:sz w:val="23"/>
          <w:szCs w:val="23"/>
        </w:rPr>
        <w:t xml:space="preserve"> de </w:t>
      </w:r>
      <w:proofErr w:type="spellStart"/>
      <w:r w:rsidRPr="00114DAB">
        <w:rPr>
          <w:rFonts w:ascii="Times" w:hAnsi="Times"/>
          <w:sz w:val="23"/>
          <w:szCs w:val="23"/>
        </w:rPr>
        <w:t>Literatura</w:t>
      </w:r>
      <w:proofErr w:type="spellEnd"/>
      <w:r w:rsidRPr="00114DAB">
        <w:rPr>
          <w:rFonts w:ascii="Times" w:hAnsi="Times"/>
          <w:sz w:val="23"/>
          <w:szCs w:val="23"/>
        </w:rPr>
        <w:t xml:space="preserve"> Chicana y </w:t>
      </w:r>
      <w:proofErr w:type="spellStart"/>
      <w:r w:rsidRPr="00114DAB">
        <w:rPr>
          <w:rFonts w:ascii="Times" w:hAnsi="Times"/>
          <w:sz w:val="23"/>
          <w:szCs w:val="23"/>
        </w:rPr>
        <w:t>Estudios</w:t>
      </w:r>
      <w:proofErr w:type="spellEnd"/>
      <w:r w:rsidRPr="00114DAB">
        <w:rPr>
          <w:rFonts w:ascii="Times" w:hAnsi="Times"/>
          <w:sz w:val="23"/>
          <w:szCs w:val="23"/>
        </w:rPr>
        <w:t xml:space="preserve"> Latinos, Franklin Institute, Universidad de Salamanca, Spain, May 28-30. </w:t>
      </w:r>
    </w:p>
    <w:p w14:paraId="194982A8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3426351C" w14:textId="21312E6E" w:rsidR="00B2759B" w:rsidRPr="00114DAB" w:rsidRDefault="00B2759B" w:rsidP="00B2759B">
      <w:pPr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“</w:t>
      </w:r>
      <w:r w:rsidRPr="00114DAB">
        <w:rPr>
          <w:rFonts w:ascii="Times" w:hAnsi="Times"/>
          <w:i/>
          <w:sz w:val="23"/>
          <w:szCs w:val="23"/>
        </w:rPr>
        <w:t xml:space="preserve">Pensamiento </w:t>
      </w:r>
      <w:proofErr w:type="spellStart"/>
      <w:r w:rsidRPr="00114DAB">
        <w:rPr>
          <w:rFonts w:ascii="Times" w:hAnsi="Times"/>
          <w:i/>
          <w:sz w:val="23"/>
          <w:szCs w:val="23"/>
        </w:rPr>
        <w:t>feminista</w:t>
      </w:r>
      <w:proofErr w:type="spellEnd"/>
      <w:r w:rsidRPr="00114DAB">
        <w:rPr>
          <w:rFonts w:ascii="Times" w:hAnsi="Times"/>
          <w:i/>
          <w:sz w:val="23"/>
          <w:szCs w:val="23"/>
        </w:rPr>
        <w:t xml:space="preserve"> Chicana </w:t>
      </w:r>
      <w:proofErr w:type="spellStart"/>
      <w:r w:rsidRPr="00114DAB">
        <w:rPr>
          <w:rFonts w:ascii="Times" w:hAnsi="Times"/>
          <w:i/>
          <w:sz w:val="23"/>
          <w:szCs w:val="23"/>
        </w:rPr>
        <w:t>como</w:t>
      </w:r>
      <w:proofErr w:type="spellEnd"/>
      <w:r w:rsidRPr="00114DAB">
        <w:rPr>
          <w:rFonts w:ascii="Times" w:hAnsi="Times"/>
          <w:i/>
          <w:sz w:val="23"/>
          <w:szCs w:val="23"/>
        </w:rPr>
        <w:t xml:space="preserve"> </w:t>
      </w:r>
      <w:proofErr w:type="spellStart"/>
      <w:r w:rsidRPr="00114DAB">
        <w:rPr>
          <w:rFonts w:ascii="Times" w:hAnsi="Times"/>
          <w:i/>
          <w:sz w:val="23"/>
          <w:szCs w:val="23"/>
        </w:rPr>
        <w:t>epistemologia</w:t>
      </w:r>
      <w:proofErr w:type="spellEnd"/>
      <w:r w:rsidRPr="00114DAB">
        <w:rPr>
          <w:rFonts w:ascii="Times" w:hAnsi="Times"/>
          <w:i/>
          <w:sz w:val="23"/>
          <w:szCs w:val="23"/>
        </w:rPr>
        <w:t xml:space="preserve"> del sur</w:t>
      </w:r>
      <w:r w:rsidRPr="00114DAB">
        <w:rPr>
          <w:rFonts w:ascii="Times" w:hAnsi="Times"/>
          <w:sz w:val="23"/>
          <w:szCs w:val="23"/>
        </w:rPr>
        <w:t xml:space="preserve">,” International Colloquium: Epistemologies of the South, University of Coimbra, Portugal, July 10-12, 2014. </w:t>
      </w:r>
    </w:p>
    <w:p w14:paraId="38D030FD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25F42E22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Invited National Conferences,</w:t>
      </w:r>
      <w:r w:rsidRPr="00114DAB">
        <w:rPr>
          <w:sz w:val="23"/>
          <w:szCs w:val="23"/>
        </w:rPr>
        <w:t xml:space="preserve">          </w:t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  <w:t xml:space="preserve">                         “Diverse </w:t>
      </w:r>
      <w:proofErr w:type="spellStart"/>
      <w:r w:rsidRPr="00114DAB">
        <w:rPr>
          <w:sz w:val="23"/>
          <w:szCs w:val="23"/>
        </w:rPr>
        <w:t>Indigeneities</w:t>
      </w:r>
      <w:proofErr w:type="spellEnd"/>
      <w:r w:rsidRPr="00114DAB">
        <w:rPr>
          <w:sz w:val="23"/>
          <w:szCs w:val="23"/>
        </w:rPr>
        <w:t xml:space="preserve">,” Panel presenter, Second National NLERAP Summit, Emma S. Barrientos Mexican American Culture Center, Austin, Texas, January 24, 2020. </w:t>
      </w:r>
    </w:p>
    <w:p w14:paraId="239A8820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</w:p>
    <w:p w14:paraId="7A64E8D2" w14:textId="77777777" w:rsidR="00B2759B" w:rsidRPr="00114DAB" w:rsidRDefault="00B2759B" w:rsidP="00B2759B">
      <w:pPr>
        <w:textAlignment w:val="baseline"/>
        <w:rPr>
          <w:rFonts w:eastAsia="Times New Roman"/>
          <w:color w:val="201F1E"/>
          <w:sz w:val="23"/>
          <w:szCs w:val="23"/>
        </w:rPr>
      </w:pPr>
      <w:r w:rsidRPr="00114DAB">
        <w:rPr>
          <w:rFonts w:eastAsia="Times New Roman"/>
          <w:color w:val="201F1E"/>
          <w:sz w:val="23"/>
          <w:szCs w:val="23"/>
        </w:rPr>
        <w:lastRenderedPageBreak/>
        <w:t xml:space="preserve">“The Politics of Education: 50 Years Later--MAS K-12 Initiatives in Texas,” Panelist, National Chicano Student Walkout Conference, November 22, 2019, UTSA. </w:t>
      </w:r>
    </w:p>
    <w:p w14:paraId="0C44BF25" w14:textId="77777777" w:rsidR="00B2759B" w:rsidRPr="00114DAB" w:rsidRDefault="00B2759B" w:rsidP="00B2759B">
      <w:pPr>
        <w:textAlignment w:val="baseline"/>
        <w:rPr>
          <w:rFonts w:eastAsia="Times New Roman"/>
          <w:color w:val="201F1E"/>
          <w:sz w:val="23"/>
          <w:szCs w:val="23"/>
        </w:rPr>
      </w:pPr>
    </w:p>
    <w:p w14:paraId="4465B5D9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“The state of Latino education,” Plenary speaker, </w:t>
      </w:r>
      <w:proofErr w:type="spellStart"/>
      <w:r w:rsidRPr="00114DAB">
        <w:rPr>
          <w:rFonts w:ascii="Times" w:hAnsi="Times"/>
          <w:sz w:val="23"/>
          <w:szCs w:val="23"/>
        </w:rPr>
        <w:t>Prepárate</w:t>
      </w:r>
      <w:proofErr w:type="spellEnd"/>
      <w:r w:rsidRPr="00114DAB">
        <w:rPr>
          <w:rFonts w:ascii="Times" w:hAnsi="Times"/>
          <w:sz w:val="23"/>
          <w:szCs w:val="23"/>
        </w:rPr>
        <w:t xml:space="preserve">: Educating Latinos for the Future of America Conference, College Board, Los Angeles, April 17-18, 2018. </w:t>
      </w:r>
    </w:p>
    <w:p w14:paraId="0CFE23A5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0CAA344E" w14:textId="6A10DEDC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 xml:space="preserve">Refereed National Meetings </w:t>
      </w:r>
    </w:p>
    <w:p w14:paraId="275AAA19" w14:textId="77777777" w:rsidR="00114DAB" w:rsidRPr="00114DAB" w:rsidRDefault="00114DAB" w:rsidP="00114DAB">
      <w:pPr>
        <w:rPr>
          <w:rFonts w:eastAsia="Times New Roman"/>
          <w:color w:val="000000"/>
          <w:sz w:val="23"/>
          <w:szCs w:val="23"/>
        </w:rPr>
      </w:pPr>
      <w:r w:rsidRPr="00114DAB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“Spaces for Learning: Civic Engagement in the Classroom and in Public Sites of Memory,” Commentator, with Sarah Gould, Julia Brown-Bernstein, Michelle Hoffman-Ayala, and Laura Dominguez, Organization of American Historians (OAH), Chicago, Illinois, April 15-16, 2021.  </w:t>
      </w:r>
    </w:p>
    <w:p w14:paraId="244287A6" w14:textId="77777777" w:rsidR="00114DAB" w:rsidRPr="00114DAB" w:rsidRDefault="00114DA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8A5531F" w14:textId="77777777" w:rsidR="00B2759B" w:rsidRPr="00114DAB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  <w:proofErr w:type="spellStart"/>
      <w:r w:rsidRPr="00114DAB">
        <w:rPr>
          <w:rFonts w:ascii="Times" w:hAnsi="Times"/>
          <w:color w:val="auto"/>
          <w:sz w:val="23"/>
          <w:szCs w:val="23"/>
        </w:rPr>
        <w:t>Saldaña</w:t>
      </w:r>
      <w:proofErr w:type="spellEnd"/>
      <w:r w:rsidRPr="00114DAB">
        <w:rPr>
          <w:rFonts w:ascii="Times" w:hAnsi="Times"/>
          <w:color w:val="auto"/>
          <w:sz w:val="23"/>
          <w:szCs w:val="23"/>
        </w:rPr>
        <w:t xml:space="preserve">, L.P. “Centering Chicana feminist and decolonial methodologies in preservice teacher education: Shifting paradigms through </w:t>
      </w:r>
      <w:proofErr w:type="spellStart"/>
      <w:r w:rsidRPr="00114DAB">
        <w:rPr>
          <w:rFonts w:ascii="Times" w:hAnsi="Times"/>
          <w:color w:val="auto"/>
          <w:sz w:val="23"/>
          <w:szCs w:val="23"/>
        </w:rPr>
        <w:t>conocimiento</w:t>
      </w:r>
      <w:proofErr w:type="spellEnd"/>
      <w:r w:rsidRPr="00114DAB">
        <w:rPr>
          <w:rFonts w:ascii="Times" w:hAnsi="Times"/>
          <w:color w:val="auto"/>
          <w:sz w:val="23"/>
          <w:szCs w:val="23"/>
        </w:rPr>
        <w:t xml:space="preserve">,” Panel Presentation, Mujeres Activas en </w:t>
      </w:r>
      <w:proofErr w:type="spellStart"/>
      <w:r w:rsidRPr="00114DAB">
        <w:rPr>
          <w:rFonts w:ascii="Times" w:hAnsi="Times"/>
          <w:color w:val="auto"/>
          <w:sz w:val="23"/>
          <w:szCs w:val="23"/>
        </w:rPr>
        <w:t>Letras</w:t>
      </w:r>
      <w:proofErr w:type="spellEnd"/>
      <w:r w:rsidRPr="00114DAB">
        <w:rPr>
          <w:rFonts w:ascii="Times" w:hAnsi="Times"/>
          <w:color w:val="auto"/>
          <w:sz w:val="23"/>
          <w:szCs w:val="23"/>
        </w:rPr>
        <w:t xml:space="preserve"> y Cambio Social, El Paso, Texas, August 3, 2018.</w:t>
      </w:r>
      <w:r w:rsidRPr="00114DAB">
        <w:rPr>
          <w:rStyle w:val="apple-converted-space"/>
          <w:rFonts w:ascii="Times" w:hAnsi="Times"/>
          <w:color w:val="auto"/>
          <w:sz w:val="23"/>
          <w:szCs w:val="23"/>
        </w:rPr>
        <w:t> </w:t>
      </w:r>
    </w:p>
    <w:p w14:paraId="7972D4B4" w14:textId="77777777" w:rsidR="00B2759B" w:rsidRPr="00114DAB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</w:p>
    <w:p w14:paraId="4556F4C0" w14:textId="77777777" w:rsidR="00B2759B" w:rsidRPr="00114DAB" w:rsidRDefault="00B2759B" w:rsidP="00B2759B">
      <w:pPr>
        <w:pStyle w:val="p1"/>
        <w:rPr>
          <w:rFonts w:ascii="Times" w:hAnsi="Times"/>
          <w:color w:val="auto"/>
          <w:sz w:val="23"/>
          <w:szCs w:val="23"/>
        </w:rPr>
      </w:pPr>
      <w:r w:rsidRPr="00114DAB">
        <w:rPr>
          <w:rFonts w:ascii="Times" w:hAnsi="Times"/>
          <w:color w:val="auto"/>
          <w:sz w:val="23"/>
          <w:szCs w:val="23"/>
        </w:rPr>
        <w:t>Saldana, L.P. “Anything but Mexican: The fight for Mexican American Studies in Texas public schools,” Panel Presentation, Latino Studies Conference, Washington, D.C. July 12, 2018.</w:t>
      </w:r>
      <w:r w:rsidRPr="00114DAB">
        <w:rPr>
          <w:rStyle w:val="apple-converted-space"/>
          <w:rFonts w:ascii="Times" w:hAnsi="Times"/>
          <w:color w:val="auto"/>
          <w:sz w:val="23"/>
          <w:szCs w:val="23"/>
        </w:rPr>
        <w:t> </w:t>
      </w:r>
    </w:p>
    <w:p w14:paraId="33F8513A" w14:textId="77777777" w:rsidR="00B2759B" w:rsidRPr="00114DAB" w:rsidRDefault="00B2759B" w:rsidP="00B2759B">
      <w:pPr>
        <w:pStyle w:val="BodyTextCentered"/>
        <w:spacing w:before="0" w:after="0" w:line="240" w:lineRule="auto"/>
        <w:jc w:val="left"/>
        <w:rPr>
          <w:rFonts w:ascii="Times" w:hAnsi="Times"/>
          <w:sz w:val="23"/>
          <w:szCs w:val="23"/>
        </w:rPr>
      </w:pPr>
    </w:p>
    <w:p w14:paraId="5850F1FD" w14:textId="77777777" w:rsidR="00B2759B" w:rsidRPr="00114DAB" w:rsidRDefault="00B2759B" w:rsidP="00B2759B">
      <w:pPr>
        <w:pStyle w:val="BodyTextCentered"/>
        <w:spacing w:before="0" w:after="0" w:line="240" w:lineRule="auto"/>
        <w:jc w:val="left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“Engaging a Decolonial Framework to Assess Professional Development Texas Social Studies Teachers,” Discussant, National Association for Chicana and Chicano Studies (NACCS), Minneapolis, Minnesota, April 5, 2018. </w:t>
      </w:r>
    </w:p>
    <w:p w14:paraId="6A420C7E" w14:textId="02B605D7" w:rsidR="00114DAB" w:rsidRPr="00114DAB" w:rsidRDefault="00114DAB" w:rsidP="00114DAB">
      <w:pPr>
        <w:rPr>
          <w:b/>
          <w:color w:val="FF0000"/>
          <w:sz w:val="23"/>
          <w:szCs w:val="23"/>
        </w:rPr>
      </w:pPr>
    </w:p>
    <w:p w14:paraId="1C0AC919" w14:textId="1D47FF87" w:rsidR="00114DAB" w:rsidRPr="00114DAB" w:rsidRDefault="00114DAB" w:rsidP="00114DAB">
      <w:pPr>
        <w:rPr>
          <w:b/>
          <w:color w:val="000000" w:themeColor="text1"/>
          <w:sz w:val="23"/>
          <w:szCs w:val="23"/>
        </w:rPr>
      </w:pPr>
      <w:r w:rsidRPr="00114DAB">
        <w:rPr>
          <w:b/>
          <w:color w:val="000000" w:themeColor="text1"/>
          <w:sz w:val="23"/>
          <w:szCs w:val="23"/>
        </w:rPr>
        <w:t>Invited Regional Presentations</w:t>
      </w:r>
    </w:p>
    <w:p w14:paraId="02E63E34" w14:textId="77777777" w:rsidR="00114DAB" w:rsidRPr="00114DAB" w:rsidRDefault="00114DAB" w:rsidP="00114DAB">
      <w:pPr>
        <w:rPr>
          <w:color w:val="000000"/>
          <w:sz w:val="23"/>
          <w:szCs w:val="23"/>
        </w:rPr>
      </w:pPr>
      <w:r w:rsidRPr="00114DAB">
        <w:rPr>
          <w:color w:val="000000"/>
          <w:sz w:val="23"/>
          <w:szCs w:val="23"/>
        </w:rPr>
        <w:t>“The role of Hispanic Serving Institutions in the educational pipeline and MAS,” Invited panelist, with Drs. Erin Doran and Sylvia Mendoza, MAS Heritage Month, Northwest Vista College, September 26, 2019.</w:t>
      </w:r>
    </w:p>
    <w:p w14:paraId="34606189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08A8A73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Refereed Regional Meetings</w:t>
      </w:r>
    </w:p>
    <w:p w14:paraId="0DEE5B23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“</w:t>
      </w:r>
      <w:proofErr w:type="spellStart"/>
      <w:r w:rsidRPr="00114DAB">
        <w:rPr>
          <w:rFonts w:ascii="Times" w:hAnsi="Times"/>
          <w:sz w:val="23"/>
          <w:szCs w:val="23"/>
        </w:rPr>
        <w:t>Semillas</w:t>
      </w:r>
      <w:proofErr w:type="spellEnd"/>
      <w:r w:rsidRPr="00114DAB">
        <w:rPr>
          <w:rFonts w:ascii="Times" w:hAnsi="Times"/>
          <w:sz w:val="23"/>
          <w:szCs w:val="23"/>
        </w:rPr>
        <w:t xml:space="preserve"> de poder: Creating a MAS PreK-12 Curriculum through a Community of Practice,” Roundtable presenter, NACCS </w:t>
      </w:r>
      <w:proofErr w:type="spellStart"/>
      <w:r w:rsidRPr="00114DAB">
        <w:rPr>
          <w:rFonts w:ascii="Times" w:hAnsi="Times"/>
          <w:sz w:val="23"/>
          <w:szCs w:val="23"/>
        </w:rPr>
        <w:t>Tejas</w:t>
      </w:r>
      <w:proofErr w:type="spellEnd"/>
      <w:r w:rsidRPr="00114DAB">
        <w:rPr>
          <w:rFonts w:ascii="Times" w:hAnsi="Times"/>
          <w:sz w:val="23"/>
          <w:szCs w:val="23"/>
        </w:rPr>
        <w:t xml:space="preserve"> </w:t>
      </w:r>
      <w:proofErr w:type="spellStart"/>
      <w:r w:rsidRPr="00114DAB">
        <w:rPr>
          <w:rFonts w:ascii="Times" w:hAnsi="Times"/>
          <w:sz w:val="23"/>
          <w:szCs w:val="23"/>
        </w:rPr>
        <w:t>Foco</w:t>
      </w:r>
      <w:proofErr w:type="spellEnd"/>
      <w:r w:rsidRPr="00114DAB">
        <w:rPr>
          <w:rFonts w:ascii="Times" w:hAnsi="Times"/>
          <w:sz w:val="23"/>
          <w:szCs w:val="23"/>
        </w:rPr>
        <w:t xml:space="preserve">, Houston Community College, February 14-16, 2019. </w:t>
      </w:r>
    </w:p>
    <w:p w14:paraId="0C2AFCD9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6832CDF9" w14:textId="7995EDF2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“The fifty-year struggle for Mexican American Studies in the Southwest,” Panel Presenter, Holding up the Mirror: 50</w:t>
      </w:r>
      <w:r w:rsidRPr="00114DAB">
        <w:rPr>
          <w:rFonts w:ascii="Times" w:hAnsi="Times"/>
          <w:sz w:val="23"/>
          <w:szCs w:val="23"/>
          <w:vertAlign w:val="superscript"/>
        </w:rPr>
        <w:t>th</w:t>
      </w:r>
      <w:r w:rsidRPr="00114DAB">
        <w:rPr>
          <w:rFonts w:ascii="Times" w:hAnsi="Times"/>
          <w:sz w:val="23"/>
          <w:szCs w:val="23"/>
        </w:rPr>
        <w:t xml:space="preserve"> Anniversary of the U.S. Commission on Civil Rights Hearings on Mexican Americans in the Southwest, Our Lady of the Lake University, November 17, 2018. </w:t>
      </w:r>
    </w:p>
    <w:p w14:paraId="07D65C4C" w14:textId="77777777" w:rsidR="00114DAB" w:rsidRPr="00114DAB" w:rsidRDefault="00114DA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1BFF1A30" w14:textId="77777777" w:rsidR="00114DAB" w:rsidRPr="00114DAB" w:rsidRDefault="00B2759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114DAB">
        <w:rPr>
          <w:b/>
          <w:sz w:val="23"/>
          <w:szCs w:val="23"/>
        </w:rPr>
        <w:t xml:space="preserve">Regional Teacher Workshops </w:t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</w:r>
      <w:r w:rsidR="00114DAB" w:rsidRPr="00114DAB">
        <w:rPr>
          <w:b/>
          <w:sz w:val="23"/>
          <w:szCs w:val="23"/>
        </w:rPr>
        <w:tab/>
        <w:t xml:space="preserve">           </w:t>
      </w:r>
      <w:r w:rsidR="00114DAB" w:rsidRPr="00114DAB">
        <w:rPr>
          <w:sz w:val="23"/>
          <w:szCs w:val="23"/>
        </w:rPr>
        <w:t>“Mexican American Studies as a liberatory epistemic intervention in K-12 schools.,” Opening Panel, with Angela Valenzuela and Marvin Dulaney, Ethnic Studies for Texas Network, Virtual Conference, August 3, 2020.</w:t>
      </w:r>
    </w:p>
    <w:p w14:paraId="1D8857A1" w14:textId="77777777" w:rsidR="00114DAB" w:rsidRPr="00114DAB" w:rsidRDefault="00114DAB" w:rsidP="00B2759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</w:p>
    <w:p w14:paraId="0014ABB1" w14:textId="249C5C29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b/>
          <w:sz w:val="23"/>
          <w:szCs w:val="23"/>
        </w:rPr>
      </w:pPr>
      <w:r w:rsidRPr="00114DAB">
        <w:rPr>
          <w:sz w:val="23"/>
          <w:szCs w:val="23"/>
        </w:rPr>
        <w:t>“Professional Development for K-12 Mexican American Studies,” Smithsonian Learning Lab: Exploration of Ethnic Studies Workshop, Institute of Texan Cultures, September 21, 2019.</w:t>
      </w:r>
    </w:p>
    <w:p w14:paraId="340B5DCC" w14:textId="77777777" w:rsidR="00B2759B" w:rsidRPr="00114DAB" w:rsidRDefault="00B2759B" w:rsidP="00B2759B">
      <w:pPr>
        <w:pStyle w:val="NormalWeb"/>
        <w:rPr>
          <w:b/>
          <w:sz w:val="23"/>
          <w:szCs w:val="23"/>
        </w:rPr>
      </w:pPr>
      <w:r w:rsidRPr="00114DAB">
        <w:rPr>
          <w:sz w:val="23"/>
          <w:szCs w:val="23"/>
        </w:rPr>
        <w:t>“Growing Mexican American Studies (MAS) in K-12 Public Schools: Supporting Teachers, Bridging Resources,” with Vanessa Sandoval and Andres E. Lopez, Academy for Teacher Excellence (ATE) Summer Bridging Institute, UTSA, July 1, 2019.</w:t>
      </w:r>
    </w:p>
    <w:p w14:paraId="34F536B5" w14:textId="77777777" w:rsidR="00114DAB" w:rsidRDefault="00114DA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</w:p>
    <w:p w14:paraId="331A334D" w14:textId="5D91945A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lastRenderedPageBreak/>
        <w:t>Organized Symposia</w:t>
      </w:r>
    </w:p>
    <w:p w14:paraId="01323ADD" w14:textId="6CDED9E3" w:rsidR="00114DAB" w:rsidRDefault="00B2759B" w:rsidP="00114DA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Annual MAS Decolonial Epistemologies Symposium, UTSA, Fall 2016-present</w:t>
      </w:r>
      <w:r w:rsidR="00114DAB">
        <w:rPr>
          <w:rFonts w:ascii="Times" w:hAnsi="Times"/>
          <w:sz w:val="23"/>
          <w:szCs w:val="23"/>
        </w:rPr>
        <w:t>.</w:t>
      </w:r>
    </w:p>
    <w:p w14:paraId="3C59D1F3" w14:textId="77777777" w:rsidR="00114DAB" w:rsidRPr="00114DAB" w:rsidRDefault="00114DAB" w:rsidP="00114DA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</w:p>
    <w:p w14:paraId="609D8E53" w14:textId="77777777" w:rsidR="00114DAB" w:rsidRPr="00114DAB" w:rsidRDefault="00114DAB" w:rsidP="00114DAB">
      <w:pPr>
        <w:pStyle w:val="NormalWeb"/>
        <w:jc w:val="center"/>
        <w:outlineLvl w:val="0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>TEACHING</w:t>
      </w:r>
    </w:p>
    <w:p w14:paraId="32992A1A" w14:textId="6D96A385" w:rsidR="00114DAB" w:rsidRPr="00114DAB" w:rsidRDefault="00114DAB" w:rsidP="00114DAB">
      <w:pPr>
        <w:pStyle w:val="NormalWeb"/>
        <w:outlineLvl w:val="0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 xml:space="preserve">Undergraduate Courses 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            </w:t>
      </w:r>
      <w:r w:rsidRPr="00114DAB">
        <w:rPr>
          <w:sz w:val="23"/>
          <w:szCs w:val="23"/>
        </w:rPr>
        <w:t xml:space="preserve">BBL 2243 </w:t>
      </w:r>
      <w:r w:rsidRPr="00114DAB">
        <w:rPr>
          <w:sz w:val="23"/>
          <w:szCs w:val="23"/>
        </w:rPr>
        <w:tab/>
        <w:t xml:space="preserve">Bilingual Families, Communities, and Schools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 xml:space="preserve">BBL 3023 </w:t>
      </w:r>
      <w:r w:rsidRPr="00114DAB">
        <w:rPr>
          <w:sz w:val="23"/>
          <w:szCs w:val="23"/>
        </w:rPr>
        <w:tab/>
        <w:t xml:space="preserve">Mexican American Culture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>BBL 3133</w:t>
      </w:r>
      <w:r w:rsidRPr="00114DAB">
        <w:rPr>
          <w:sz w:val="23"/>
          <w:szCs w:val="23"/>
        </w:rPr>
        <w:tab/>
        <w:t xml:space="preserve">Language Development in Bilinguals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b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>BBL 3403</w:t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>L</w:t>
      </w:r>
      <w:r w:rsidRPr="00114DAB">
        <w:rPr>
          <w:sz w:val="23"/>
          <w:szCs w:val="23"/>
        </w:rPr>
        <w:t xml:space="preserve">inguistic and Cultural Equity for Schooling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</w:t>
      </w:r>
      <w:r w:rsidRPr="00114DAB">
        <w:rPr>
          <w:b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>IDS 4953</w:t>
      </w:r>
      <w:r w:rsidRPr="00114DAB">
        <w:rPr>
          <w:sz w:val="23"/>
          <w:szCs w:val="23"/>
        </w:rPr>
        <w:tab/>
        <w:t>Linguistic &amp; Cultural Engagement in Peru (Study abroad</w:t>
      </w:r>
      <w:r w:rsidRPr="00114DAB">
        <w:rPr>
          <w:sz w:val="23"/>
          <w:szCs w:val="23"/>
        </w:rPr>
        <w:t xml:space="preserve">) </w:t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  <w:t xml:space="preserve">     </w:t>
      </w:r>
      <w:r w:rsidRPr="00114DAB">
        <w:rPr>
          <w:sz w:val="23"/>
          <w:szCs w:val="23"/>
        </w:rPr>
        <w:tab/>
        <w:t xml:space="preserve">     </w:t>
      </w:r>
      <w:r w:rsidRPr="00114DAB">
        <w:rPr>
          <w:sz w:val="23"/>
          <w:szCs w:val="23"/>
        </w:rPr>
        <w:t>MAS 2013</w:t>
      </w:r>
      <w:r w:rsidRPr="00114DAB">
        <w:rPr>
          <w:sz w:val="23"/>
          <w:szCs w:val="23"/>
        </w:rPr>
        <w:tab/>
        <w:t xml:space="preserve">Intro to Chicana and Chicano Studies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</w:t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 xml:space="preserve">MAS 2023 </w:t>
      </w:r>
      <w:r w:rsidRPr="00114DAB">
        <w:rPr>
          <w:sz w:val="23"/>
          <w:szCs w:val="23"/>
        </w:rPr>
        <w:tab/>
        <w:t>Latino Cultural Expression</w:t>
      </w:r>
      <w:r w:rsidRPr="00114DAB">
        <w:rPr>
          <w:sz w:val="23"/>
          <w:szCs w:val="23"/>
        </w:rPr>
        <w:t xml:space="preserve">s </w:t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</w:r>
      <w:r w:rsidRPr="00114DAB">
        <w:rPr>
          <w:sz w:val="23"/>
          <w:szCs w:val="23"/>
        </w:rPr>
        <w:tab/>
        <w:t xml:space="preserve">    </w:t>
      </w:r>
      <w:r w:rsidRPr="00114DAB">
        <w:rPr>
          <w:sz w:val="23"/>
          <w:szCs w:val="23"/>
        </w:rPr>
        <w:tab/>
        <w:t xml:space="preserve">     </w:t>
      </w:r>
      <w:r w:rsidRPr="00114DAB">
        <w:rPr>
          <w:sz w:val="23"/>
          <w:szCs w:val="23"/>
        </w:rPr>
        <w:t xml:space="preserve">MAS 3033 </w:t>
      </w:r>
      <w:r w:rsidRPr="00114DAB">
        <w:rPr>
          <w:sz w:val="23"/>
          <w:szCs w:val="23"/>
        </w:rPr>
        <w:tab/>
        <w:t>Mexican Americans in the Southwest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           </w:t>
      </w:r>
      <w:r w:rsidRPr="00114DAB">
        <w:rPr>
          <w:b/>
          <w:sz w:val="23"/>
          <w:szCs w:val="23"/>
        </w:rPr>
        <w:tab/>
        <w:t xml:space="preserve">     </w:t>
      </w:r>
      <w:r w:rsidRPr="00114DAB">
        <w:rPr>
          <w:sz w:val="23"/>
          <w:szCs w:val="23"/>
        </w:rPr>
        <w:t>MAS 3063</w:t>
      </w:r>
      <w:r w:rsidRPr="00114DAB">
        <w:rPr>
          <w:sz w:val="23"/>
          <w:szCs w:val="23"/>
        </w:rPr>
        <w:tab/>
        <w:t>Historical Legacies: Chicanas/xs/os in Education</w:t>
      </w:r>
    </w:p>
    <w:p w14:paraId="5AE3DD37" w14:textId="3707A05B" w:rsidR="00114DAB" w:rsidRPr="00114DAB" w:rsidRDefault="00114DAB" w:rsidP="00114DAB">
      <w:pPr>
        <w:pStyle w:val="NormalWeb"/>
        <w:rPr>
          <w:color w:val="000000"/>
          <w:sz w:val="23"/>
          <w:szCs w:val="23"/>
        </w:rPr>
      </w:pPr>
      <w:r w:rsidRPr="00114DAB">
        <w:rPr>
          <w:b/>
          <w:sz w:val="23"/>
          <w:szCs w:val="23"/>
        </w:rPr>
        <w:t xml:space="preserve">Graduate Courses 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 xml:space="preserve">BBL 5023 </w:t>
      </w:r>
      <w:r w:rsidRPr="00114DAB">
        <w:rPr>
          <w:sz w:val="23"/>
          <w:szCs w:val="23"/>
        </w:rPr>
        <w:tab/>
        <w:t xml:space="preserve">Cultural Theories in a Global Context 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</w:t>
      </w:r>
      <w:r w:rsidRPr="00114DAB">
        <w:rPr>
          <w:color w:val="000000"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>BBL 5093</w:t>
      </w:r>
      <w:r w:rsidRPr="00114DAB">
        <w:rPr>
          <w:sz w:val="23"/>
          <w:szCs w:val="23"/>
        </w:rPr>
        <w:tab/>
        <w:t xml:space="preserve">Multicultural and </w:t>
      </w:r>
      <w:proofErr w:type="spellStart"/>
      <w:r w:rsidRPr="00114DAB">
        <w:rPr>
          <w:sz w:val="23"/>
          <w:szCs w:val="23"/>
        </w:rPr>
        <w:t>Chicanx</w:t>
      </w:r>
      <w:proofErr w:type="spellEnd"/>
      <w:r w:rsidRPr="00114DAB">
        <w:rPr>
          <w:sz w:val="23"/>
          <w:szCs w:val="23"/>
        </w:rPr>
        <w:t xml:space="preserve"> Art and Folklore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</w:t>
      </w:r>
      <w:r w:rsidRPr="00114DAB">
        <w:rPr>
          <w:color w:val="000000"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 xml:space="preserve">BBL 5133 </w:t>
      </w:r>
      <w:r w:rsidRPr="00114DAB">
        <w:rPr>
          <w:sz w:val="23"/>
          <w:szCs w:val="23"/>
        </w:rPr>
        <w:tab/>
        <w:t xml:space="preserve">Latino Biculturalism in the U.S.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            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 xml:space="preserve">BBL 6003 </w:t>
      </w:r>
      <w:r w:rsidRPr="00114DAB">
        <w:rPr>
          <w:sz w:val="23"/>
          <w:szCs w:val="23"/>
        </w:rPr>
        <w:tab/>
        <w:t>Research Inquiry and Design in Bicultural-Bilingual Studies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 </w:t>
      </w:r>
      <w:r w:rsidRPr="00114DAB">
        <w:rPr>
          <w:sz w:val="23"/>
          <w:szCs w:val="23"/>
        </w:rPr>
        <w:t>BBL 6073</w:t>
      </w:r>
      <w:r w:rsidRPr="00114DAB">
        <w:rPr>
          <w:sz w:val="23"/>
          <w:szCs w:val="23"/>
        </w:rPr>
        <w:tab/>
        <w:t>Ethnographic Research Methods in Bicultural-Bilingual Studies</w:t>
      </w:r>
      <w:r w:rsidRPr="00114DAB">
        <w:rPr>
          <w:color w:val="000000"/>
          <w:sz w:val="23"/>
          <w:szCs w:val="23"/>
        </w:rPr>
        <w:tab/>
        <w:t xml:space="preserve">     </w:t>
      </w:r>
      <w:r w:rsidRPr="00114DAB">
        <w:rPr>
          <w:color w:val="000000"/>
          <w:sz w:val="23"/>
          <w:szCs w:val="23"/>
        </w:rPr>
        <w:tab/>
      </w:r>
      <w:r w:rsidRPr="00114DAB">
        <w:rPr>
          <w:color w:val="000000"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 xml:space="preserve">BBL 6093 </w:t>
      </w:r>
      <w:r w:rsidRPr="00114DAB">
        <w:rPr>
          <w:sz w:val="23"/>
          <w:szCs w:val="23"/>
        </w:rPr>
        <w:tab/>
        <w:t>Chicana/Latina Feminist Methodologies</w:t>
      </w:r>
    </w:p>
    <w:p w14:paraId="26F2E0C6" w14:textId="457ED2E8" w:rsidR="00114DAB" w:rsidRDefault="00114DAB" w:rsidP="00114DAB">
      <w:pPr>
        <w:pStyle w:val="NormalWeb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>Doctoral Courses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             </w:t>
      </w:r>
      <w:r w:rsidRPr="00114DAB">
        <w:rPr>
          <w:sz w:val="23"/>
          <w:szCs w:val="23"/>
        </w:rPr>
        <w:t>BBL 7113</w:t>
      </w:r>
      <w:r w:rsidRPr="00114DAB">
        <w:rPr>
          <w:sz w:val="23"/>
          <w:szCs w:val="23"/>
        </w:rPr>
        <w:tab/>
        <w:t xml:space="preserve">Seminar in Cultural Studies Research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b/>
          <w:sz w:val="23"/>
          <w:szCs w:val="23"/>
        </w:rPr>
        <w:tab/>
        <w:t xml:space="preserve">      </w:t>
      </w:r>
      <w:r w:rsidRPr="00114DAB">
        <w:rPr>
          <w:sz w:val="23"/>
          <w:szCs w:val="23"/>
        </w:rPr>
        <w:t>BBL 7253</w:t>
      </w:r>
      <w:r w:rsidRPr="00114DAB">
        <w:rPr>
          <w:sz w:val="23"/>
          <w:szCs w:val="23"/>
        </w:rPr>
        <w:tab/>
        <w:t>Seminar in Mexican American and Latino Issues in Education</w:t>
      </w:r>
      <w:r w:rsidRPr="00114DAB">
        <w:rPr>
          <w:b/>
          <w:sz w:val="23"/>
          <w:szCs w:val="23"/>
        </w:rPr>
        <w:tab/>
      </w:r>
    </w:p>
    <w:p w14:paraId="2D6DEB0B" w14:textId="77777777" w:rsidR="00114DAB" w:rsidRDefault="00114DAB" w:rsidP="00114DAB">
      <w:pPr>
        <w:pStyle w:val="NormalWeb"/>
        <w:rPr>
          <w:b/>
          <w:sz w:val="23"/>
          <w:szCs w:val="23"/>
        </w:rPr>
      </w:pPr>
    </w:p>
    <w:p w14:paraId="4EA5CBB1" w14:textId="77777777" w:rsidR="00114DAB" w:rsidRPr="00114DAB" w:rsidRDefault="00114DAB" w:rsidP="00114DAB">
      <w:pPr>
        <w:pStyle w:val="NormalWeb"/>
        <w:jc w:val="center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 xml:space="preserve">CURRICULUM AND INSTRUCTION WORKSHOPS/SEMINARS </w:t>
      </w:r>
    </w:p>
    <w:p w14:paraId="4984353E" w14:textId="77777777" w:rsidR="00114DAB" w:rsidRPr="00114DAB" w:rsidRDefault="00114DAB" w:rsidP="00114DAB">
      <w:pPr>
        <w:pStyle w:val="NormalWeb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 xml:space="preserve">Faculty Organizer and Presenter 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      </w:t>
      </w:r>
      <w:r w:rsidRPr="00114DAB">
        <w:rPr>
          <w:sz w:val="23"/>
          <w:szCs w:val="23"/>
        </w:rPr>
        <w:t>Mexican American Studies (MAS) Teachers’ Summer Academy (week-long intensive), UTSA, Faculty (2017-present) and Co-director, 2019-present.</w:t>
      </w:r>
    </w:p>
    <w:p w14:paraId="6FFB7399" w14:textId="77777777" w:rsidR="00114DAB" w:rsidRPr="00114DAB" w:rsidRDefault="00114DAB" w:rsidP="00114DAB">
      <w:pPr>
        <w:pStyle w:val="NormalWeb"/>
        <w:rPr>
          <w:sz w:val="23"/>
          <w:szCs w:val="23"/>
        </w:rPr>
      </w:pPr>
      <w:r w:rsidRPr="00114DAB">
        <w:rPr>
          <w:sz w:val="23"/>
          <w:szCs w:val="23"/>
        </w:rPr>
        <w:t xml:space="preserve">Mexican American Studies (MAS) Professional Development Teacher Workshops, in partnership with IDRA and </w:t>
      </w:r>
      <w:proofErr w:type="spellStart"/>
      <w:r w:rsidRPr="00114DAB">
        <w:rPr>
          <w:sz w:val="23"/>
          <w:szCs w:val="23"/>
        </w:rPr>
        <w:t>Somos</w:t>
      </w:r>
      <w:proofErr w:type="spellEnd"/>
      <w:r w:rsidRPr="00114DAB">
        <w:rPr>
          <w:sz w:val="23"/>
          <w:szCs w:val="23"/>
        </w:rPr>
        <w:t xml:space="preserve"> MAS teachers, Faculty Coordinator, Fall 2018-present (offered once in the fall, once in the spring).</w:t>
      </w:r>
    </w:p>
    <w:p w14:paraId="1C8E99E3" w14:textId="77777777" w:rsidR="00114DAB" w:rsidRPr="00114DAB" w:rsidRDefault="00114DAB" w:rsidP="00114DAB">
      <w:pPr>
        <w:pStyle w:val="NormalWeb"/>
        <w:spacing w:before="0" w:beforeAutospacing="0" w:after="0" w:afterAutospacing="0"/>
        <w:outlineLvl w:val="0"/>
        <w:rPr>
          <w:sz w:val="23"/>
          <w:szCs w:val="23"/>
        </w:rPr>
      </w:pPr>
      <w:r w:rsidRPr="00114DAB">
        <w:rPr>
          <w:b/>
          <w:sz w:val="23"/>
          <w:szCs w:val="23"/>
        </w:rPr>
        <w:t xml:space="preserve">Invited Scholar (Week-long intensive) </w:t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        </w:t>
      </w:r>
      <w:r w:rsidRPr="00114DAB">
        <w:rPr>
          <w:sz w:val="23"/>
          <w:szCs w:val="23"/>
        </w:rPr>
        <w:t>Chican@ and Latin@ Studies, Culturally Responsive Pedagogy 2</w:t>
      </w:r>
      <w:r w:rsidRPr="00114DAB">
        <w:rPr>
          <w:sz w:val="23"/>
          <w:szCs w:val="23"/>
          <w:vertAlign w:val="superscript"/>
        </w:rPr>
        <w:t>nd</w:t>
      </w:r>
      <w:r w:rsidRPr="00114DAB">
        <w:rPr>
          <w:sz w:val="23"/>
          <w:szCs w:val="23"/>
        </w:rPr>
        <w:t xml:space="preserve"> Annual Summer Intensive, University of Washburn, Topeka, Kansas.</w:t>
      </w:r>
    </w:p>
    <w:p w14:paraId="7F94916B" w14:textId="479164F1" w:rsidR="00B2759B" w:rsidRDefault="00114DAB" w:rsidP="00114DAB">
      <w:pPr>
        <w:pStyle w:val="NormalWeb"/>
        <w:rPr>
          <w:b/>
          <w:sz w:val="23"/>
          <w:szCs w:val="23"/>
        </w:rPr>
      </w:pP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</w:r>
      <w:r w:rsidRPr="00114DAB">
        <w:rPr>
          <w:b/>
          <w:sz w:val="23"/>
          <w:szCs w:val="23"/>
        </w:rPr>
        <w:tab/>
        <w:t xml:space="preserve">    </w:t>
      </w:r>
    </w:p>
    <w:p w14:paraId="7C731BAC" w14:textId="77777777" w:rsidR="00114DAB" w:rsidRPr="00114DAB" w:rsidRDefault="00114DAB" w:rsidP="00114DAB">
      <w:pPr>
        <w:pStyle w:val="NormalWeb"/>
        <w:rPr>
          <w:b/>
          <w:sz w:val="23"/>
          <w:szCs w:val="23"/>
        </w:rPr>
      </w:pPr>
      <w:bookmarkStart w:id="0" w:name="_GoBack"/>
      <w:bookmarkEnd w:id="0"/>
    </w:p>
    <w:p w14:paraId="019BAC0A" w14:textId="77777777" w:rsidR="00B2759B" w:rsidRPr="00114DAB" w:rsidRDefault="00B2759B" w:rsidP="00B2759B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lastRenderedPageBreak/>
        <w:t>PROFESSIONAL SERVICE</w:t>
      </w:r>
    </w:p>
    <w:p w14:paraId="4C2399FA" w14:textId="77777777" w:rsidR="00B2759B" w:rsidRPr="00114DAB" w:rsidRDefault="00B2759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Professional Memberships</w:t>
      </w:r>
    </w:p>
    <w:p w14:paraId="0CD6FB51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2003-Present</w:t>
      </w:r>
      <w:r w:rsidRPr="00114DAB">
        <w:rPr>
          <w:rFonts w:ascii="Times" w:hAnsi="Times"/>
          <w:sz w:val="23"/>
          <w:szCs w:val="23"/>
        </w:rPr>
        <w:tab/>
        <w:t xml:space="preserve">Member, Mujeres Activas en </w:t>
      </w:r>
      <w:proofErr w:type="spellStart"/>
      <w:r w:rsidRPr="00114DAB">
        <w:rPr>
          <w:rFonts w:ascii="Times" w:hAnsi="Times"/>
          <w:sz w:val="23"/>
          <w:szCs w:val="23"/>
        </w:rPr>
        <w:t>Letras</w:t>
      </w:r>
      <w:proofErr w:type="spellEnd"/>
      <w:r w:rsidRPr="00114DAB">
        <w:rPr>
          <w:rFonts w:ascii="Times" w:hAnsi="Times"/>
          <w:sz w:val="23"/>
          <w:szCs w:val="23"/>
        </w:rPr>
        <w:t xml:space="preserve"> y Cambio Social (MALCS)</w:t>
      </w:r>
    </w:p>
    <w:p w14:paraId="2E741C28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2001-Present</w:t>
      </w:r>
      <w:r w:rsidRPr="00114DAB">
        <w:rPr>
          <w:rFonts w:ascii="Times" w:hAnsi="Times"/>
          <w:sz w:val="23"/>
          <w:szCs w:val="23"/>
        </w:rPr>
        <w:tab/>
        <w:t>Member, National Association for Chicana and Chicano Studies (NACCS)</w:t>
      </w:r>
    </w:p>
    <w:p w14:paraId="3768FA2E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 xml:space="preserve">2001-Present </w:t>
      </w:r>
      <w:r w:rsidRPr="00114DAB">
        <w:rPr>
          <w:rFonts w:ascii="Times" w:hAnsi="Times"/>
          <w:sz w:val="23"/>
          <w:szCs w:val="23"/>
        </w:rPr>
        <w:tab/>
        <w:t xml:space="preserve">Member, NACCS </w:t>
      </w:r>
      <w:proofErr w:type="spellStart"/>
      <w:r w:rsidRPr="00114DAB">
        <w:rPr>
          <w:rFonts w:ascii="Times" w:hAnsi="Times"/>
          <w:sz w:val="23"/>
          <w:szCs w:val="23"/>
        </w:rPr>
        <w:t>Tejas</w:t>
      </w:r>
      <w:proofErr w:type="spellEnd"/>
      <w:r w:rsidRPr="00114DAB">
        <w:rPr>
          <w:rFonts w:ascii="Times" w:hAnsi="Times"/>
          <w:sz w:val="23"/>
          <w:szCs w:val="23"/>
        </w:rPr>
        <w:t xml:space="preserve"> </w:t>
      </w:r>
      <w:proofErr w:type="spellStart"/>
      <w:r w:rsidRPr="00114DAB">
        <w:rPr>
          <w:rFonts w:ascii="Times" w:hAnsi="Times"/>
          <w:sz w:val="23"/>
          <w:szCs w:val="23"/>
        </w:rPr>
        <w:t>Foco</w:t>
      </w:r>
      <w:proofErr w:type="spellEnd"/>
      <w:r w:rsidRPr="00114DAB">
        <w:rPr>
          <w:rFonts w:ascii="Times" w:hAnsi="Times"/>
          <w:sz w:val="23"/>
          <w:szCs w:val="23"/>
        </w:rPr>
        <w:t xml:space="preserve"> (Regional chapter)</w:t>
      </w:r>
    </w:p>
    <w:p w14:paraId="515293C5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2016-Present</w:t>
      </w:r>
      <w:r w:rsidRPr="00114DAB">
        <w:rPr>
          <w:rFonts w:ascii="Times" w:hAnsi="Times"/>
          <w:sz w:val="23"/>
          <w:szCs w:val="23"/>
        </w:rPr>
        <w:tab/>
        <w:t>Member, Society for the Study of Gloria Anzaldúa</w:t>
      </w:r>
    </w:p>
    <w:p w14:paraId="4E1538C7" w14:textId="3B7EB20B" w:rsidR="00114DAB" w:rsidRPr="00114DAB" w:rsidRDefault="00114DAB" w:rsidP="00114DAB">
      <w:pPr>
        <w:pStyle w:val="NormalWeb"/>
        <w:rPr>
          <w:sz w:val="23"/>
          <w:szCs w:val="23"/>
        </w:rPr>
      </w:pPr>
      <w:r w:rsidRPr="00FB054B">
        <w:rPr>
          <w:b/>
          <w:sz w:val="23"/>
          <w:szCs w:val="23"/>
        </w:rPr>
        <w:t>Local/Regional Professional Affiliations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</w:t>
      </w:r>
      <w:r w:rsidRPr="00FB054B">
        <w:rPr>
          <w:sz w:val="23"/>
          <w:szCs w:val="23"/>
        </w:rPr>
        <w:t xml:space="preserve">2014-Present </w:t>
      </w:r>
      <w:r w:rsidRPr="00FB054B">
        <w:rPr>
          <w:sz w:val="23"/>
          <w:szCs w:val="23"/>
        </w:rPr>
        <w:tab/>
        <w:t xml:space="preserve">SOMOS MAS (local) </w:t>
      </w:r>
      <w:r>
        <w:rPr>
          <w:b/>
          <w:sz w:val="23"/>
          <w:szCs w:val="23"/>
        </w:rPr>
        <w:tab/>
      </w:r>
      <w:r w:rsidRPr="00FB054B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>2019-Present</w:t>
      </w:r>
      <w:r>
        <w:rPr>
          <w:sz w:val="23"/>
          <w:szCs w:val="23"/>
        </w:rPr>
        <w:tab/>
      </w:r>
      <w:r w:rsidRPr="00FB054B">
        <w:rPr>
          <w:color w:val="000000"/>
          <w:sz w:val="23"/>
          <w:szCs w:val="23"/>
        </w:rPr>
        <w:t>Ethnic Studies Network of Texas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2020-present </w:t>
      </w:r>
      <w:r>
        <w:rPr>
          <w:sz w:val="23"/>
          <w:szCs w:val="23"/>
        </w:rPr>
        <w:tab/>
        <w:t>Texas Association for Chicanos in Higher Education (TACHE)</w:t>
      </w:r>
    </w:p>
    <w:p w14:paraId="4466EDE1" w14:textId="1A1F6CEA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Editorship</w:t>
      </w:r>
    </w:p>
    <w:p w14:paraId="3BC0AF13" w14:textId="77777777" w:rsidR="00B2759B" w:rsidRPr="00114DAB" w:rsidRDefault="00B2759B" w:rsidP="00B2759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i/>
          <w:sz w:val="23"/>
          <w:szCs w:val="23"/>
        </w:rPr>
        <w:t>Chicana/Latina Studies</w:t>
      </w:r>
      <w:r w:rsidRPr="00114DAB">
        <w:rPr>
          <w:rFonts w:ascii="Times" w:hAnsi="Times"/>
          <w:sz w:val="23"/>
          <w:szCs w:val="23"/>
        </w:rPr>
        <w:t xml:space="preserve">: The Journal of Mujeres Activas en </w:t>
      </w:r>
      <w:proofErr w:type="spellStart"/>
      <w:r w:rsidRPr="00114DAB">
        <w:rPr>
          <w:rFonts w:ascii="Times" w:hAnsi="Times"/>
          <w:sz w:val="23"/>
          <w:szCs w:val="23"/>
        </w:rPr>
        <w:t>Letras</w:t>
      </w:r>
      <w:proofErr w:type="spellEnd"/>
      <w:r w:rsidRPr="00114DAB">
        <w:rPr>
          <w:rFonts w:ascii="Times" w:hAnsi="Times"/>
          <w:sz w:val="23"/>
          <w:szCs w:val="23"/>
        </w:rPr>
        <w:t xml:space="preserve"> y Cambio Social (MALCS), Associate Editor, Summer 2017-Summer 2019.</w:t>
      </w:r>
    </w:p>
    <w:p w14:paraId="1E232E69" w14:textId="77777777" w:rsidR="00114DAB" w:rsidRPr="00114DAB" w:rsidRDefault="00114DAB" w:rsidP="00114DAB">
      <w:pPr>
        <w:pStyle w:val="NormalWeb"/>
        <w:rPr>
          <w:rFonts w:ascii="Times" w:hAnsi="Times"/>
          <w:color w:val="000000"/>
          <w:sz w:val="23"/>
          <w:szCs w:val="23"/>
        </w:rPr>
      </w:pPr>
      <w:r w:rsidRPr="00114DAB">
        <w:rPr>
          <w:rFonts w:ascii="Times" w:hAnsi="Times"/>
          <w:i/>
          <w:color w:val="000000"/>
          <w:sz w:val="23"/>
          <w:szCs w:val="23"/>
        </w:rPr>
        <w:t>Association for Mexican American Educators Journal,</w:t>
      </w:r>
      <w:r w:rsidRPr="00114DAB">
        <w:rPr>
          <w:rFonts w:ascii="Times" w:hAnsi="Times"/>
          <w:color w:val="000000"/>
          <w:sz w:val="23"/>
          <w:szCs w:val="23"/>
        </w:rPr>
        <w:t xml:space="preserve"> Guest co-editor with Sylvia Mendoza, Spring 2021. </w:t>
      </w:r>
    </w:p>
    <w:p w14:paraId="1A1C3E8E" w14:textId="77777777" w:rsidR="00114DAB" w:rsidRPr="00114DAB" w:rsidRDefault="00114DAB" w:rsidP="00B2759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</w:p>
    <w:p w14:paraId="7EF69083" w14:textId="11B3EA12" w:rsidR="00B2759B" w:rsidRPr="00114DAB" w:rsidRDefault="00B2759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>COMMUNITY SERVICE AND OUTREACH</w:t>
      </w:r>
    </w:p>
    <w:p w14:paraId="3E27731B" w14:textId="77777777" w:rsidR="00114DAB" w:rsidRPr="00114DAB" w:rsidRDefault="00114DAB" w:rsidP="00B2759B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sz w:val="23"/>
          <w:szCs w:val="23"/>
        </w:rPr>
      </w:pPr>
    </w:p>
    <w:p w14:paraId="22576E6F" w14:textId="02B449C8" w:rsidR="00114DAB" w:rsidRPr="00114DAB" w:rsidRDefault="00114DAB" w:rsidP="00114DA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  <w:r w:rsidRPr="00114DAB">
        <w:rPr>
          <w:rFonts w:ascii="Times" w:hAnsi="Times"/>
          <w:b/>
          <w:sz w:val="23"/>
          <w:szCs w:val="23"/>
        </w:rPr>
        <w:t xml:space="preserve">Community Organizations </w:t>
      </w:r>
    </w:p>
    <w:p w14:paraId="5412FCA8" w14:textId="44203328" w:rsidR="00B2759B" w:rsidRPr="00114DAB" w:rsidRDefault="00114DAB" w:rsidP="00114DAB">
      <w:pPr>
        <w:pStyle w:val="NormalWeb"/>
        <w:spacing w:before="0" w:beforeAutospacing="0" w:after="0" w:afterAutospacing="0"/>
        <w:outlineLvl w:val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Spring 2021-present</w:t>
      </w:r>
      <w:r w:rsidRPr="00114DAB">
        <w:rPr>
          <w:rFonts w:ascii="Times" w:hAnsi="Times"/>
          <w:sz w:val="23"/>
          <w:szCs w:val="23"/>
        </w:rPr>
        <w:tab/>
      </w:r>
      <w:hyperlink r:id="rId5" w:history="1">
        <w:r w:rsidRPr="00114DAB">
          <w:rPr>
            <w:rStyle w:val="Hyperlink"/>
            <w:rFonts w:ascii="Times" w:hAnsi="Times"/>
            <w:sz w:val="23"/>
            <w:szCs w:val="23"/>
          </w:rPr>
          <w:t>SA2020</w:t>
        </w:r>
      </w:hyperlink>
      <w:r w:rsidRPr="00114DAB">
        <w:rPr>
          <w:rFonts w:ascii="Times" w:hAnsi="Times"/>
          <w:sz w:val="23"/>
          <w:szCs w:val="23"/>
        </w:rPr>
        <w:t>, Member of Advisory Council Committee</w:t>
      </w:r>
    </w:p>
    <w:p w14:paraId="2A4163D6" w14:textId="77777777" w:rsidR="00114DAB" w:rsidRPr="00114DAB" w:rsidRDefault="00114DAB" w:rsidP="00114DAB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sz w:val="23"/>
          <w:szCs w:val="23"/>
        </w:rPr>
      </w:pPr>
    </w:p>
    <w:p w14:paraId="777397AA" w14:textId="6D21BC72" w:rsidR="00114DAB" w:rsidRDefault="00B2759B" w:rsidP="00114DAB">
      <w:pPr>
        <w:pStyle w:val="NormalWeb"/>
        <w:spacing w:before="0" w:beforeAutospacing="0" w:after="0" w:afterAutospacing="0"/>
      </w:pPr>
      <w:r w:rsidRPr="00114DAB">
        <w:rPr>
          <w:rFonts w:ascii="Times" w:hAnsi="Times"/>
          <w:sz w:val="23"/>
          <w:szCs w:val="23"/>
        </w:rPr>
        <w:t>2014-present</w:t>
      </w:r>
      <w:r w:rsidRPr="00114DAB">
        <w:rPr>
          <w:rFonts w:ascii="Times" w:hAnsi="Times"/>
          <w:sz w:val="23"/>
          <w:szCs w:val="23"/>
        </w:rPr>
        <w:tab/>
      </w:r>
      <w:r w:rsidR="00114DAB">
        <w:rPr>
          <w:rFonts w:ascii="Times" w:hAnsi="Times"/>
          <w:sz w:val="23"/>
          <w:szCs w:val="23"/>
        </w:rPr>
        <w:tab/>
      </w:r>
      <w:r w:rsidRPr="00114DAB">
        <w:rPr>
          <w:rFonts w:ascii="Times" w:hAnsi="Times"/>
          <w:sz w:val="23"/>
          <w:szCs w:val="23"/>
        </w:rPr>
        <w:t xml:space="preserve">Co-chair, Board of Directors, </w:t>
      </w:r>
      <w:r w:rsidRPr="00114DAB">
        <w:rPr>
          <w:rFonts w:ascii="Times" w:hAnsi="Times"/>
          <w:sz w:val="23"/>
          <w:szCs w:val="23"/>
        </w:rPr>
        <w:fldChar w:fldCharType="begin"/>
      </w:r>
      <w:r w:rsidRPr="00114DAB">
        <w:rPr>
          <w:rFonts w:ascii="Times" w:hAnsi="Times"/>
          <w:sz w:val="23"/>
          <w:szCs w:val="23"/>
        </w:rPr>
        <w:instrText xml:space="preserve"> HYPERLINK "http://esperanzacenter.org/" </w:instrText>
      </w:r>
      <w:r w:rsidRPr="00114DAB">
        <w:rPr>
          <w:rFonts w:ascii="Times" w:hAnsi="Times"/>
          <w:sz w:val="23"/>
          <w:szCs w:val="23"/>
        </w:rPr>
        <w:fldChar w:fldCharType="separate"/>
      </w:r>
      <w:r w:rsidRPr="00114DAB">
        <w:rPr>
          <w:rStyle w:val="Hyperlink"/>
          <w:rFonts w:ascii="Times" w:hAnsi="Times"/>
          <w:sz w:val="23"/>
          <w:szCs w:val="23"/>
        </w:rPr>
        <w:t xml:space="preserve">Esperanza Peace &amp; Justice </w:t>
      </w:r>
      <w:r w:rsidRPr="00114DAB">
        <w:rPr>
          <w:rStyle w:val="Hyperlink"/>
          <w:rFonts w:ascii="Times" w:hAnsi="Times"/>
          <w:sz w:val="23"/>
          <w:szCs w:val="23"/>
        </w:rPr>
        <w:t>C</w:t>
      </w:r>
      <w:r w:rsidRPr="00114DAB">
        <w:rPr>
          <w:rStyle w:val="Hyperlink"/>
          <w:rFonts w:ascii="Times" w:hAnsi="Times"/>
          <w:sz w:val="23"/>
          <w:szCs w:val="23"/>
        </w:rPr>
        <w:t>enter</w:t>
      </w:r>
    </w:p>
    <w:p w14:paraId="73FCFA1D" w14:textId="30C5BB80" w:rsidR="00B2759B" w:rsidRPr="00114DAB" w:rsidRDefault="00B2759B" w:rsidP="00114DAB">
      <w:pPr>
        <w:pStyle w:val="NormalWeb"/>
        <w:spacing w:before="0" w:beforeAutospacing="0" w:after="0" w:afterAutospacing="0"/>
        <w:ind w:left="1440" w:firstLine="72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fldChar w:fldCharType="end"/>
      </w:r>
    </w:p>
    <w:p w14:paraId="5DE99B4D" w14:textId="4247546E" w:rsidR="00B2759B" w:rsidRDefault="00B2759B" w:rsidP="00114DAB">
      <w:pPr>
        <w:pStyle w:val="Normal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114DAB">
        <w:rPr>
          <w:rFonts w:ascii="Times" w:hAnsi="Times"/>
          <w:sz w:val="23"/>
          <w:szCs w:val="23"/>
        </w:rPr>
        <w:t>2019-present</w:t>
      </w:r>
      <w:r w:rsidRPr="00114DAB">
        <w:rPr>
          <w:rFonts w:ascii="Times" w:hAnsi="Times"/>
          <w:sz w:val="23"/>
          <w:szCs w:val="23"/>
        </w:rPr>
        <w:tab/>
      </w:r>
      <w:r w:rsidR="00114DAB">
        <w:rPr>
          <w:rFonts w:ascii="Times" w:hAnsi="Times"/>
          <w:sz w:val="23"/>
          <w:szCs w:val="23"/>
        </w:rPr>
        <w:tab/>
      </w:r>
      <w:r w:rsidRPr="00114DAB">
        <w:rPr>
          <w:rFonts w:ascii="Times" w:hAnsi="Times"/>
          <w:sz w:val="23"/>
          <w:szCs w:val="23"/>
        </w:rPr>
        <w:t xml:space="preserve">Board of directors, Mexican American </w:t>
      </w:r>
      <w:r w:rsidR="00114DAB">
        <w:rPr>
          <w:rFonts w:ascii="Times" w:hAnsi="Times"/>
          <w:sz w:val="23"/>
          <w:szCs w:val="23"/>
        </w:rPr>
        <w:t xml:space="preserve">Civil Rights </w:t>
      </w:r>
      <w:r w:rsidRPr="00114DAB">
        <w:rPr>
          <w:rFonts w:ascii="Times" w:hAnsi="Times"/>
          <w:sz w:val="23"/>
          <w:szCs w:val="23"/>
        </w:rPr>
        <w:t>History</w:t>
      </w:r>
    </w:p>
    <w:p w14:paraId="71707B7B" w14:textId="77777777" w:rsidR="00114DAB" w:rsidRDefault="00114DAB" w:rsidP="00B2759B">
      <w:pPr>
        <w:pStyle w:val="NormalWeb"/>
        <w:spacing w:before="0" w:beforeAutospacing="0" w:after="0" w:afterAutospacing="0"/>
        <w:ind w:left="1440" w:firstLine="720"/>
        <w:rPr>
          <w:rFonts w:ascii="Times" w:hAnsi="Times"/>
          <w:sz w:val="23"/>
          <w:szCs w:val="23"/>
        </w:rPr>
      </w:pPr>
    </w:p>
    <w:p w14:paraId="1159BD21" w14:textId="3F2AE7BB" w:rsidR="00114DAB" w:rsidRDefault="00114DAB" w:rsidP="00114DAB">
      <w:pPr>
        <w:pStyle w:val="NormalWeb"/>
        <w:spacing w:before="0" w:beforeAutospacing="0" w:after="0" w:afterAutospacing="0"/>
        <w:rPr>
          <w:rFonts w:eastAsia="Times New Roman"/>
          <w:color w:val="000000"/>
          <w:sz w:val="23"/>
          <w:szCs w:val="23"/>
          <w:shd w:val="clear" w:color="auto" w:fill="FFFFFF"/>
        </w:rPr>
      </w:pPr>
      <w:r w:rsidRPr="00FB054B">
        <w:rPr>
          <w:b/>
          <w:sz w:val="23"/>
          <w:szCs w:val="23"/>
        </w:rPr>
        <w:t xml:space="preserve">Public Presentations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</w:r>
      <w:r>
        <w:rPr>
          <w:rFonts w:ascii="Times" w:hAnsi="Times"/>
          <w:sz w:val="23"/>
          <w:szCs w:val="23"/>
        </w:rPr>
        <w:tab/>
        <w:t xml:space="preserve">             </w:t>
      </w:r>
      <w:r w:rsidRPr="00114DAB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"Latinas and the Politics of Urban Space Book Panel," Esperanza Peace and Justice Center, March </w:t>
      </w:r>
      <w:r w:rsidRPr="00114DAB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20, </w:t>
      </w:r>
      <w:r w:rsidRPr="00114DAB">
        <w:rPr>
          <w:rFonts w:eastAsia="Times New Roman"/>
          <w:color w:val="000000"/>
          <w:sz w:val="23"/>
          <w:szCs w:val="23"/>
          <w:shd w:val="clear" w:color="auto" w:fill="FFFFFF"/>
        </w:rPr>
        <w:t>2021.</w:t>
      </w:r>
    </w:p>
    <w:p w14:paraId="65E4C75F" w14:textId="77777777" w:rsidR="00114DAB" w:rsidRDefault="00114DAB" w:rsidP="00114DAB">
      <w:pPr>
        <w:pStyle w:val="NormalWeb"/>
        <w:rPr>
          <w:sz w:val="23"/>
          <w:szCs w:val="23"/>
        </w:rPr>
      </w:pPr>
      <w:r w:rsidRPr="00A73198">
        <w:rPr>
          <w:sz w:val="23"/>
          <w:szCs w:val="23"/>
        </w:rPr>
        <w:t>“MAS: Education, Community, and Social Change,” The Collective,  SA2020, January 29, 2021.</w:t>
      </w:r>
    </w:p>
    <w:p w14:paraId="3CC66984" w14:textId="30BA78D9" w:rsidR="00114DAB" w:rsidRDefault="00114DAB" w:rsidP="00114DAB">
      <w:pPr>
        <w:pStyle w:val="NormalWeb"/>
        <w:rPr>
          <w:color w:val="000000"/>
          <w:sz w:val="23"/>
          <w:szCs w:val="23"/>
        </w:rPr>
      </w:pPr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 xml:space="preserve">“Los Tamales de </w:t>
      </w:r>
      <w:proofErr w:type="spellStart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>nuestros</w:t>
      </w:r>
      <w:proofErr w:type="spellEnd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>antepasados</w:t>
      </w:r>
      <w:proofErr w:type="spellEnd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 xml:space="preserve">,”  Virtual panel with Christina </w:t>
      </w:r>
      <w:proofErr w:type="spellStart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>Balli</w:t>
      </w:r>
      <w:proofErr w:type="spellEnd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 xml:space="preserve">, Dean Hendrix, and Amy Rushing, </w:t>
      </w:r>
      <w:proofErr w:type="spellStart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>Tamal</w:t>
      </w:r>
      <w:proofErr w:type="spellEnd"/>
      <w:r w:rsidRPr="00E32F8E">
        <w:rPr>
          <w:rFonts w:eastAsia="Times New Roman"/>
          <w:bCs/>
          <w:color w:val="000000"/>
          <w:sz w:val="23"/>
          <w:szCs w:val="23"/>
          <w:shd w:val="clear" w:color="auto" w:fill="FFFFFF"/>
        </w:rPr>
        <w:t xml:space="preserve"> Institute, in collaboration with UTSA Libraries, Special Collections and San Antonio World Heritage Office, October 16, 2020.</w:t>
      </w:r>
      <w:r w:rsidRPr="00E32F8E">
        <w:rPr>
          <w:color w:val="000000"/>
          <w:sz w:val="23"/>
          <w:szCs w:val="23"/>
        </w:rPr>
        <w:t xml:space="preserve"> </w:t>
      </w:r>
    </w:p>
    <w:p w14:paraId="0028AF22" w14:textId="77777777" w:rsidR="00114DAB" w:rsidRPr="00FB054B" w:rsidRDefault="00114DAB" w:rsidP="00114DAB">
      <w:pPr>
        <w:pStyle w:val="NormalWeb"/>
        <w:rPr>
          <w:sz w:val="23"/>
          <w:szCs w:val="23"/>
        </w:rPr>
      </w:pPr>
      <w:r w:rsidRPr="00FB054B">
        <w:rPr>
          <w:sz w:val="23"/>
          <w:szCs w:val="23"/>
        </w:rPr>
        <w:t xml:space="preserve"> “Mexican American Civil Rights in Education,” Moderator, Mexican American Civil Rights History Institute, Virtual Conference, August 2020. </w:t>
      </w:r>
    </w:p>
    <w:p w14:paraId="4010BCC1" w14:textId="77777777" w:rsidR="00114DAB" w:rsidRDefault="00114DAB" w:rsidP="00114DAB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FB054B">
        <w:rPr>
          <w:b/>
          <w:sz w:val="23"/>
          <w:szCs w:val="23"/>
        </w:rPr>
        <w:t xml:space="preserve">Public Exhibitions </w:t>
      </w:r>
    </w:p>
    <w:p w14:paraId="43A9C27A" w14:textId="5D260AE8" w:rsidR="00114DAB" w:rsidRDefault="00114DAB" w:rsidP="00114DAB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FB054B">
        <w:rPr>
          <w:sz w:val="23"/>
          <w:szCs w:val="23"/>
        </w:rPr>
        <w:t xml:space="preserve">“Word and Image,” Academic consultant and organizer for art exhibit on the writing of Gloria E. Anzaldúa, with Gloria Ramírez and Norma E. </w:t>
      </w:r>
      <w:proofErr w:type="spellStart"/>
      <w:r w:rsidRPr="00FB054B">
        <w:rPr>
          <w:sz w:val="23"/>
          <w:szCs w:val="23"/>
        </w:rPr>
        <w:t>Cantú</w:t>
      </w:r>
      <w:proofErr w:type="spellEnd"/>
      <w:r w:rsidRPr="00FB054B">
        <w:rPr>
          <w:sz w:val="23"/>
          <w:szCs w:val="23"/>
        </w:rPr>
        <w:t>, Esperanza Peace &amp; Justice Center, October 12-November 2</w:t>
      </w:r>
      <w:r w:rsidRPr="00FB054B">
        <w:rPr>
          <w:sz w:val="23"/>
          <w:szCs w:val="23"/>
          <w:vertAlign w:val="superscript"/>
        </w:rPr>
        <w:t>nd</w:t>
      </w:r>
      <w:r w:rsidRPr="00FB054B">
        <w:rPr>
          <w:sz w:val="23"/>
          <w:szCs w:val="23"/>
        </w:rPr>
        <w:t>, 2019</w:t>
      </w:r>
      <w:r>
        <w:rPr>
          <w:sz w:val="23"/>
          <w:szCs w:val="23"/>
        </w:rPr>
        <w:t>.</w:t>
      </w:r>
    </w:p>
    <w:p w14:paraId="528E6BFF" w14:textId="77777777" w:rsidR="004164CE" w:rsidRDefault="004164CE"/>
    <w:sectPr w:rsidR="004164CE" w:rsidSect="00F1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B"/>
    <w:rsid w:val="00114DAB"/>
    <w:rsid w:val="004164CE"/>
    <w:rsid w:val="00A47C1A"/>
    <w:rsid w:val="00B2759B"/>
    <w:rsid w:val="00C113F6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CEAB"/>
  <w15:chartTrackingRefBased/>
  <w15:docId w15:val="{3EC35100-ECA8-0A41-9232-D52D6A82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759B"/>
  </w:style>
  <w:style w:type="character" w:styleId="Hyperlink">
    <w:name w:val="Hyperlink"/>
    <w:basedOn w:val="DefaultParagraphFont"/>
    <w:uiPriority w:val="99"/>
    <w:unhideWhenUsed/>
    <w:rsid w:val="00B2759B"/>
    <w:rPr>
      <w:color w:val="0000FF"/>
      <w:u w:val="single"/>
    </w:rPr>
  </w:style>
  <w:style w:type="paragraph" w:customStyle="1" w:styleId="BodyTextCentered">
    <w:name w:val="Body Text Centered"/>
    <w:basedOn w:val="BodyText"/>
    <w:rsid w:val="00B2759B"/>
    <w:pPr>
      <w:spacing w:before="240" w:line="276" w:lineRule="auto"/>
      <w:jc w:val="center"/>
    </w:pPr>
    <w:rPr>
      <w:rFonts w:eastAsia="MS Mincho"/>
      <w:sz w:val="20"/>
      <w:szCs w:val="22"/>
    </w:rPr>
  </w:style>
  <w:style w:type="paragraph" w:customStyle="1" w:styleId="p1">
    <w:name w:val="p1"/>
    <w:basedOn w:val="Normal"/>
    <w:rsid w:val="00B2759B"/>
    <w:rPr>
      <w:rFonts w:ascii="Helvetica Neue" w:eastAsia="Cambria" w:hAnsi="Helvetica Neue"/>
      <w:color w:val="454545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27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9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4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2020.org/" TargetMode="External"/><Relationship Id="rId4" Type="http://schemas.openxmlformats.org/officeDocument/2006/relationships/hyperlink" Target="http://decolonization.org/index.php/des/article/view/2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Lilliana Saldana</dc:creator>
  <cp:keywords/>
  <dc:description/>
  <cp:lastModifiedBy>Lilliana Saldana</cp:lastModifiedBy>
  <cp:revision>3</cp:revision>
  <dcterms:created xsi:type="dcterms:W3CDTF">2021-03-09T18:04:00Z</dcterms:created>
  <dcterms:modified xsi:type="dcterms:W3CDTF">2021-03-09T18:40:00Z</dcterms:modified>
</cp:coreProperties>
</file>