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25B7" w14:textId="65C1DC70" w:rsidR="00615974" w:rsidRPr="00BE079D" w:rsidRDefault="00A73611" w:rsidP="00B1041C">
      <w:pPr>
        <w:pStyle w:val="Subtitle"/>
        <w:jc w:val="center"/>
        <w:rPr>
          <w:sz w:val="24"/>
        </w:rPr>
      </w:pPr>
      <w:r w:rsidRPr="00BE079D">
        <w:rPr>
          <w:sz w:val="24"/>
        </w:rPr>
        <w:t>Kathy B. Ewoldt</w:t>
      </w:r>
      <w:r w:rsidR="00281DC6" w:rsidRPr="00BE079D">
        <w:rPr>
          <w:sz w:val="24"/>
        </w:rPr>
        <w:t>, Ph.D.</w:t>
      </w:r>
    </w:p>
    <w:p w14:paraId="0A1B99CA" w14:textId="74A487AF" w:rsidR="00B1041C" w:rsidRPr="00BE079D" w:rsidRDefault="00B1041C" w:rsidP="00B1041C">
      <w:pPr>
        <w:pStyle w:val="Subtitle"/>
        <w:jc w:val="center"/>
        <w:rPr>
          <w:b w:val="0"/>
          <w:bCs w:val="0"/>
          <w:sz w:val="24"/>
        </w:rPr>
      </w:pPr>
      <w:r w:rsidRPr="00BE079D">
        <w:rPr>
          <w:b w:val="0"/>
          <w:bCs w:val="0"/>
          <w:sz w:val="24"/>
        </w:rPr>
        <w:t>Assistant Professor of Special Education</w:t>
      </w:r>
    </w:p>
    <w:p w14:paraId="2978D884" w14:textId="17F96CED" w:rsidR="00615974" w:rsidRPr="00BE079D" w:rsidRDefault="00567A88" w:rsidP="00B1041C">
      <w:pPr>
        <w:pStyle w:val="Subtitle"/>
        <w:jc w:val="center"/>
        <w:rPr>
          <w:b w:val="0"/>
          <w:sz w:val="24"/>
        </w:rPr>
      </w:pPr>
      <w:r w:rsidRPr="00BE079D">
        <w:rPr>
          <w:b w:val="0"/>
          <w:sz w:val="24"/>
        </w:rPr>
        <w:t xml:space="preserve">The </w:t>
      </w:r>
      <w:r w:rsidR="00615974" w:rsidRPr="00BE079D">
        <w:rPr>
          <w:b w:val="0"/>
          <w:sz w:val="24"/>
        </w:rPr>
        <w:t xml:space="preserve">University of </w:t>
      </w:r>
      <w:r w:rsidR="00F56C6E" w:rsidRPr="00BE079D">
        <w:rPr>
          <w:b w:val="0"/>
          <w:sz w:val="24"/>
        </w:rPr>
        <w:t>Texas at San Antonio</w:t>
      </w:r>
    </w:p>
    <w:p w14:paraId="68B5C0F3" w14:textId="77777777" w:rsidR="00567A88" w:rsidRPr="00BE079D" w:rsidRDefault="00567A88" w:rsidP="00567A88">
      <w:pPr>
        <w:pStyle w:val="Subtitle"/>
        <w:jc w:val="center"/>
        <w:rPr>
          <w:b w:val="0"/>
          <w:sz w:val="24"/>
        </w:rPr>
      </w:pPr>
      <w:r w:rsidRPr="00BE079D">
        <w:rPr>
          <w:b w:val="0"/>
          <w:sz w:val="24"/>
        </w:rPr>
        <w:t>College of Education and Human Development</w:t>
      </w:r>
    </w:p>
    <w:p w14:paraId="206651ED" w14:textId="77777777" w:rsidR="0054000E" w:rsidRPr="00BE079D" w:rsidRDefault="0054000E" w:rsidP="0054000E">
      <w:pPr>
        <w:pStyle w:val="Subtitle"/>
        <w:jc w:val="center"/>
        <w:rPr>
          <w:b w:val="0"/>
          <w:sz w:val="24"/>
        </w:rPr>
      </w:pPr>
      <w:r w:rsidRPr="00BE079D">
        <w:rPr>
          <w:b w:val="0"/>
          <w:sz w:val="24"/>
        </w:rPr>
        <w:t>Department of Interdisciplinary Learning and Teaching</w:t>
      </w:r>
    </w:p>
    <w:p w14:paraId="1FB816ED" w14:textId="77777777" w:rsidR="00567A88" w:rsidRPr="00BE079D" w:rsidRDefault="00567A88" w:rsidP="00567A88">
      <w:pPr>
        <w:pStyle w:val="Subtitle"/>
        <w:jc w:val="center"/>
        <w:rPr>
          <w:b w:val="0"/>
          <w:sz w:val="24"/>
        </w:rPr>
      </w:pPr>
      <w:r w:rsidRPr="00BE079D">
        <w:rPr>
          <w:b w:val="0"/>
          <w:sz w:val="24"/>
        </w:rPr>
        <w:t>One UTSA Circle San Antonio, TX 78249</w:t>
      </w:r>
    </w:p>
    <w:p w14:paraId="7F398BC3" w14:textId="18E98347" w:rsidR="00567A88" w:rsidRPr="00BE079D" w:rsidRDefault="00567A88" w:rsidP="00567A88">
      <w:pPr>
        <w:pStyle w:val="Subtitle"/>
        <w:jc w:val="center"/>
        <w:rPr>
          <w:b w:val="0"/>
          <w:sz w:val="24"/>
        </w:rPr>
      </w:pPr>
      <w:r w:rsidRPr="00BE079D">
        <w:rPr>
          <w:b w:val="0"/>
          <w:sz w:val="24"/>
        </w:rPr>
        <w:t>(702) 277-8580 | Kathy.Ewoldt@utsa.edu | Ewoldt.weebly.com</w:t>
      </w:r>
    </w:p>
    <w:p w14:paraId="5FC5C0FC" w14:textId="77777777" w:rsidR="00567A88" w:rsidRPr="00BE079D" w:rsidRDefault="00567A88" w:rsidP="00AB57AC">
      <w:pPr>
        <w:pStyle w:val="Subtitle"/>
        <w:rPr>
          <w:b w:val="0"/>
          <w:sz w:val="24"/>
        </w:rPr>
      </w:pPr>
    </w:p>
    <w:p w14:paraId="70DE997D" w14:textId="515DF1A4" w:rsidR="00E03203" w:rsidRPr="00BE079D" w:rsidRDefault="00B1041C" w:rsidP="00567A88">
      <w:pPr>
        <w:pStyle w:val="Subtitle"/>
        <w:jc w:val="center"/>
        <w:rPr>
          <w:b w:val="0"/>
          <w:sz w:val="24"/>
          <w:u w:val="single"/>
        </w:rPr>
      </w:pPr>
      <w:r w:rsidRPr="00BE079D">
        <w:rPr>
          <w:b w:val="0"/>
          <w:sz w:val="24"/>
        </w:rPr>
        <w:t xml:space="preserve"> </w:t>
      </w:r>
      <w:r w:rsidR="0061289D" w:rsidRPr="00BE079D">
        <w:rPr>
          <w:sz w:val="24"/>
          <w:u w:val="single"/>
        </w:rPr>
        <w:t>Education</w:t>
      </w:r>
    </w:p>
    <w:p w14:paraId="44281801" w14:textId="77777777" w:rsidR="00157388" w:rsidRPr="00BE079D" w:rsidRDefault="00157388" w:rsidP="00756E48">
      <w:pPr>
        <w:jc w:val="center"/>
        <w:rPr>
          <w:u w:val="single"/>
        </w:rPr>
      </w:pPr>
    </w:p>
    <w:p w14:paraId="5CA2DFA8" w14:textId="62587506" w:rsidR="00122BE7" w:rsidRPr="00BE079D" w:rsidRDefault="00364EFA" w:rsidP="004A58B4">
      <w:r w:rsidRPr="00BE079D">
        <w:t xml:space="preserve">Doctor of Philosophy, Special Education, </w:t>
      </w:r>
      <w:r w:rsidR="001C308B" w:rsidRPr="00BE079D">
        <w:t xml:space="preserve">University of </w:t>
      </w:r>
      <w:r w:rsidR="00122BE7" w:rsidRPr="00BE079D">
        <w:t>Nevada Las Vegas</w:t>
      </w:r>
      <w:r w:rsidR="00762BA9" w:rsidRPr="00BE079D">
        <w:t xml:space="preserve"> (UNLV)</w:t>
      </w:r>
      <w:r w:rsidR="00ED56B9" w:rsidRPr="00BE079D">
        <w:tab/>
      </w:r>
      <w:r w:rsidR="00ED56B9" w:rsidRPr="00BE079D">
        <w:tab/>
        <w:t>2018</w:t>
      </w:r>
    </w:p>
    <w:p w14:paraId="2705DCE5" w14:textId="02D32CA5" w:rsidR="00D337A5" w:rsidRPr="00BE079D" w:rsidRDefault="00D337A5" w:rsidP="004A58B4">
      <w:r w:rsidRPr="00BE079D">
        <w:t>Certificate in Online Teaching, Southern Utah University</w:t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ED56B9" w:rsidRPr="00BE079D">
        <w:tab/>
        <w:t>2014</w:t>
      </w:r>
    </w:p>
    <w:p w14:paraId="10631C9B" w14:textId="2801A110" w:rsidR="00D337A5" w:rsidRPr="00BE079D" w:rsidRDefault="00D337A5" w:rsidP="004A58B4">
      <w:r w:rsidRPr="00BE079D">
        <w:t>Teacher Leadership Advanced Studies Certificate, Southern Utah University</w:t>
      </w:r>
      <w:r w:rsidR="00ED56B9" w:rsidRPr="00BE079D">
        <w:tab/>
      </w:r>
      <w:r w:rsidR="00ED56B9" w:rsidRPr="00BE079D">
        <w:tab/>
      </w:r>
      <w:r w:rsidR="00ED56B9" w:rsidRPr="00BE079D">
        <w:tab/>
        <w:t>2012</w:t>
      </w:r>
    </w:p>
    <w:p w14:paraId="2E96998F" w14:textId="4C8BBFEF" w:rsidR="00122BE7" w:rsidRPr="00BE079D" w:rsidRDefault="00364EFA" w:rsidP="004A58B4">
      <w:r w:rsidRPr="00BE079D">
        <w:t>Master of Education, Special Education,</w:t>
      </w:r>
      <w:r w:rsidR="00122BE7" w:rsidRPr="00BE079D">
        <w:t xml:space="preserve"> </w:t>
      </w:r>
      <w:r w:rsidR="00762BA9" w:rsidRPr="00BE079D">
        <w:t>UNLV</w:t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762BA9" w:rsidRPr="00BE079D">
        <w:tab/>
      </w:r>
      <w:r w:rsidR="00762BA9" w:rsidRPr="00BE079D">
        <w:tab/>
      </w:r>
      <w:r w:rsidR="00762BA9" w:rsidRPr="00BE079D">
        <w:tab/>
      </w:r>
      <w:r w:rsidR="00ED56B9" w:rsidRPr="00BE079D">
        <w:t>2011</w:t>
      </w:r>
    </w:p>
    <w:p w14:paraId="1034C20C" w14:textId="54D174BA" w:rsidR="00987989" w:rsidRPr="00BE079D" w:rsidRDefault="00364EFA" w:rsidP="00615974">
      <w:pPr>
        <w:ind w:right="-1080"/>
      </w:pPr>
      <w:r w:rsidRPr="00BE079D">
        <w:t xml:space="preserve">Bachelor of Science, Human Resources/Management, </w:t>
      </w:r>
      <w:r w:rsidR="00987989" w:rsidRPr="00BE079D">
        <w:t>Park University</w:t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ED56B9" w:rsidRPr="00BE079D">
        <w:tab/>
        <w:t>2001</w:t>
      </w:r>
    </w:p>
    <w:p w14:paraId="5304F171" w14:textId="2049D19C" w:rsidR="0075207D" w:rsidRPr="00BE079D" w:rsidRDefault="00364EFA" w:rsidP="00615974">
      <w:pPr>
        <w:ind w:right="-1080"/>
      </w:pPr>
      <w:r w:rsidRPr="00BE079D">
        <w:t>Associate of General Studies</w:t>
      </w:r>
      <w:r w:rsidR="002B6C66" w:rsidRPr="00BE079D">
        <w:t xml:space="preserve"> (Accounting),</w:t>
      </w:r>
      <w:r w:rsidRPr="00BE079D">
        <w:t xml:space="preserve"> </w:t>
      </w:r>
      <w:r w:rsidR="0075207D" w:rsidRPr="00BE079D">
        <w:t>Pikes Peak Community College</w:t>
      </w:r>
      <w:r w:rsidR="00F64F18" w:rsidRPr="00BE079D">
        <w:t xml:space="preserve"> </w:t>
      </w:r>
      <w:r w:rsidR="00ED56B9" w:rsidRPr="00BE079D">
        <w:tab/>
      </w:r>
      <w:r w:rsidR="00ED56B9" w:rsidRPr="00BE079D">
        <w:tab/>
      </w:r>
      <w:r w:rsidR="00ED56B9" w:rsidRPr="00BE079D">
        <w:tab/>
        <w:t>1993</w:t>
      </w:r>
    </w:p>
    <w:p w14:paraId="7E310234" w14:textId="77777777" w:rsidR="00762BA9" w:rsidRPr="00BE079D" w:rsidRDefault="004104D3" w:rsidP="00A00756">
      <w:pPr>
        <w:ind w:right="-1080"/>
      </w:pPr>
      <w:r w:rsidRPr="00BE079D">
        <w:t xml:space="preserve">Associate of Applied Science in Avionics Technology, </w:t>
      </w:r>
    </w:p>
    <w:p w14:paraId="7FAF66E5" w14:textId="392E9354" w:rsidR="00CD7B1F" w:rsidRPr="00BE079D" w:rsidRDefault="004104D3" w:rsidP="00A00756">
      <w:pPr>
        <w:ind w:right="-1080"/>
      </w:pPr>
      <w:r w:rsidRPr="00BE079D">
        <w:t>Community College of the Air Force (42 Credits)</w:t>
      </w:r>
      <w:r w:rsidR="00ED56B9" w:rsidRPr="00BE079D">
        <w:t xml:space="preserve"> </w:t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ED56B9" w:rsidRPr="00BE079D">
        <w:tab/>
      </w:r>
      <w:r w:rsidR="00762BA9" w:rsidRPr="00BE079D">
        <w:tab/>
      </w:r>
      <w:r w:rsidR="00ED56B9" w:rsidRPr="00BE079D">
        <w:t>1991</w:t>
      </w:r>
    </w:p>
    <w:p w14:paraId="070B6026" w14:textId="77777777" w:rsidR="004104D3" w:rsidRPr="00BE079D" w:rsidRDefault="004104D3" w:rsidP="00CD7B1F">
      <w:pPr>
        <w:ind w:right="-1080"/>
      </w:pPr>
    </w:p>
    <w:p w14:paraId="5A743625" w14:textId="371CFBBC" w:rsidR="00CD7B1F" w:rsidRPr="00BE079D" w:rsidRDefault="0061289D" w:rsidP="004B6C9F">
      <w:pPr>
        <w:jc w:val="center"/>
        <w:rPr>
          <w:b/>
          <w:bCs/>
          <w:u w:val="single"/>
        </w:rPr>
      </w:pPr>
      <w:r w:rsidRPr="00BE079D">
        <w:rPr>
          <w:b/>
          <w:bCs/>
          <w:u w:val="single"/>
        </w:rPr>
        <w:t>Professional Experience</w:t>
      </w:r>
    </w:p>
    <w:p w14:paraId="59E03BD5" w14:textId="77777777" w:rsidR="00157388" w:rsidRPr="00BE079D" w:rsidRDefault="00157388" w:rsidP="004B6C9F">
      <w:pPr>
        <w:jc w:val="center"/>
        <w:rPr>
          <w:b/>
          <w:bCs/>
          <w:u w:val="single"/>
        </w:rPr>
      </w:pPr>
    </w:p>
    <w:p w14:paraId="6085C86E" w14:textId="4AD6E2E5" w:rsidR="00F56C6E" w:rsidRPr="00BE079D" w:rsidRDefault="004A58B4" w:rsidP="00B1041C">
      <w:pPr>
        <w:jc w:val="both"/>
      </w:pPr>
      <w:r w:rsidRPr="00BE079D">
        <w:t>Assistant Professor</w:t>
      </w:r>
      <w:r w:rsidR="00B03680" w:rsidRPr="00BE079D">
        <w:t xml:space="preserve"> of Special Education; </w:t>
      </w:r>
      <w:r w:rsidR="00F56C6E" w:rsidRPr="00BE079D">
        <w:t>U</w:t>
      </w:r>
      <w:r w:rsidR="00091FB0" w:rsidRPr="00BE079D">
        <w:t>TSA</w:t>
      </w:r>
      <w:r w:rsidR="00B1041C" w:rsidRPr="00BE079D">
        <w:t xml:space="preserve"> </w:t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ED56B9" w:rsidRPr="00BE079D">
        <w:t xml:space="preserve">        </w:t>
      </w:r>
      <w:r w:rsidR="00762BA9" w:rsidRPr="00BE079D">
        <w:tab/>
      </w:r>
      <w:r w:rsidR="00B1041C" w:rsidRPr="00BE079D">
        <w:t>2019-Present</w:t>
      </w:r>
    </w:p>
    <w:p w14:paraId="73AF2FBB" w14:textId="77777777" w:rsidR="00B03680" w:rsidRPr="00BE079D" w:rsidRDefault="00B03680" w:rsidP="00B1041C">
      <w:pPr>
        <w:jc w:val="both"/>
      </w:pPr>
    </w:p>
    <w:p w14:paraId="765B06ED" w14:textId="0FF1AFA2" w:rsidR="001C308B" w:rsidRPr="00BE079D" w:rsidRDefault="004A58B4" w:rsidP="00ED56B9">
      <w:pPr>
        <w:jc w:val="both"/>
      </w:pPr>
      <w:r w:rsidRPr="00BE079D">
        <w:t>Adjunct Faculty &amp; Field Experience Supervisor</w:t>
      </w:r>
      <w:r w:rsidR="00B03680" w:rsidRPr="00BE079D">
        <w:t>;</w:t>
      </w:r>
      <w:r w:rsidR="00091FB0" w:rsidRPr="00BE079D">
        <w:t xml:space="preserve"> UNLV</w:t>
      </w:r>
      <w:r w:rsidR="001C308B" w:rsidRPr="00BE079D">
        <w:t xml:space="preserve"> </w:t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  <w:t>2018-2019</w:t>
      </w:r>
    </w:p>
    <w:p w14:paraId="49503A27" w14:textId="77777777" w:rsidR="00B03680" w:rsidRPr="00BE079D" w:rsidRDefault="00B03680" w:rsidP="00ED56B9">
      <w:pPr>
        <w:jc w:val="both"/>
      </w:pPr>
    </w:p>
    <w:p w14:paraId="1336E5F2" w14:textId="2C93A1CE" w:rsidR="00F82C8C" w:rsidRPr="00BE079D" w:rsidRDefault="004A58B4" w:rsidP="00ED56B9">
      <w:pPr>
        <w:jc w:val="both"/>
      </w:pPr>
      <w:r w:rsidRPr="00BE079D">
        <w:t>Graduate Assistant: Teaching &amp; Research</w:t>
      </w:r>
      <w:r w:rsidR="00B03680" w:rsidRPr="00BE079D">
        <w:t>;</w:t>
      </w:r>
      <w:r w:rsidRPr="00BE079D">
        <w:t xml:space="preserve"> </w:t>
      </w:r>
      <w:r w:rsidR="00091FB0" w:rsidRPr="00BE079D">
        <w:t>UNLV</w:t>
      </w:r>
      <w:r w:rsidR="00B1041C" w:rsidRPr="00BE079D">
        <w:t xml:space="preserve"> </w:t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  <w:t>2015-2018</w:t>
      </w:r>
    </w:p>
    <w:p w14:paraId="4A215ABB" w14:textId="77777777" w:rsidR="00B03680" w:rsidRPr="00BE079D" w:rsidRDefault="00B03680" w:rsidP="00ED56B9">
      <w:pPr>
        <w:jc w:val="both"/>
      </w:pPr>
    </w:p>
    <w:p w14:paraId="662AF12C" w14:textId="7F04EEB8" w:rsidR="00CD44B8" w:rsidRPr="00BE079D" w:rsidRDefault="004A58B4" w:rsidP="00ED56B9">
      <w:pPr>
        <w:ind w:left="720" w:hanging="720"/>
        <w:jc w:val="both"/>
      </w:pPr>
      <w:r w:rsidRPr="00BE079D">
        <w:t xml:space="preserve">Editorial Assistant, </w:t>
      </w:r>
      <w:r w:rsidR="00CD44B8" w:rsidRPr="00BE079D">
        <w:t xml:space="preserve">Intervention in School &amp; Clinic </w:t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  <w:t>2017-2018</w:t>
      </w:r>
    </w:p>
    <w:p w14:paraId="05A4F4C0" w14:textId="77777777" w:rsidR="00B03680" w:rsidRPr="00BE079D" w:rsidRDefault="00B03680" w:rsidP="00ED56B9">
      <w:pPr>
        <w:ind w:left="720" w:hanging="720"/>
        <w:jc w:val="both"/>
      </w:pPr>
    </w:p>
    <w:p w14:paraId="187CA1D9" w14:textId="1D656345" w:rsidR="002A0E53" w:rsidRPr="00BE079D" w:rsidRDefault="002A0E53" w:rsidP="00ED56B9">
      <w:pPr>
        <w:tabs>
          <w:tab w:val="left" w:pos="8190"/>
        </w:tabs>
        <w:ind w:right="1890"/>
      </w:pPr>
      <w:r w:rsidRPr="00BE079D">
        <w:t>Office of Special Education Program Leadership Scholar</w:t>
      </w:r>
      <w:r w:rsidR="00AC5D63" w:rsidRPr="00BE079D">
        <w:t xml:space="preserve">, College and University Leaders Trained to Understand and Respond to Exceptionalities and Diversity. Project CULTURED (H325D140035) </w:t>
      </w:r>
      <w:r w:rsidR="00ED56B9" w:rsidRPr="00BE079D">
        <w:t xml:space="preserve">U. S. Department of Education </w:t>
      </w:r>
      <w:r w:rsidR="00AC5D63" w:rsidRPr="00BE079D">
        <w:t>325D Leadership Grant</w:t>
      </w:r>
      <w:r w:rsidR="00B03680" w:rsidRPr="00BE079D">
        <w:t>; UNLV</w:t>
      </w:r>
      <w:r w:rsidR="00ED56B9" w:rsidRPr="00BE079D">
        <w:tab/>
      </w:r>
      <w:r w:rsidR="00ED56B9" w:rsidRPr="00BE079D">
        <w:tab/>
        <w:t>2015-2018</w:t>
      </w:r>
    </w:p>
    <w:p w14:paraId="62D2969B" w14:textId="77777777" w:rsidR="00B03680" w:rsidRPr="00BE079D" w:rsidRDefault="00B03680" w:rsidP="00ED56B9">
      <w:pPr>
        <w:tabs>
          <w:tab w:val="left" w:pos="8190"/>
        </w:tabs>
        <w:ind w:right="1890"/>
      </w:pPr>
    </w:p>
    <w:p w14:paraId="61DD07B9" w14:textId="77777777" w:rsidR="00B03680" w:rsidRPr="00BE079D" w:rsidRDefault="00CD7B1F" w:rsidP="00ED56B9">
      <w:pPr>
        <w:ind w:right="360"/>
      </w:pPr>
      <w:r w:rsidRPr="00BE079D">
        <w:t xml:space="preserve">Special Education </w:t>
      </w:r>
      <w:r w:rsidR="0075207D" w:rsidRPr="00BE079D">
        <w:t xml:space="preserve">Teacher &amp; </w:t>
      </w:r>
      <w:r w:rsidRPr="00BE079D">
        <w:t>Department Chair</w:t>
      </w:r>
      <w:r w:rsidR="004A58B4" w:rsidRPr="00BE079D">
        <w:t xml:space="preserve">, </w:t>
      </w:r>
      <w:r w:rsidRPr="00BE079D">
        <w:t>English Resource &amp; Co-</w:t>
      </w:r>
      <w:proofErr w:type="gramStart"/>
      <w:r w:rsidRPr="00BE079D">
        <w:t>Teach</w:t>
      </w:r>
      <w:r w:rsidR="00B03680" w:rsidRPr="00BE079D">
        <w:t>;</w:t>
      </w:r>
      <w:proofErr w:type="gramEnd"/>
      <w:r w:rsidR="00ED56B9" w:rsidRPr="00BE079D">
        <w:t xml:space="preserve"> </w:t>
      </w:r>
    </w:p>
    <w:p w14:paraId="0454130A" w14:textId="3EE006AD" w:rsidR="00CD7B1F" w:rsidRPr="00BE079D" w:rsidRDefault="00ED56B9" w:rsidP="00ED56B9">
      <w:pPr>
        <w:ind w:right="360"/>
      </w:pPr>
      <w:r w:rsidRPr="00BE079D">
        <w:t xml:space="preserve">Desert Oasis High School  </w:t>
      </w:r>
      <w:r w:rsidRPr="00BE079D">
        <w:tab/>
      </w:r>
      <w:r w:rsidRPr="00BE079D">
        <w:tab/>
      </w:r>
      <w:r w:rsidRPr="00BE079D">
        <w:tab/>
      </w:r>
      <w:r w:rsidRPr="00BE079D">
        <w:tab/>
      </w:r>
      <w:r w:rsidRPr="00BE079D">
        <w:tab/>
      </w:r>
      <w:r w:rsidRPr="00BE079D">
        <w:tab/>
      </w:r>
      <w:r w:rsidRPr="00BE079D">
        <w:tab/>
      </w:r>
      <w:r w:rsidRPr="00BE079D">
        <w:tab/>
      </w:r>
      <w:r w:rsidRPr="00BE079D">
        <w:tab/>
      </w:r>
      <w:r w:rsidR="00B1041C" w:rsidRPr="00BE079D">
        <w:t>2013-2015</w:t>
      </w:r>
      <w:r w:rsidRPr="00BE079D">
        <w:t xml:space="preserve"> </w:t>
      </w:r>
    </w:p>
    <w:p w14:paraId="4C4CCCB3" w14:textId="77777777" w:rsidR="00B03680" w:rsidRPr="00BE079D" w:rsidRDefault="00B03680" w:rsidP="00ED56B9">
      <w:pPr>
        <w:ind w:right="360"/>
      </w:pPr>
    </w:p>
    <w:p w14:paraId="5759B320" w14:textId="77777777" w:rsidR="00ED56B9" w:rsidRPr="00BE079D" w:rsidRDefault="00CD7B1F" w:rsidP="00ED56B9">
      <w:r w:rsidRPr="00BE079D">
        <w:t>Special Education Teacher</w:t>
      </w:r>
      <w:r w:rsidR="004A58B4" w:rsidRPr="00BE079D">
        <w:t xml:space="preserve">, </w:t>
      </w:r>
      <w:r w:rsidR="003133E2" w:rsidRPr="00BE079D">
        <w:t>Intensive Intervention</w:t>
      </w:r>
      <w:r w:rsidR="00ED56B9" w:rsidRPr="00BE079D">
        <w:t>s,</w:t>
      </w:r>
      <w:r w:rsidRPr="00BE079D">
        <w:t xml:space="preserve"> </w:t>
      </w:r>
      <w:r w:rsidR="00ED56B9" w:rsidRPr="00BE079D">
        <w:t xml:space="preserve">English 8 </w:t>
      </w:r>
      <w:proofErr w:type="gramStart"/>
      <w:r w:rsidR="00ED56B9" w:rsidRPr="00BE079D">
        <w:t>Resource;</w:t>
      </w:r>
      <w:proofErr w:type="gramEnd"/>
      <w:r w:rsidR="00ED56B9" w:rsidRPr="00BE079D">
        <w:t xml:space="preserve"> </w:t>
      </w:r>
    </w:p>
    <w:p w14:paraId="3538BBA0" w14:textId="77777777" w:rsidR="00B03680" w:rsidRPr="00BE079D" w:rsidRDefault="00ED56B9" w:rsidP="00ED56B9">
      <w:r w:rsidRPr="00BE079D">
        <w:t xml:space="preserve">Co-Teacher: </w:t>
      </w:r>
      <w:r w:rsidR="00CD7B1F" w:rsidRPr="00BE079D">
        <w:t>E</w:t>
      </w:r>
      <w:r w:rsidR="003F334A" w:rsidRPr="00BE079D">
        <w:t xml:space="preserve">nglish </w:t>
      </w:r>
      <w:r w:rsidR="00CD7B1F" w:rsidRPr="00BE079D">
        <w:t>L</w:t>
      </w:r>
      <w:r w:rsidR="0075207D" w:rsidRPr="00BE079D">
        <w:t xml:space="preserve">anguage </w:t>
      </w:r>
      <w:r w:rsidR="00CD7B1F" w:rsidRPr="00BE079D">
        <w:t>A</w:t>
      </w:r>
      <w:r w:rsidR="0075207D" w:rsidRPr="00BE079D">
        <w:t>rts</w:t>
      </w:r>
      <w:r w:rsidR="00CD7B1F" w:rsidRPr="00BE079D">
        <w:t xml:space="preserve"> 6, Math 6</w:t>
      </w:r>
      <w:r w:rsidR="004A58B4" w:rsidRPr="00BE079D">
        <w:t xml:space="preserve">; </w:t>
      </w:r>
      <w:r w:rsidR="00CD7B1F" w:rsidRPr="00BE079D">
        <w:t xml:space="preserve">Co-Teach: English 6-8, Reading 6, </w:t>
      </w:r>
    </w:p>
    <w:p w14:paraId="55BDA9CA" w14:textId="1C7BF210" w:rsidR="00CD7B1F" w:rsidRPr="00BE079D" w:rsidRDefault="00CD7B1F" w:rsidP="00ED56B9">
      <w:r w:rsidRPr="00BE079D">
        <w:t>Math 6-7, US History 7, Science 7</w:t>
      </w:r>
      <w:r w:rsidR="00B03680" w:rsidRPr="00BE079D">
        <w:t xml:space="preserve">; </w:t>
      </w:r>
      <w:proofErr w:type="spellStart"/>
      <w:r w:rsidR="00B03680" w:rsidRPr="00BE079D">
        <w:t>Canarelli</w:t>
      </w:r>
      <w:proofErr w:type="spellEnd"/>
      <w:r w:rsidR="00B03680" w:rsidRPr="00BE079D">
        <w:t xml:space="preserve"> Middle School       </w:t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  <w:t>2010-2013</w:t>
      </w:r>
    </w:p>
    <w:p w14:paraId="2D01A78F" w14:textId="77777777" w:rsidR="00B03680" w:rsidRPr="00BE079D" w:rsidRDefault="00B03680" w:rsidP="00ED56B9"/>
    <w:p w14:paraId="064CE409" w14:textId="59816D84" w:rsidR="00C71746" w:rsidRPr="00BE079D" w:rsidRDefault="00CD7B1F" w:rsidP="004A58B4">
      <w:r w:rsidRPr="00BE079D">
        <w:t>Tutor</w:t>
      </w:r>
      <w:r w:rsidR="00B03680" w:rsidRPr="00BE079D">
        <w:t>: Advancement Via Individual Determination (AVID)</w:t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</w:r>
      <w:r w:rsidR="00B1041C" w:rsidRPr="00BE079D">
        <w:tab/>
        <w:t>2007-2009</w:t>
      </w:r>
    </w:p>
    <w:p w14:paraId="76211366" w14:textId="77777777" w:rsidR="008E7F65" w:rsidRPr="00BE079D" w:rsidRDefault="008E7F65" w:rsidP="004A58B4"/>
    <w:p w14:paraId="7E052AD2" w14:textId="77777777" w:rsidR="00762BA9" w:rsidRPr="00BE079D" w:rsidRDefault="00762BA9" w:rsidP="008E7F65">
      <w:pPr>
        <w:jc w:val="center"/>
        <w:rPr>
          <w:b/>
          <w:bCs/>
          <w:u w:val="single"/>
        </w:rPr>
      </w:pPr>
    </w:p>
    <w:p w14:paraId="2A895825" w14:textId="77777777" w:rsidR="00762BA9" w:rsidRPr="00BE079D" w:rsidRDefault="00762BA9" w:rsidP="008E7F65">
      <w:pPr>
        <w:jc w:val="center"/>
        <w:rPr>
          <w:b/>
          <w:bCs/>
          <w:u w:val="single"/>
        </w:rPr>
      </w:pPr>
    </w:p>
    <w:p w14:paraId="1D7E9CC1" w14:textId="77777777" w:rsidR="00762BA9" w:rsidRPr="00BE079D" w:rsidRDefault="00762BA9" w:rsidP="008E7F65">
      <w:pPr>
        <w:jc w:val="center"/>
        <w:rPr>
          <w:b/>
          <w:bCs/>
          <w:u w:val="single"/>
        </w:rPr>
      </w:pPr>
    </w:p>
    <w:p w14:paraId="3167385E" w14:textId="77777777" w:rsidR="00762BA9" w:rsidRPr="00BE079D" w:rsidRDefault="00762BA9" w:rsidP="008E7F65">
      <w:pPr>
        <w:jc w:val="center"/>
        <w:rPr>
          <w:b/>
          <w:bCs/>
          <w:u w:val="single"/>
        </w:rPr>
      </w:pPr>
    </w:p>
    <w:p w14:paraId="7E99CCA6" w14:textId="1D506CB6" w:rsidR="008E7F65" w:rsidRPr="00BE079D" w:rsidRDefault="008E7F65" w:rsidP="008E7F65">
      <w:pPr>
        <w:jc w:val="center"/>
        <w:rPr>
          <w:b/>
          <w:bCs/>
          <w:u w:val="single"/>
        </w:rPr>
      </w:pPr>
      <w:r w:rsidRPr="00BE079D">
        <w:rPr>
          <w:b/>
          <w:bCs/>
          <w:u w:val="single"/>
        </w:rPr>
        <w:lastRenderedPageBreak/>
        <w:t>Awards &amp; Honors</w:t>
      </w:r>
    </w:p>
    <w:p w14:paraId="1EBD0C16" w14:textId="77777777" w:rsidR="00B03680" w:rsidRPr="00BE079D" w:rsidRDefault="00B03680" w:rsidP="008E7F65">
      <w:pPr>
        <w:jc w:val="center"/>
        <w:rPr>
          <w:b/>
          <w:bCs/>
        </w:rPr>
      </w:pPr>
    </w:p>
    <w:p w14:paraId="5FD4C7BD" w14:textId="4ECEE4AC" w:rsidR="00523EFA" w:rsidRPr="00BE079D" w:rsidRDefault="00523EFA" w:rsidP="00523EFA">
      <w:pPr>
        <w:ind w:left="540" w:hanging="540"/>
        <w:rPr>
          <w:bCs/>
        </w:rPr>
      </w:pPr>
      <w:r w:rsidRPr="00BE079D">
        <w:rPr>
          <w:bCs/>
        </w:rPr>
        <w:t>Richard S. Howe Outstanding Undergraduate Teaching Award COEHD Nominee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2024</w:t>
      </w:r>
      <w:r w:rsidRPr="00BE079D">
        <w:rPr>
          <w:bCs/>
        </w:rPr>
        <w:t xml:space="preserve"> </w:t>
      </w:r>
    </w:p>
    <w:p w14:paraId="78154188" w14:textId="77777777" w:rsidR="00762BA9" w:rsidRPr="00BE079D" w:rsidRDefault="00523EFA" w:rsidP="00762BA9">
      <w:pPr>
        <w:ind w:left="540" w:hanging="540"/>
        <w:rPr>
          <w:bCs/>
        </w:rPr>
      </w:pPr>
      <w:r w:rsidRPr="00BE079D">
        <w:rPr>
          <w:bCs/>
        </w:rPr>
        <w:t>UTSA President’s Distinguished Faculty Achievement Award:</w:t>
      </w:r>
      <w:r w:rsidR="00762BA9" w:rsidRPr="00BE079D">
        <w:rPr>
          <w:bCs/>
        </w:rPr>
        <w:t xml:space="preserve"> </w:t>
      </w:r>
      <w:r w:rsidRPr="00BE079D">
        <w:rPr>
          <w:bCs/>
        </w:rPr>
        <w:t xml:space="preserve">Teaching Excellence COEHD </w:t>
      </w:r>
    </w:p>
    <w:p w14:paraId="191590ED" w14:textId="50633780" w:rsidR="00523EFA" w:rsidRPr="00BE079D" w:rsidRDefault="00523EFA" w:rsidP="00762BA9">
      <w:pPr>
        <w:ind w:left="540" w:hanging="540"/>
        <w:rPr>
          <w:bCs/>
        </w:rPr>
      </w:pPr>
      <w:r w:rsidRPr="00BE079D">
        <w:rPr>
          <w:bCs/>
        </w:rPr>
        <w:t>Nominee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2023</w:t>
      </w:r>
    </w:p>
    <w:p w14:paraId="6B658420" w14:textId="6EE562C8" w:rsidR="00523EFA" w:rsidRPr="00BE079D" w:rsidRDefault="00523EFA" w:rsidP="00523EFA">
      <w:pPr>
        <w:ind w:left="540" w:hanging="540"/>
        <w:rPr>
          <w:bCs/>
        </w:rPr>
      </w:pPr>
      <w:r w:rsidRPr="00BE079D">
        <w:rPr>
          <w:bCs/>
        </w:rPr>
        <w:t>Park University Outstanding Alumni Nominee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2023</w:t>
      </w:r>
    </w:p>
    <w:p w14:paraId="308AAA06" w14:textId="548056D4" w:rsidR="00523EFA" w:rsidRPr="00BE079D" w:rsidRDefault="00523EFA" w:rsidP="00523EFA">
      <w:pPr>
        <w:rPr>
          <w:bCs/>
        </w:rPr>
      </w:pPr>
      <w:r w:rsidRPr="00BE079D">
        <w:rPr>
          <w:bCs/>
        </w:rPr>
        <w:t>UTSA President’s Distinguished Faculty Achievement Award: Innovation &amp; Impact Award</w:t>
      </w:r>
      <w:r w:rsidR="00762BA9" w:rsidRPr="00BE079D">
        <w:rPr>
          <w:bCs/>
        </w:rPr>
        <w:tab/>
        <w:t>2022</w:t>
      </w:r>
    </w:p>
    <w:p w14:paraId="52A97F52" w14:textId="6BA1E558" w:rsidR="00523EFA" w:rsidRPr="00BE079D" w:rsidRDefault="00523EFA" w:rsidP="00523EFA">
      <w:pPr>
        <w:rPr>
          <w:bCs/>
        </w:rPr>
      </w:pPr>
      <w:r w:rsidRPr="00BE079D">
        <w:rPr>
          <w:bCs/>
        </w:rPr>
        <w:t>Council for Learning Disabilities Outstanding Researcher Award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2021</w:t>
      </w:r>
    </w:p>
    <w:p w14:paraId="4B865025" w14:textId="6100E1FB" w:rsidR="00523EFA" w:rsidRPr="00BE079D" w:rsidRDefault="00523EFA" w:rsidP="00523EFA">
      <w:pPr>
        <w:rPr>
          <w:bCs/>
        </w:rPr>
      </w:pPr>
      <w:r w:rsidRPr="00BE079D">
        <w:rPr>
          <w:bCs/>
        </w:rPr>
        <w:t>Council for Exceptional Children Division of Research Doctoral Student Scholar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 xml:space="preserve">   2017-2018</w:t>
      </w:r>
    </w:p>
    <w:p w14:paraId="7ABD6FBC" w14:textId="7EBED845" w:rsidR="00523EFA" w:rsidRPr="00BE079D" w:rsidRDefault="00523EFA" w:rsidP="00523EFA">
      <w:pPr>
        <w:rPr>
          <w:bCs/>
        </w:rPr>
      </w:pPr>
      <w:r w:rsidRPr="00BE079D">
        <w:rPr>
          <w:bCs/>
        </w:rPr>
        <w:t>Association of Teacher Educators Clinical Practice Fellow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2018</w:t>
      </w:r>
    </w:p>
    <w:p w14:paraId="50746666" w14:textId="78090C4B" w:rsidR="00523EFA" w:rsidRPr="00BE079D" w:rsidRDefault="00523EFA" w:rsidP="00523EFA">
      <w:pPr>
        <w:rPr>
          <w:bCs/>
        </w:rPr>
      </w:pPr>
      <w:r w:rsidRPr="00BE079D">
        <w:rPr>
          <w:bCs/>
        </w:rPr>
        <w:t>Council for Learning Disabilities Leadership Institute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2017</w:t>
      </w:r>
    </w:p>
    <w:p w14:paraId="1C892E80" w14:textId="601B98A8" w:rsidR="00523EFA" w:rsidRPr="00BE079D" w:rsidRDefault="00523EFA" w:rsidP="00523EFA">
      <w:pPr>
        <w:rPr>
          <w:bCs/>
        </w:rPr>
      </w:pPr>
      <w:r w:rsidRPr="00BE079D">
        <w:rPr>
          <w:bCs/>
        </w:rPr>
        <w:t>41</w:t>
      </w:r>
      <w:r w:rsidRPr="00BE079D">
        <w:rPr>
          <w:bCs/>
          <w:vertAlign w:val="superscript"/>
        </w:rPr>
        <w:t>st</w:t>
      </w:r>
      <w:r w:rsidRPr="00BE079D">
        <w:rPr>
          <w:bCs/>
        </w:rPr>
        <w:t xml:space="preserve"> Electronic Combat Squadron Airman of the Year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1990</w:t>
      </w:r>
    </w:p>
    <w:p w14:paraId="55C99700" w14:textId="20C6E930" w:rsidR="00523EFA" w:rsidRPr="00BE079D" w:rsidRDefault="00523EFA" w:rsidP="00523EFA">
      <w:pPr>
        <w:rPr>
          <w:bCs/>
        </w:rPr>
      </w:pPr>
      <w:r w:rsidRPr="00BE079D">
        <w:rPr>
          <w:bCs/>
        </w:rPr>
        <w:t>Air Force 12 Outstanding Airman Nominee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1989</w:t>
      </w:r>
    </w:p>
    <w:p w14:paraId="31B2C52D" w14:textId="4BCD4537" w:rsidR="00523EFA" w:rsidRPr="00BE079D" w:rsidRDefault="00523EFA" w:rsidP="00523EFA">
      <w:pPr>
        <w:rPr>
          <w:bCs/>
        </w:rPr>
      </w:pPr>
      <w:r w:rsidRPr="00BE079D">
        <w:rPr>
          <w:bCs/>
        </w:rPr>
        <w:t>41</w:t>
      </w:r>
      <w:r w:rsidRPr="00BE079D">
        <w:rPr>
          <w:bCs/>
          <w:vertAlign w:val="superscript"/>
        </w:rPr>
        <w:t>st</w:t>
      </w:r>
      <w:r w:rsidRPr="00BE079D">
        <w:rPr>
          <w:bCs/>
        </w:rPr>
        <w:t xml:space="preserve"> Electronic Combat Squadron Maintenance Professional of the Year</w:t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</w:r>
      <w:r w:rsidR="00762BA9" w:rsidRPr="00BE079D">
        <w:rPr>
          <w:bCs/>
        </w:rPr>
        <w:tab/>
        <w:t>1989</w:t>
      </w:r>
    </w:p>
    <w:p w14:paraId="5582CACB" w14:textId="77777777" w:rsidR="00C71746" w:rsidRPr="00BE079D" w:rsidRDefault="00C71746" w:rsidP="008E7F65"/>
    <w:p w14:paraId="3867A0A7" w14:textId="6F498739" w:rsidR="00523EFA" w:rsidRPr="00BE079D" w:rsidRDefault="00F610E3" w:rsidP="00281DC6">
      <w:pPr>
        <w:jc w:val="center"/>
        <w:rPr>
          <w:b/>
          <w:u w:val="single"/>
        </w:rPr>
      </w:pPr>
      <w:r w:rsidRPr="00BE079D">
        <w:rPr>
          <w:b/>
          <w:u w:val="single"/>
        </w:rPr>
        <w:t>Research</w:t>
      </w:r>
    </w:p>
    <w:p w14:paraId="022ADE2C" w14:textId="795E797D" w:rsidR="00F35E03" w:rsidRPr="00BE079D" w:rsidRDefault="00F35E03" w:rsidP="00B03680">
      <w:pPr>
        <w:rPr>
          <w:b/>
          <w:u w:val="single"/>
        </w:rPr>
      </w:pPr>
      <w:r w:rsidRPr="00BE079D">
        <w:rPr>
          <w:b/>
          <w:u w:val="single"/>
        </w:rPr>
        <w:t>Books</w:t>
      </w:r>
    </w:p>
    <w:p w14:paraId="393E88DC" w14:textId="77777777" w:rsidR="00157388" w:rsidRPr="00BE079D" w:rsidRDefault="00157388" w:rsidP="00281DC6">
      <w:pPr>
        <w:jc w:val="center"/>
        <w:rPr>
          <w:b/>
          <w:u w:val="single"/>
        </w:rPr>
      </w:pPr>
    </w:p>
    <w:p w14:paraId="484FDEDF" w14:textId="2A266F0B" w:rsidR="00F35E03" w:rsidRPr="00BE079D" w:rsidRDefault="00F35E03" w:rsidP="00F35E03">
      <w:pPr>
        <w:rPr>
          <w:b/>
          <w:bCs/>
        </w:rPr>
      </w:pPr>
      <w:r w:rsidRPr="00BE079D">
        <w:rPr>
          <w:bCs/>
        </w:rPr>
        <w:t xml:space="preserve">Papalia, A., </w:t>
      </w:r>
      <w:r w:rsidRPr="00BE079D">
        <w:rPr>
          <w:b/>
          <w:bCs/>
        </w:rPr>
        <w:t>Ewoldt, K. B.</w:t>
      </w:r>
      <w:r w:rsidRPr="00BE079D">
        <w:t xml:space="preserve">, &amp; Bateman, D. (2022). </w:t>
      </w:r>
      <w:r w:rsidRPr="00BE079D">
        <w:rPr>
          <w:i/>
          <w:iCs/>
        </w:rPr>
        <w:t>Service animals in schools: Legal, educational, administrative, and handling aspects.</w:t>
      </w:r>
      <w:r w:rsidRPr="00BE079D">
        <w:t xml:space="preserve"> Rowman &amp; Littlefield</w:t>
      </w:r>
      <w:r w:rsidRPr="00BE079D">
        <w:rPr>
          <w:b/>
          <w:bCs/>
        </w:rPr>
        <w:t xml:space="preserve">. </w:t>
      </w:r>
    </w:p>
    <w:p w14:paraId="2259572D" w14:textId="77777777" w:rsidR="00F35E03" w:rsidRPr="00BE079D" w:rsidRDefault="00F35E03" w:rsidP="00F35E03"/>
    <w:p w14:paraId="3C790368" w14:textId="4199E76C" w:rsidR="001B4EDF" w:rsidRPr="00BE079D" w:rsidRDefault="0061289D" w:rsidP="001E355E">
      <w:pPr>
        <w:rPr>
          <w:b/>
          <w:u w:val="single"/>
        </w:rPr>
      </w:pPr>
      <w:r w:rsidRPr="00BE079D">
        <w:rPr>
          <w:b/>
          <w:u w:val="single"/>
        </w:rPr>
        <w:t>Publications</w:t>
      </w:r>
    </w:p>
    <w:p w14:paraId="14190C8D" w14:textId="77777777" w:rsidR="00157388" w:rsidRPr="00BE079D" w:rsidRDefault="00157388" w:rsidP="00281DC6">
      <w:pPr>
        <w:jc w:val="center"/>
        <w:rPr>
          <w:b/>
          <w:u w:val="single"/>
        </w:rPr>
      </w:pPr>
    </w:p>
    <w:p w14:paraId="18791F73" w14:textId="155C62A0" w:rsidR="009179BD" w:rsidRPr="00BE079D" w:rsidRDefault="009179BD" w:rsidP="009179BD">
      <w:pPr>
        <w:rPr>
          <w:b/>
          <w:i/>
          <w:iCs/>
        </w:rPr>
      </w:pPr>
      <w:r w:rsidRPr="00BE079D">
        <w:rPr>
          <w:b/>
          <w:i/>
          <w:iCs/>
        </w:rPr>
        <w:t>Peer-Reviewed Journals</w:t>
      </w:r>
      <w:r w:rsidR="00F41A33" w:rsidRPr="00BE079D">
        <w:rPr>
          <w:b/>
          <w:i/>
          <w:iCs/>
        </w:rPr>
        <w:t xml:space="preserve"> </w:t>
      </w:r>
      <w:r w:rsidR="00F41A33" w:rsidRPr="00BE079D">
        <w:rPr>
          <w:bCs/>
          <w:i/>
          <w:iCs/>
        </w:rPr>
        <w:t>(PRJ)</w:t>
      </w:r>
    </w:p>
    <w:p w14:paraId="21365E8A" w14:textId="77777777" w:rsidR="009179BD" w:rsidRPr="00BE079D" w:rsidRDefault="009179BD" w:rsidP="009179BD">
      <w:pPr>
        <w:rPr>
          <w:b/>
        </w:rPr>
      </w:pPr>
    </w:p>
    <w:p w14:paraId="7D2482D5" w14:textId="4EB66714" w:rsidR="00477BCF" w:rsidRPr="00BE079D" w:rsidRDefault="00477BCF" w:rsidP="00477BCF">
      <w:pPr>
        <w:ind w:left="720" w:hanging="720"/>
        <w:rPr>
          <w:i/>
          <w:iCs/>
        </w:rPr>
      </w:pPr>
      <w:r>
        <w:rPr>
          <w:rStyle w:val="contentpasted1"/>
          <w:color w:val="000000"/>
          <w:bdr w:val="none" w:sz="0" w:space="0" w:color="auto" w:frame="1"/>
          <w:shd w:val="clear" w:color="auto" w:fill="FFFFFF"/>
        </w:rPr>
        <w:t>PRJ 10.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079D">
        <w:rPr>
          <w:bCs/>
          <w:color w:val="000000"/>
        </w:rPr>
        <w:t>DeBono</w:t>
      </w:r>
      <w:proofErr w:type="spellEnd"/>
      <w:r w:rsidRPr="00BE079D">
        <w:rPr>
          <w:bCs/>
          <w:color w:val="000000"/>
        </w:rPr>
        <w:t xml:space="preserve">, A., </w:t>
      </w:r>
      <w:r w:rsidRPr="00BE079D">
        <w:rPr>
          <w:b/>
          <w:color w:val="000000"/>
        </w:rPr>
        <w:t>Ewoldt, K. B.</w:t>
      </w:r>
      <w:r w:rsidRPr="00BE079D">
        <w:rPr>
          <w:bCs/>
          <w:color w:val="000000"/>
        </w:rPr>
        <w:t xml:space="preserve">, </w:t>
      </w:r>
      <w:proofErr w:type="spellStart"/>
      <w:r w:rsidRPr="00BE079D">
        <w:rPr>
          <w:bCs/>
          <w:color w:val="000000"/>
        </w:rPr>
        <w:t>Heimbauer</w:t>
      </w:r>
      <w:proofErr w:type="spellEnd"/>
      <w:r w:rsidRPr="00BE079D">
        <w:rPr>
          <w:bCs/>
          <w:color w:val="000000"/>
        </w:rPr>
        <w:t xml:space="preserve">, M., Mendelson, E., &amp; Cohen, J.A. </w:t>
      </w:r>
      <w:r>
        <w:rPr>
          <w:bCs/>
          <w:color w:val="000000"/>
        </w:rPr>
        <w:t xml:space="preserve">(Accepted) </w:t>
      </w:r>
      <w:r w:rsidRPr="00BE079D">
        <w:rPr>
          <w:bCs/>
          <w:color w:val="000000"/>
        </w:rPr>
        <w:t xml:space="preserve">Developing a social and emotional learning survey for students with learning disabilities. </w:t>
      </w:r>
      <w:r w:rsidRPr="00BE079D">
        <w:rPr>
          <w:i/>
          <w:iCs/>
          <w:color w:val="000000"/>
          <w:bdr w:val="none" w:sz="0" w:space="0" w:color="auto" w:frame="1"/>
        </w:rPr>
        <w:t>Learning Disability Quarterly. </w:t>
      </w:r>
      <w:r w:rsidRPr="00BE079D">
        <w:t>(</w:t>
      </w:r>
      <w:r w:rsidRPr="00BE079D">
        <w:rPr>
          <w:b/>
          <w:bCs/>
        </w:rPr>
        <w:t>1-year Impact Factor 1.8</w:t>
      </w:r>
      <w:r w:rsidRPr="00BE079D">
        <w:t>)</w:t>
      </w:r>
      <w:r w:rsidRPr="00BE079D">
        <w:rPr>
          <w:i/>
          <w:iCs/>
        </w:rPr>
        <w:t>.</w:t>
      </w:r>
    </w:p>
    <w:p w14:paraId="71D7C16E" w14:textId="77777777" w:rsidR="00477BCF" w:rsidRDefault="00477BCF" w:rsidP="00EE462C">
      <w:pPr>
        <w:ind w:left="720" w:hanging="720"/>
        <w:rPr>
          <w:bCs/>
        </w:rPr>
      </w:pPr>
    </w:p>
    <w:p w14:paraId="1D7E6823" w14:textId="75950B19" w:rsidR="00EE462C" w:rsidRPr="00BE079D" w:rsidRDefault="00A60945" w:rsidP="00EE462C">
      <w:pPr>
        <w:ind w:left="720" w:hanging="720"/>
        <w:rPr>
          <w:i/>
          <w:iCs/>
        </w:rPr>
      </w:pPr>
      <w:r w:rsidRPr="00BE079D">
        <w:rPr>
          <w:bCs/>
        </w:rPr>
        <w:t>PRJ</w:t>
      </w:r>
      <w:r w:rsidRPr="00BE079D">
        <w:rPr>
          <w:color w:val="000000"/>
        </w:rPr>
        <w:t xml:space="preserve"> </w:t>
      </w:r>
      <w:r w:rsidR="00100036" w:rsidRPr="00BE079D">
        <w:rPr>
          <w:color w:val="000000"/>
        </w:rPr>
        <w:t>9</w:t>
      </w:r>
      <w:r w:rsidR="009179BD" w:rsidRPr="00BE079D">
        <w:rPr>
          <w:color w:val="000000"/>
        </w:rPr>
        <w:t xml:space="preserve">.  </w:t>
      </w:r>
      <w:r w:rsidR="00EE462C" w:rsidRPr="00BE079D">
        <w:rPr>
          <w:bCs/>
          <w:color w:val="000000"/>
        </w:rPr>
        <w:t xml:space="preserve">Li , Y-F., Byrne, S. R., Wei, Y., &amp; </w:t>
      </w:r>
      <w:r w:rsidR="00EE462C" w:rsidRPr="00BE079D">
        <w:rPr>
          <w:b/>
          <w:color w:val="000000"/>
        </w:rPr>
        <w:t>Ewoldt, K. B.</w:t>
      </w:r>
      <w:r w:rsidR="00EE462C" w:rsidRPr="00BE079D">
        <w:rPr>
          <w:bCs/>
          <w:color w:val="000000"/>
        </w:rPr>
        <w:t xml:space="preserve"> </w:t>
      </w:r>
      <w:r w:rsidR="008A2978" w:rsidRPr="00BE079D">
        <w:rPr>
          <w:bCs/>
          <w:color w:val="000000"/>
        </w:rPr>
        <w:t>(2023)</w:t>
      </w:r>
      <w:r w:rsidR="00F6648E" w:rsidRPr="00BE079D">
        <w:rPr>
          <w:bCs/>
          <w:color w:val="000000"/>
        </w:rPr>
        <w:t xml:space="preserve">. </w:t>
      </w:r>
      <w:r w:rsidR="00EE462C" w:rsidRPr="00BE079D">
        <w:rPr>
          <w:bCs/>
          <w:color w:val="000000"/>
        </w:rPr>
        <w:t xml:space="preserve">Self‑monitoring intervention for adolescents and adults with Autism Spectrum Disorders: A research review. </w:t>
      </w:r>
      <w:r w:rsidR="00EE462C" w:rsidRPr="00BE079D">
        <w:rPr>
          <w:bCs/>
          <w:i/>
          <w:iCs/>
          <w:color w:val="000000"/>
        </w:rPr>
        <w:t xml:space="preserve">Behavioral Sciences, </w:t>
      </w:r>
      <w:r w:rsidR="00EE462C" w:rsidRPr="00BE079D">
        <w:rPr>
          <w:i/>
          <w:iCs/>
          <w:color w:val="000000"/>
          <w:shd w:val="clear" w:color="auto" w:fill="FFFFFF"/>
        </w:rPr>
        <w:t>13</w:t>
      </w:r>
      <w:r w:rsidR="00EE462C" w:rsidRPr="00BE079D">
        <w:rPr>
          <w:color w:val="000000"/>
          <w:shd w:val="clear" w:color="auto" w:fill="FFFFFF"/>
        </w:rPr>
        <w:t xml:space="preserve">, 138. </w:t>
      </w:r>
      <w:hyperlink r:id="rId8" w:history="1">
        <w:r w:rsidR="00EE462C" w:rsidRPr="00BE079D">
          <w:rPr>
            <w:rStyle w:val="Hyperlink"/>
            <w:bdr w:val="none" w:sz="0" w:space="0" w:color="auto" w:frame="1"/>
            <w:shd w:val="clear" w:color="auto" w:fill="FFFFFF"/>
          </w:rPr>
          <w:t>https://doi.org/10.3390/bs13020138</w:t>
        </w:r>
      </w:hyperlink>
      <w:r w:rsidR="008145D8" w:rsidRPr="00BE079D">
        <w:rPr>
          <w:color w:val="0000FF"/>
          <w:u w:val="single"/>
          <w:bdr w:val="none" w:sz="0" w:space="0" w:color="auto" w:frame="1"/>
          <w:shd w:val="clear" w:color="auto" w:fill="FFFFFF"/>
        </w:rPr>
        <w:t xml:space="preserve"> </w:t>
      </w:r>
      <w:r w:rsidR="008145D8" w:rsidRPr="00BE079D">
        <w:t>(</w:t>
      </w:r>
      <w:r w:rsidR="006433C6" w:rsidRPr="00BE079D">
        <w:rPr>
          <w:b/>
          <w:bCs/>
        </w:rPr>
        <w:t xml:space="preserve">1-year </w:t>
      </w:r>
      <w:r w:rsidR="008145D8" w:rsidRPr="00BE079D">
        <w:rPr>
          <w:b/>
          <w:bCs/>
        </w:rPr>
        <w:t xml:space="preserve">Impact </w:t>
      </w:r>
      <w:r w:rsidR="006433C6" w:rsidRPr="00BE079D">
        <w:rPr>
          <w:b/>
          <w:bCs/>
        </w:rPr>
        <w:t>F</w:t>
      </w:r>
      <w:r w:rsidR="008145D8" w:rsidRPr="00BE079D">
        <w:rPr>
          <w:b/>
          <w:bCs/>
        </w:rPr>
        <w:t>actor 2.</w:t>
      </w:r>
      <w:r w:rsidR="00B52614" w:rsidRPr="00BE079D">
        <w:rPr>
          <w:b/>
          <w:bCs/>
        </w:rPr>
        <w:t>6</w:t>
      </w:r>
      <w:r w:rsidR="008145D8" w:rsidRPr="00BE079D">
        <w:t>)</w:t>
      </w:r>
      <w:r w:rsidR="008145D8" w:rsidRPr="00BE079D">
        <w:rPr>
          <w:i/>
          <w:iCs/>
        </w:rPr>
        <w:t>.</w:t>
      </w:r>
    </w:p>
    <w:p w14:paraId="677698D2" w14:textId="77777777" w:rsidR="009179BD" w:rsidRPr="00BE079D" w:rsidRDefault="009179BD" w:rsidP="00EE462C">
      <w:pPr>
        <w:ind w:left="720" w:hanging="720"/>
        <w:rPr>
          <w:bCs/>
          <w:color w:val="000000"/>
        </w:rPr>
      </w:pPr>
    </w:p>
    <w:p w14:paraId="28DF3DFB" w14:textId="2CB3F509" w:rsidR="00662FF1" w:rsidRPr="00BE079D" w:rsidRDefault="00A60945" w:rsidP="00572818">
      <w:pPr>
        <w:ind w:left="720" w:hanging="720"/>
        <w:rPr>
          <w:i/>
          <w:iCs/>
        </w:rPr>
      </w:pPr>
      <w:r w:rsidRPr="00BE079D">
        <w:rPr>
          <w:bCs/>
        </w:rPr>
        <w:t>PRJ</w:t>
      </w:r>
      <w:r w:rsidRPr="00BE079D">
        <w:rPr>
          <w:color w:val="000000"/>
        </w:rPr>
        <w:t xml:space="preserve"> </w:t>
      </w:r>
      <w:r w:rsidR="00100036" w:rsidRPr="00BE079D">
        <w:rPr>
          <w:color w:val="000000"/>
        </w:rPr>
        <w:t>8</w:t>
      </w:r>
      <w:r w:rsidR="009179BD" w:rsidRPr="00BE079D">
        <w:rPr>
          <w:color w:val="000000"/>
        </w:rPr>
        <w:t xml:space="preserve">.  </w:t>
      </w:r>
      <w:r w:rsidR="00572818" w:rsidRPr="00BE079D">
        <w:rPr>
          <w:b/>
          <w:color w:val="000000"/>
        </w:rPr>
        <w:t xml:space="preserve">Ewoldt, K. B. </w:t>
      </w:r>
      <w:r w:rsidR="00572818" w:rsidRPr="00BE079D">
        <w:rPr>
          <w:bCs/>
          <w:color w:val="000000"/>
        </w:rPr>
        <w:t>&amp; *Byrne, S. R. (</w:t>
      </w:r>
      <w:r w:rsidR="0079676D" w:rsidRPr="00BE079D">
        <w:rPr>
          <w:bCs/>
          <w:color w:val="000000"/>
        </w:rPr>
        <w:t>202</w:t>
      </w:r>
      <w:r w:rsidR="008A2978" w:rsidRPr="00BE079D">
        <w:rPr>
          <w:bCs/>
          <w:color w:val="000000"/>
        </w:rPr>
        <w:t>3</w:t>
      </w:r>
      <w:r w:rsidR="00572818" w:rsidRPr="00BE079D">
        <w:rPr>
          <w:bCs/>
          <w:color w:val="000000"/>
        </w:rPr>
        <w:t xml:space="preserve">). </w:t>
      </w:r>
      <w:proofErr w:type="spellStart"/>
      <w:r w:rsidR="00572818" w:rsidRPr="00BE079D">
        <w:rPr>
          <w:bCs/>
          <w:color w:val="000000"/>
        </w:rPr>
        <w:t>Colo</w:t>
      </w:r>
      <w:r w:rsidR="000369A0" w:rsidRPr="00BE079D">
        <w:rPr>
          <w:bCs/>
          <w:color w:val="000000"/>
        </w:rPr>
        <w:t>u</w:t>
      </w:r>
      <w:r w:rsidR="00572818" w:rsidRPr="00BE079D">
        <w:rPr>
          <w:bCs/>
          <w:color w:val="000000"/>
        </w:rPr>
        <w:t>r</w:t>
      </w:r>
      <w:proofErr w:type="spellEnd"/>
      <w:r w:rsidR="00572818" w:rsidRPr="00BE079D">
        <w:rPr>
          <w:bCs/>
          <w:color w:val="000000"/>
        </w:rPr>
        <w:t xml:space="preserve">-cued paragraph writing instruction for students with learning disabilities. </w:t>
      </w:r>
      <w:r w:rsidR="00572818" w:rsidRPr="00BE079D">
        <w:rPr>
          <w:bCs/>
          <w:i/>
          <w:iCs/>
          <w:color w:val="000000"/>
        </w:rPr>
        <w:t>Dyslexia.</w:t>
      </w:r>
      <w:r w:rsidR="00572818" w:rsidRPr="00BE079D">
        <w:rPr>
          <w:b/>
          <w:bCs/>
          <w:color w:val="000000"/>
        </w:rPr>
        <w:t xml:space="preserve"> </w:t>
      </w:r>
      <w:hyperlink r:id="rId9" w:history="1">
        <w:r w:rsidR="00662FF1" w:rsidRPr="00BE079D">
          <w:rPr>
            <w:rStyle w:val="Hyperlink"/>
            <w:shd w:val="clear" w:color="auto" w:fill="FFFFFF"/>
          </w:rPr>
          <w:t>http://doi.org/10.1002/dys.1732</w:t>
        </w:r>
      </w:hyperlink>
      <w:r w:rsidR="008145D8" w:rsidRPr="00BE079D">
        <w:rPr>
          <w:rStyle w:val="Hyperlink"/>
          <w:shd w:val="clear" w:color="auto" w:fill="FFFFFF"/>
        </w:rPr>
        <w:t xml:space="preserve"> </w:t>
      </w:r>
      <w:r w:rsidR="008145D8" w:rsidRPr="00BE079D">
        <w:t>(</w:t>
      </w:r>
      <w:r w:rsidR="006433C6" w:rsidRPr="00BE079D">
        <w:rPr>
          <w:b/>
          <w:bCs/>
        </w:rPr>
        <w:t xml:space="preserve">1-year </w:t>
      </w:r>
      <w:r w:rsidR="008145D8" w:rsidRPr="00BE079D">
        <w:rPr>
          <w:b/>
          <w:bCs/>
        </w:rPr>
        <w:t xml:space="preserve">Impact </w:t>
      </w:r>
      <w:r w:rsidR="006433C6" w:rsidRPr="00BE079D">
        <w:rPr>
          <w:b/>
          <w:bCs/>
        </w:rPr>
        <w:t>F</w:t>
      </w:r>
      <w:r w:rsidR="008145D8" w:rsidRPr="00BE079D">
        <w:rPr>
          <w:b/>
          <w:bCs/>
        </w:rPr>
        <w:t xml:space="preserve">actor </w:t>
      </w:r>
      <w:r w:rsidR="0073146A" w:rsidRPr="00BE079D">
        <w:rPr>
          <w:b/>
          <w:bCs/>
        </w:rPr>
        <w:t>2.</w:t>
      </w:r>
      <w:r w:rsidR="00B52614" w:rsidRPr="00BE079D">
        <w:rPr>
          <w:b/>
          <w:bCs/>
        </w:rPr>
        <w:t>2</w:t>
      </w:r>
      <w:r w:rsidR="008145D8" w:rsidRPr="00BE079D">
        <w:t>)</w:t>
      </w:r>
      <w:r w:rsidR="008145D8" w:rsidRPr="00BE079D">
        <w:rPr>
          <w:i/>
          <w:iCs/>
        </w:rPr>
        <w:t>.</w:t>
      </w:r>
    </w:p>
    <w:p w14:paraId="026BF95F" w14:textId="77777777" w:rsidR="009179BD" w:rsidRPr="00BE079D" w:rsidRDefault="009179BD" w:rsidP="00572818">
      <w:pPr>
        <w:ind w:left="720" w:hanging="720"/>
        <w:rPr>
          <w:color w:val="242424"/>
          <w:shd w:val="clear" w:color="auto" w:fill="FFFFFF"/>
        </w:rPr>
      </w:pPr>
    </w:p>
    <w:p w14:paraId="1C7DE38D" w14:textId="1E39B887" w:rsidR="00100036" w:rsidRPr="00BE079D" w:rsidRDefault="00100036" w:rsidP="00100036">
      <w:pPr>
        <w:ind w:left="720" w:hanging="720"/>
        <w:rPr>
          <w:bCs/>
          <w:color w:val="000000"/>
        </w:rPr>
      </w:pPr>
      <w:r w:rsidRPr="00BE079D">
        <w:rPr>
          <w:bCs/>
        </w:rPr>
        <w:t>PRJ</w:t>
      </w:r>
      <w:r w:rsidRPr="00BE079D">
        <w:rPr>
          <w:bCs/>
          <w:color w:val="000000"/>
        </w:rPr>
        <w:t xml:space="preserve"> 7.  *Wenske, G. T. &amp;  </w:t>
      </w:r>
      <w:r w:rsidRPr="00BE079D">
        <w:rPr>
          <w:b/>
          <w:bCs/>
        </w:rPr>
        <w:t xml:space="preserve">Ewoldt, K. B. </w:t>
      </w:r>
      <w:r w:rsidRPr="00BE079D">
        <w:t>(2022).</w:t>
      </w:r>
      <w:r w:rsidRPr="00BE079D">
        <w:rPr>
          <w:b/>
          <w:bCs/>
        </w:rPr>
        <w:t xml:space="preserve"> </w:t>
      </w:r>
      <w:r w:rsidRPr="00BE079D">
        <w:rPr>
          <w:bCs/>
          <w:color w:val="000000"/>
        </w:rPr>
        <w:t xml:space="preserve">The effect of early intervention on the development of receptive and expressive language skills in toddlers with autism spectrum disorders. </w:t>
      </w:r>
      <w:r w:rsidRPr="00BE079D">
        <w:rPr>
          <w:bCs/>
          <w:i/>
          <w:iCs/>
          <w:color w:val="000000"/>
        </w:rPr>
        <w:t>Journal of Undergraduate Research &amp; Scholarly Works</w:t>
      </w:r>
      <w:r w:rsidRPr="00BE079D">
        <w:rPr>
          <w:bCs/>
          <w:color w:val="000000"/>
        </w:rPr>
        <w:t xml:space="preserve"> </w:t>
      </w:r>
    </w:p>
    <w:p w14:paraId="248F5C2F" w14:textId="77777777" w:rsidR="00100036" w:rsidRPr="00BE079D" w:rsidRDefault="00100036" w:rsidP="00100036">
      <w:pPr>
        <w:ind w:left="720" w:hanging="720"/>
        <w:rPr>
          <w:bCs/>
          <w:color w:val="000000"/>
        </w:rPr>
      </w:pPr>
    </w:p>
    <w:p w14:paraId="2AD04740" w14:textId="4B5C061F" w:rsidR="00100036" w:rsidRPr="00BE079D" w:rsidRDefault="00100036" w:rsidP="00100036">
      <w:pPr>
        <w:ind w:left="720" w:hanging="720"/>
        <w:rPr>
          <w:bCs/>
          <w:i/>
          <w:iCs/>
          <w:color w:val="000000"/>
        </w:rPr>
      </w:pPr>
      <w:r w:rsidRPr="00BE079D">
        <w:rPr>
          <w:bCs/>
        </w:rPr>
        <w:t>PRJ</w:t>
      </w:r>
      <w:r w:rsidRPr="00BE079D">
        <w:rPr>
          <w:color w:val="000000"/>
        </w:rPr>
        <w:t xml:space="preserve"> 6.  *Gonzalez, A. &amp; </w:t>
      </w:r>
      <w:r w:rsidRPr="00BE079D">
        <w:rPr>
          <w:b/>
          <w:color w:val="000000"/>
        </w:rPr>
        <w:t>Ewoldt, K. B.</w:t>
      </w:r>
      <w:r w:rsidRPr="00BE079D">
        <w:rPr>
          <w:bCs/>
          <w:color w:val="000000"/>
        </w:rPr>
        <w:t xml:space="preserve"> (2022). Uncommon or undiagnosed? The effectiveness of current diagnostic criteria for Autism Spectrum Disorders in Women. </w:t>
      </w:r>
      <w:r w:rsidRPr="00BE079D">
        <w:rPr>
          <w:bCs/>
          <w:i/>
          <w:iCs/>
          <w:color w:val="000000"/>
        </w:rPr>
        <w:t>Journal of Undergraduate Research &amp; Scholarly Works.</w:t>
      </w:r>
    </w:p>
    <w:p w14:paraId="77984D08" w14:textId="77777777" w:rsidR="00100036" w:rsidRPr="00BE079D" w:rsidRDefault="00100036" w:rsidP="00100036">
      <w:pPr>
        <w:ind w:left="720" w:hanging="720"/>
        <w:rPr>
          <w:bCs/>
          <w:i/>
          <w:iCs/>
          <w:color w:val="000000"/>
        </w:rPr>
      </w:pPr>
    </w:p>
    <w:p w14:paraId="415C493C" w14:textId="6B94B020" w:rsidR="009179BD" w:rsidRPr="00BE079D" w:rsidRDefault="00A60945" w:rsidP="009179BD">
      <w:pPr>
        <w:ind w:left="720" w:hanging="720"/>
      </w:pPr>
      <w:r w:rsidRPr="00BE079D">
        <w:rPr>
          <w:bCs/>
        </w:rPr>
        <w:t>PRJ</w:t>
      </w:r>
      <w:r w:rsidRPr="00BE079D">
        <w:rPr>
          <w:color w:val="000000"/>
        </w:rPr>
        <w:t xml:space="preserve"> </w:t>
      </w:r>
      <w:r w:rsidR="009179BD" w:rsidRPr="00BE079D">
        <w:rPr>
          <w:color w:val="000000"/>
        </w:rPr>
        <w:t xml:space="preserve">5.  </w:t>
      </w:r>
      <w:r w:rsidR="00B17816" w:rsidRPr="00BE079D">
        <w:rPr>
          <w:b/>
          <w:color w:val="000000"/>
        </w:rPr>
        <w:t>Ewoldt, K.</w:t>
      </w:r>
      <w:r w:rsidR="00B17816" w:rsidRPr="00BE079D">
        <w:rPr>
          <w:color w:val="000000"/>
        </w:rPr>
        <w:t xml:space="preserve"> </w:t>
      </w:r>
      <w:r w:rsidR="00B17816" w:rsidRPr="00BE079D">
        <w:rPr>
          <w:b/>
        </w:rPr>
        <w:t xml:space="preserve">B., </w:t>
      </w:r>
      <w:r w:rsidR="00B17816" w:rsidRPr="00BE079D">
        <w:rPr>
          <w:bCs/>
        </w:rPr>
        <w:t>&amp; Morgan, J. J. (</w:t>
      </w:r>
      <w:r w:rsidR="0055267B" w:rsidRPr="00BE079D">
        <w:rPr>
          <w:bCs/>
        </w:rPr>
        <w:t>2022</w:t>
      </w:r>
      <w:r w:rsidR="00B17816" w:rsidRPr="00BE079D">
        <w:rPr>
          <w:bCs/>
        </w:rPr>
        <w:t xml:space="preserve">). Reverse engineering the initial writing process steps for students with learning disabilities. </w:t>
      </w:r>
      <w:r w:rsidR="00B17816" w:rsidRPr="00BE079D">
        <w:rPr>
          <w:bCs/>
          <w:i/>
          <w:iCs/>
        </w:rPr>
        <w:t>Learning Disabilities: A Multi-Disciplinary Journal</w:t>
      </w:r>
      <w:r w:rsidR="00477686" w:rsidRPr="00BE079D">
        <w:rPr>
          <w:bCs/>
          <w:i/>
          <w:iCs/>
        </w:rPr>
        <w:t>, 27</w:t>
      </w:r>
      <w:r w:rsidR="00477686" w:rsidRPr="00BE079D">
        <w:rPr>
          <w:bCs/>
          <w:iCs/>
        </w:rPr>
        <w:t>(1)</w:t>
      </w:r>
      <w:r w:rsidR="00B17816" w:rsidRPr="00BE079D">
        <w:rPr>
          <w:bCs/>
          <w:i/>
          <w:iCs/>
        </w:rPr>
        <w:t>.</w:t>
      </w:r>
      <w:r w:rsidR="00DE5AB3" w:rsidRPr="00BE079D">
        <w:t xml:space="preserve"> </w:t>
      </w:r>
      <w:hyperlink r:id="rId10" w:history="1">
        <w:r w:rsidR="00477686" w:rsidRPr="00BE079D">
          <w:rPr>
            <w:rStyle w:val="Hyperlink"/>
          </w:rPr>
          <w:t>https://doi.org/10.18666/LDMJ-2021-V27-11-11224</w:t>
        </w:r>
      </w:hyperlink>
      <w:r w:rsidR="00477686" w:rsidRPr="00BE079D">
        <w:t xml:space="preserve"> (</w:t>
      </w:r>
      <w:r w:rsidR="006433C6" w:rsidRPr="00BE079D">
        <w:rPr>
          <w:b/>
          <w:bCs/>
        </w:rPr>
        <w:t xml:space="preserve">1-year </w:t>
      </w:r>
      <w:r w:rsidR="00477686" w:rsidRPr="00BE079D">
        <w:rPr>
          <w:b/>
          <w:bCs/>
        </w:rPr>
        <w:t xml:space="preserve">Impact </w:t>
      </w:r>
      <w:r w:rsidR="006433C6" w:rsidRPr="00BE079D">
        <w:rPr>
          <w:b/>
          <w:bCs/>
        </w:rPr>
        <w:t>F</w:t>
      </w:r>
      <w:r w:rsidR="00477686" w:rsidRPr="00BE079D">
        <w:rPr>
          <w:b/>
          <w:bCs/>
        </w:rPr>
        <w:t xml:space="preserve">actor </w:t>
      </w:r>
      <w:r w:rsidR="008D34A9" w:rsidRPr="00BE079D">
        <w:rPr>
          <w:b/>
          <w:bCs/>
        </w:rPr>
        <w:t>1.6</w:t>
      </w:r>
      <w:r w:rsidR="00477686" w:rsidRPr="00BE079D">
        <w:t>).</w:t>
      </w:r>
    </w:p>
    <w:p w14:paraId="33A8109E" w14:textId="77777777" w:rsidR="00056ABE" w:rsidRPr="00BE079D" w:rsidRDefault="00056ABE" w:rsidP="009179BD">
      <w:pPr>
        <w:ind w:left="720" w:hanging="720"/>
      </w:pPr>
    </w:p>
    <w:p w14:paraId="6C10F157" w14:textId="62CAB990" w:rsidR="00E2615E" w:rsidRPr="00BE079D" w:rsidRDefault="00A60945" w:rsidP="00E2615E">
      <w:pPr>
        <w:ind w:left="720" w:hanging="720"/>
      </w:pPr>
      <w:r w:rsidRPr="00BE079D">
        <w:rPr>
          <w:bCs/>
        </w:rPr>
        <w:lastRenderedPageBreak/>
        <w:t>PRJ</w:t>
      </w:r>
      <w:r w:rsidRPr="00BE079D">
        <w:rPr>
          <w:color w:val="000000"/>
        </w:rPr>
        <w:t xml:space="preserve"> </w:t>
      </w:r>
      <w:r w:rsidR="009179BD" w:rsidRPr="00BE079D">
        <w:rPr>
          <w:color w:val="000000"/>
        </w:rPr>
        <w:t xml:space="preserve">4.  </w:t>
      </w:r>
      <w:r w:rsidR="00E2615E" w:rsidRPr="00BE079D">
        <w:rPr>
          <w:bCs/>
          <w:color w:val="000000"/>
        </w:rPr>
        <w:t>Love, M., &amp;</w:t>
      </w:r>
      <w:r w:rsidR="00E2615E" w:rsidRPr="00BE079D">
        <w:rPr>
          <w:b/>
          <w:color w:val="000000"/>
        </w:rPr>
        <w:t xml:space="preserve"> Ewoldt, K. B.</w:t>
      </w:r>
      <w:r w:rsidR="00E2615E" w:rsidRPr="00BE079D">
        <w:rPr>
          <w:bCs/>
          <w:color w:val="000000"/>
        </w:rPr>
        <w:t xml:space="preserve"> (2021). Implementing asynchronous instructional materials for students with learning disabilities.</w:t>
      </w:r>
      <w:r w:rsidR="00E2615E" w:rsidRPr="00BE079D">
        <w:rPr>
          <w:bCs/>
          <w:i/>
          <w:iCs/>
          <w:color w:val="000000"/>
        </w:rPr>
        <w:t xml:space="preserve"> Intervention in School and Clinic</w:t>
      </w:r>
      <w:r w:rsidR="00477686" w:rsidRPr="00BE079D">
        <w:rPr>
          <w:bCs/>
          <w:i/>
          <w:iCs/>
          <w:color w:val="000000"/>
        </w:rPr>
        <w:t>, 57</w:t>
      </w:r>
      <w:r w:rsidR="00477686" w:rsidRPr="00BE079D">
        <w:rPr>
          <w:bCs/>
          <w:iCs/>
          <w:color w:val="000000"/>
        </w:rPr>
        <w:t>(2)</w:t>
      </w:r>
      <w:r w:rsidR="00E2615E" w:rsidRPr="00BE079D">
        <w:rPr>
          <w:bCs/>
          <w:i/>
          <w:iCs/>
          <w:color w:val="000000"/>
        </w:rPr>
        <w:t>.</w:t>
      </w:r>
      <w:r w:rsidR="002A052C" w:rsidRPr="00BE079D">
        <w:rPr>
          <w:bCs/>
          <w:i/>
          <w:iCs/>
          <w:color w:val="000000"/>
        </w:rPr>
        <w:t xml:space="preserve"> </w:t>
      </w:r>
      <w:hyperlink r:id="rId11" w:history="1">
        <w:r w:rsidR="00A36F7F" w:rsidRPr="00BE079D">
          <w:rPr>
            <w:rStyle w:val="Hyperlink"/>
            <w:bCs/>
          </w:rPr>
          <w:t>https://doi.org/10.1177/10534512211001847</w:t>
        </w:r>
      </w:hyperlink>
      <w:r w:rsidR="00477686" w:rsidRPr="00BE079D">
        <w:rPr>
          <w:bCs/>
          <w:color w:val="000000"/>
        </w:rPr>
        <w:t xml:space="preserve"> (</w:t>
      </w:r>
      <w:r w:rsidR="006433C6" w:rsidRPr="00BE079D">
        <w:rPr>
          <w:b/>
          <w:color w:val="000000"/>
        </w:rPr>
        <w:t xml:space="preserve">1-year </w:t>
      </w:r>
      <w:r w:rsidR="00477686" w:rsidRPr="00BE079D">
        <w:rPr>
          <w:b/>
        </w:rPr>
        <w:t xml:space="preserve">Impact </w:t>
      </w:r>
      <w:r w:rsidR="006433C6" w:rsidRPr="00BE079D">
        <w:rPr>
          <w:b/>
        </w:rPr>
        <w:t>F</w:t>
      </w:r>
      <w:r w:rsidR="00477686" w:rsidRPr="00BE079D">
        <w:rPr>
          <w:b/>
        </w:rPr>
        <w:t xml:space="preserve">actor </w:t>
      </w:r>
      <w:r w:rsidR="00C64171" w:rsidRPr="00BE079D">
        <w:rPr>
          <w:b/>
        </w:rPr>
        <w:t>0.8</w:t>
      </w:r>
      <w:r w:rsidR="00477686" w:rsidRPr="00BE079D">
        <w:t>)</w:t>
      </w:r>
      <w:r w:rsidR="00C64171" w:rsidRPr="00BE079D">
        <w:t>.</w:t>
      </w:r>
    </w:p>
    <w:p w14:paraId="113759AE" w14:textId="77777777" w:rsidR="009179BD" w:rsidRPr="00BE079D" w:rsidRDefault="009179BD" w:rsidP="00E2615E">
      <w:pPr>
        <w:ind w:left="720" w:hanging="720"/>
        <w:rPr>
          <w:bCs/>
          <w:color w:val="000000"/>
        </w:rPr>
      </w:pPr>
    </w:p>
    <w:p w14:paraId="049E3E8A" w14:textId="67B591E1" w:rsidR="004A58B4" w:rsidRPr="00BE079D" w:rsidRDefault="00A60945" w:rsidP="00C02BF6">
      <w:pPr>
        <w:ind w:left="720" w:hanging="720"/>
      </w:pPr>
      <w:r w:rsidRPr="00BE079D">
        <w:rPr>
          <w:bCs/>
        </w:rPr>
        <w:t>PRJ</w:t>
      </w:r>
      <w:r w:rsidRPr="00BE079D">
        <w:rPr>
          <w:color w:val="000000"/>
        </w:rPr>
        <w:t xml:space="preserve"> </w:t>
      </w:r>
      <w:r w:rsidR="009179BD" w:rsidRPr="00BE079D">
        <w:rPr>
          <w:color w:val="000000"/>
        </w:rPr>
        <w:t xml:space="preserve">3.  </w:t>
      </w:r>
      <w:r w:rsidR="004A58B4" w:rsidRPr="00BE079D">
        <w:rPr>
          <w:b/>
          <w:color w:val="000000"/>
        </w:rPr>
        <w:t>Ewoldt, K.</w:t>
      </w:r>
      <w:r w:rsidR="004A58B4" w:rsidRPr="00BE079D">
        <w:rPr>
          <w:color w:val="000000"/>
        </w:rPr>
        <w:t xml:space="preserve"> </w:t>
      </w:r>
      <w:r w:rsidR="004A58B4" w:rsidRPr="00BE079D">
        <w:rPr>
          <w:b/>
        </w:rPr>
        <w:t>B.</w:t>
      </w:r>
      <w:r w:rsidR="004A58B4" w:rsidRPr="00BE079D">
        <w:t>, Dieterich, C. A., &amp; Brady, K. P. (</w:t>
      </w:r>
      <w:r w:rsidR="00323ACF" w:rsidRPr="00BE079D">
        <w:t>2020</w:t>
      </w:r>
      <w:r w:rsidR="004A58B4" w:rsidRPr="00BE079D">
        <w:t xml:space="preserve">). </w:t>
      </w:r>
      <w:r w:rsidR="004A58B4" w:rsidRPr="00BE079D">
        <w:rPr>
          <w:iCs/>
        </w:rPr>
        <w:t xml:space="preserve">Service </w:t>
      </w:r>
      <w:r w:rsidR="00F167C7" w:rsidRPr="00BE079D">
        <w:rPr>
          <w:iCs/>
        </w:rPr>
        <w:t>a</w:t>
      </w:r>
      <w:r w:rsidR="004A58B4" w:rsidRPr="00BE079D">
        <w:rPr>
          <w:iCs/>
        </w:rPr>
        <w:t xml:space="preserve">nimals in PK-12 </w:t>
      </w:r>
      <w:r w:rsidR="00F167C7" w:rsidRPr="00BE079D">
        <w:rPr>
          <w:iCs/>
        </w:rPr>
        <w:t>s</w:t>
      </w:r>
      <w:r w:rsidR="004A58B4" w:rsidRPr="00BE079D">
        <w:rPr>
          <w:iCs/>
        </w:rPr>
        <w:t xml:space="preserve">chools: Legal and </w:t>
      </w:r>
      <w:r w:rsidR="00F167C7" w:rsidRPr="00BE079D">
        <w:rPr>
          <w:iCs/>
        </w:rPr>
        <w:t>p</w:t>
      </w:r>
      <w:r w:rsidR="004A58B4" w:rsidRPr="00BE079D">
        <w:rPr>
          <w:iCs/>
        </w:rPr>
        <w:t xml:space="preserve">olicy </w:t>
      </w:r>
      <w:r w:rsidR="00F167C7" w:rsidRPr="00BE079D">
        <w:rPr>
          <w:iCs/>
        </w:rPr>
        <w:t>i</w:t>
      </w:r>
      <w:r w:rsidR="004A58B4" w:rsidRPr="00BE079D">
        <w:rPr>
          <w:iCs/>
        </w:rPr>
        <w:t xml:space="preserve">mplications for </w:t>
      </w:r>
      <w:r w:rsidR="00F167C7" w:rsidRPr="00BE079D">
        <w:rPr>
          <w:iCs/>
        </w:rPr>
        <w:t>s</w:t>
      </w:r>
      <w:r w:rsidR="004A58B4" w:rsidRPr="00BE079D">
        <w:rPr>
          <w:iCs/>
        </w:rPr>
        <w:t xml:space="preserve">chool </w:t>
      </w:r>
      <w:r w:rsidR="00F167C7" w:rsidRPr="00BE079D">
        <w:rPr>
          <w:iCs/>
        </w:rPr>
        <w:t>l</w:t>
      </w:r>
      <w:r w:rsidR="004A58B4" w:rsidRPr="00BE079D">
        <w:rPr>
          <w:iCs/>
        </w:rPr>
        <w:t>eaders</w:t>
      </w:r>
      <w:r w:rsidR="004A58B4" w:rsidRPr="00BE079D">
        <w:rPr>
          <w:i/>
        </w:rPr>
        <w:t>.</w:t>
      </w:r>
      <w:r w:rsidR="004A58B4" w:rsidRPr="00BE079D">
        <w:t xml:space="preserve"> </w:t>
      </w:r>
      <w:r w:rsidR="004A58B4" w:rsidRPr="00BE079D">
        <w:rPr>
          <w:i/>
          <w:iCs/>
        </w:rPr>
        <w:t>The National Association of Secondary School Principals Bulletin</w:t>
      </w:r>
      <w:r w:rsidR="00477686" w:rsidRPr="00BE079D">
        <w:rPr>
          <w:i/>
          <w:iCs/>
        </w:rPr>
        <w:t>,</w:t>
      </w:r>
      <w:r w:rsidR="00181000" w:rsidRPr="00BE079D">
        <w:rPr>
          <w:i/>
          <w:iCs/>
        </w:rPr>
        <w:t xml:space="preserve"> 104(3</w:t>
      </w:r>
      <w:r w:rsidR="00181000" w:rsidRPr="00BE079D">
        <w:t>), 220–234</w:t>
      </w:r>
      <w:r w:rsidR="004A58B4" w:rsidRPr="00BE079D">
        <w:t xml:space="preserve">. </w:t>
      </w:r>
      <w:hyperlink r:id="rId12" w:history="1">
        <w:r w:rsidR="00C02BF6" w:rsidRPr="00BE079D">
          <w:rPr>
            <w:rStyle w:val="Hyperlink"/>
            <w:shd w:val="clear" w:color="auto" w:fill="FFFFFF"/>
          </w:rPr>
          <w:t>https://doi.org/10.1177/0192636520923394</w:t>
        </w:r>
      </w:hyperlink>
      <w:r w:rsidR="003034C4" w:rsidRPr="00BE079D">
        <w:t>.</w:t>
      </w:r>
    </w:p>
    <w:p w14:paraId="685F6158" w14:textId="77777777" w:rsidR="009179BD" w:rsidRPr="00BE079D" w:rsidRDefault="009179BD" w:rsidP="00C02BF6">
      <w:pPr>
        <w:ind w:left="720" w:hanging="720"/>
        <w:rPr>
          <w:bCs/>
          <w:color w:val="000000"/>
        </w:rPr>
      </w:pPr>
    </w:p>
    <w:p w14:paraId="1036513C" w14:textId="256CE4D7" w:rsidR="00A00018" w:rsidRPr="00BE079D" w:rsidRDefault="00A60945" w:rsidP="009179BD">
      <w:pPr>
        <w:ind w:left="720" w:hanging="720"/>
      </w:pPr>
      <w:r w:rsidRPr="00BE079D">
        <w:rPr>
          <w:bCs/>
        </w:rPr>
        <w:t>PRJ</w:t>
      </w:r>
      <w:r w:rsidRPr="00BE079D">
        <w:rPr>
          <w:color w:val="000000"/>
        </w:rPr>
        <w:t xml:space="preserve"> </w:t>
      </w:r>
      <w:r w:rsidR="009179BD" w:rsidRPr="00BE079D">
        <w:rPr>
          <w:color w:val="000000"/>
        </w:rPr>
        <w:t xml:space="preserve">2.  </w:t>
      </w:r>
      <w:r w:rsidR="00303D7C" w:rsidRPr="00BE079D">
        <w:rPr>
          <w:b/>
        </w:rPr>
        <w:t xml:space="preserve">Ewoldt, K. B. </w:t>
      </w:r>
      <w:r w:rsidR="006B390C" w:rsidRPr="00BE079D">
        <w:t xml:space="preserve">(2018). </w:t>
      </w:r>
      <w:r w:rsidR="00DE1978" w:rsidRPr="00BE079D">
        <w:t>Productivity apps supporting higher-order writing skills for students with learning disabilities</w:t>
      </w:r>
      <w:r w:rsidR="00DE1978" w:rsidRPr="00BE079D">
        <w:rPr>
          <w:i/>
        </w:rPr>
        <w:t xml:space="preserve">. </w:t>
      </w:r>
      <w:r w:rsidR="00303D7C" w:rsidRPr="00BE079D">
        <w:rPr>
          <w:i/>
        </w:rPr>
        <w:t>Intervention in School and Clinic</w:t>
      </w:r>
      <w:r w:rsidR="00DE1978" w:rsidRPr="00BE079D">
        <w:rPr>
          <w:i/>
        </w:rPr>
        <w:t>, 53</w:t>
      </w:r>
      <w:r w:rsidR="003E3E29" w:rsidRPr="00BE079D">
        <w:rPr>
          <w:iCs/>
        </w:rPr>
        <w:t>(5)</w:t>
      </w:r>
      <w:r w:rsidR="00DE1978" w:rsidRPr="00BE079D">
        <w:rPr>
          <w:iCs/>
        </w:rPr>
        <w:t>,</w:t>
      </w:r>
      <w:r w:rsidR="00DE1978" w:rsidRPr="00BE079D">
        <w:t xml:space="preserve"> 313–320. </w:t>
      </w:r>
      <w:hyperlink r:id="rId13" w:history="1">
        <w:r w:rsidR="003E3E29" w:rsidRPr="00BE079D">
          <w:rPr>
            <w:rStyle w:val="Hyperlink"/>
            <w:color w:val="006ACC"/>
            <w:shd w:val="clear" w:color="auto" w:fill="FFFFFF"/>
          </w:rPr>
          <w:t>https://doi.org/10.1177/1053451217736868</w:t>
        </w:r>
      </w:hyperlink>
      <w:r w:rsidR="00572818" w:rsidRPr="00BE079D">
        <w:rPr>
          <w:rStyle w:val="Hyperlink"/>
          <w:color w:val="006ACC"/>
          <w:shd w:val="clear" w:color="auto" w:fill="FFFFFF"/>
        </w:rPr>
        <w:t xml:space="preserve"> </w:t>
      </w:r>
      <w:r w:rsidR="00572818" w:rsidRPr="00BE079D">
        <w:rPr>
          <w:bCs/>
          <w:color w:val="000000"/>
        </w:rPr>
        <w:t>(</w:t>
      </w:r>
      <w:r w:rsidR="006433C6" w:rsidRPr="00BE079D">
        <w:rPr>
          <w:b/>
          <w:color w:val="000000"/>
        </w:rPr>
        <w:t xml:space="preserve">1-year </w:t>
      </w:r>
      <w:r w:rsidR="00572818" w:rsidRPr="00BE079D">
        <w:rPr>
          <w:b/>
        </w:rPr>
        <w:t xml:space="preserve">Impact </w:t>
      </w:r>
      <w:r w:rsidR="006433C6" w:rsidRPr="00BE079D">
        <w:rPr>
          <w:b/>
        </w:rPr>
        <w:t>F</w:t>
      </w:r>
      <w:r w:rsidR="00572818" w:rsidRPr="00BE079D">
        <w:rPr>
          <w:b/>
        </w:rPr>
        <w:t xml:space="preserve">actor </w:t>
      </w:r>
      <w:r w:rsidR="00D7512C" w:rsidRPr="00BE079D">
        <w:rPr>
          <w:b/>
        </w:rPr>
        <w:t>0.8</w:t>
      </w:r>
      <w:r w:rsidR="00572818" w:rsidRPr="00BE079D">
        <w:t>)</w:t>
      </w:r>
    </w:p>
    <w:p w14:paraId="31D64392" w14:textId="77777777" w:rsidR="009179BD" w:rsidRPr="00BE079D" w:rsidRDefault="009179BD" w:rsidP="009179BD">
      <w:pPr>
        <w:ind w:left="720" w:hanging="720"/>
      </w:pPr>
    </w:p>
    <w:p w14:paraId="642EC22E" w14:textId="3A0DC4FE" w:rsidR="003E3E29" w:rsidRPr="00BE079D" w:rsidRDefault="00A60945" w:rsidP="004A58B4">
      <w:pPr>
        <w:ind w:left="720" w:hanging="720"/>
      </w:pPr>
      <w:r w:rsidRPr="00BE079D">
        <w:rPr>
          <w:bCs/>
        </w:rPr>
        <w:t>PRJ</w:t>
      </w:r>
      <w:r w:rsidRPr="00BE079D">
        <w:rPr>
          <w:color w:val="000000"/>
        </w:rPr>
        <w:t xml:space="preserve"> </w:t>
      </w:r>
      <w:r w:rsidR="009179BD" w:rsidRPr="00BE079D">
        <w:rPr>
          <w:color w:val="000000"/>
        </w:rPr>
        <w:t xml:space="preserve">1.  </w:t>
      </w:r>
      <w:r w:rsidR="007B4F8B" w:rsidRPr="00BE079D">
        <w:rPr>
          <w:b/>
          <w:color w:val="000000"/>
        </w:rPr>
        <w:t>Ewoldt, K.</w:t>
      </w:r>
      <w:r w:rsidR="007B4F8B" w:rsidRPr="00BE079D">
        <w:rPr>
          <w:b/>
        </w:rPr>
        <w:t xml:space="preserve"> B., </w:t>
      </w:r>
      <w:r w:rsidR="008C6F8F" w:rsidRPr="00BE079D">
        <w:rPr>
          <w:b/>
        </w:rPr>
        <w:t xml:space="preserve">&amp; </w:t>
      </w:r>
      <w:r w:rsidR="007B4F8B" w:rsidRPr="00BE079D">
        <w:t xml:space="preserve">Morgan, J. J. </w:t>
      </w:r>
      <w:r w:rsidR="005D0748" w:rsidRPr="00BE079D">
        <w:t>(</w:t>
      </w:r>
      <w:r w:rsidR="004C7428" w:rsidRPr="00BE079D">
        <w:t>2017</w:t>
      </w:r>
      <w:r w:rsidR="005D0748" w:rsidRPr="00BE079D">
        <w:t xml:space="preserve">). </w:t>
      </w:r>
      <w:r w:rsidR="00C365DC" w:rsidRPr="00BE079D">
        <w:t>Color</w:t>
      </w:r>
      <w:r w:rsidR="00DE1978" w:rsidRPr="00BE079D">
        <w:t xml:space="preserve">-coded graphic </w:t>
      </w:r>
      <w:r w:rsidR="00C365DC" w:rsidRPr="00BE079D">
        <w:t>for teaching writing to</w:t>
      </w:r>
      <w:r w:rsidR="00DE1978" w:rsidRPr="00BE079D">
        <w:t xml:space="preserve"> students with learning disabilities. </w:t>
      </w:r>
      <w:r w:rsidR="00DE1978" w:rsidRPr="00BE079D">
        <w:rPr>
          <w:i/>
        </w:rPr>
        <w:t>Teaching Exceptional Children, 49</w:t>
      </w:r>
      <w:r w:rsidR="00DE1978" w:rsidRPr="00BE079D">
        <w:t xml:space="preserve">(3), 175–184. </w:t>
      </w:r>
      <w:hyperlink r:id="rId14" w:history="1">
        <w:r w:rsidR="003E3E29" w:rsidRPr="00BE079D">
          <w:rPr>
            <w:rStyle w:val="Hyperlink"/>
            <w:color w:val="006ACC"/>
            <w:shd w:val="clear" w:color="auto" w:fill="FFFFFF"/>
          </w:rPr>
          <w:t>https://doi.org/10.1177/0040059916681769</w:t>
        </w:r>
      </w:hyperlink>
      <w:r w:rsidR="00572818" w:rsidRPr="00BE079D">
        <w:rPr>
          <w:rStyle w:val="Hyperlink"/>
          <w:color w:val="006ACC"/>
          <w:shd w:val="clear" w:color="auto" w:fill="FFFFFF"/>
        </w:rPr>
        <w:t xml:space="preserve"> </w:t>
      </w:r>
      <w:r w:rsidR="00166C36" w:rsidRPr="00BE079D">
        <w:rPr>
          <w:rStyle w:val="Hyperlink"/>
          <w:color w:val="auto"/>
          <w:u w:val="none"/>
          <w:shd w:val="clear" w:color="auto" w:fill="FFFFFF"/>
        </w:rPr>
        <w:t>(</w:t>
      </w:r>
      <w:r w:rsidR="006433C6" w:rsidRPr="00BE079D">
        <w:rPr>
          <w:rStyle w:val="Hyperlink"/>
          <w:b/>
          <w:bCs/>
          <w:color w:val="auto"/>
          <w:u w:val="none"/>
          <w:shd w:val="clear" w:color="auto" w:fill="FFFFFF"/>
        </w:rPr>
        <w:t xml:space="preserve">1-year </w:t>
      </w:r>
      <w:r w:rsidR="00166C36" w:rsidRPr="00BE079D">
        <w:rPr>
          <w:rStyle w:val="Hyperlink"/>
          <w:b/>
          <w:bCs/>
          <w:color w:val="auto"/>
          <w:u w:val="none"/>
          <w:shd w:val="clear" w:color="auto" w:fill="FFFFFF"/>
        </w:rPr>
        <w:t xml:space="preserve">Impact </w:t>
      </w:r>
      <w:r w:rsidR="006433C6" w:rsidRPr="00BE079D">
        <w:rPr>
          <w:rStyle w:val="Hyperlink"/>
          <w:b/>
          <w:bCs/>
          <w:color w:val="auto"/>
          <w:u w:val="none"/>
          <w:shd w:val="clear" w:color="auto" w:fill="FFFFFF"/>
        </w:rPr>
        <w:t>F</w:t>
      </w:r>
      <w:r w:rsidR="00166C36" w:rsidRPr="00BE079D">
        <w:rPr>
          <w:rStyle w:val="Hyperlink"/>
          <w:b/>
          <w:bCs/>
          <w:color w:val="auto"/>
          <w:u w:val="none"/>
          <w:shd w:val="clear" w:color="auto" w:fill="FFFFFF"/>
        </w:rPr>
        <w:t>actor 1.0</w:t>
      </w:r>
      <w:r w:rsidR="00166C36" w:rsidRPr="00BE079D">
        <w:rPr>
          <w:rStyle w:val="Hyperlink"/>
          <w:color w:val="auto"/>
          <w:u w:val="none"/>
          <w:shd w:val="clear" w:color="auto" w:fill="FFFFFF"/>
        </w:rPr>
        <w:t>)</w:t>
      </w:r>
    </w:p>
    <w:p w14:paraId="014F537D" w14:textId="77777777" w:rsidR="00550E01" w:rsidRPr="00BE079D" w:rsidRDefault="00550E01" w:rsidP="00A80ADC">
      <w:pPr>
        <w:jc w:val="center"/>
        <w:rPr>
          <w:b/>
          <w:u w:val="single"/>
        </w:rPr>
      </w:pPr>
    </w:p>
    <w:p w14:paraId="486647CD" w14:textId="1E3C9343" w:rsidR="009179BD" w:rsidRPr="00BE079D" w:rsidRDefault="009179BD" w:rsidP="009179BD">
      <w:pPr>
        <w:rPr>
          <w:b/>
          <w:i/>
          <w:iCs/>
        </w:rPr>
      </w:pPr>
      <w:r w:rsidRPr="00BE079D">
        <w:rPr>
          <w:b/>
          <w:i/>
          <w:iCs/>
        </w:rPr>
        <w:t>Peer-Reviewed Publications</w:t>
      </w:r>
      <w:r w:rsidR="00F41A33" w:rsidRPr="00BE079D">
        <w:rPr>
          <w:b/>
          <w:i/>
          <w:iCs/>
        </w:rPr>
        <w:t xml:space="preserve"> </w:t>
      </w:r>
      <w:r w:rsidR="00F41A33" w:rsidRPr="00BE079D">
        <w:rPr>
          <w:bCs/>
          <w:i/>
          <w:iCs/>
        </w:rPr>
        <w:t>(PRP)</w:t>
      </w:r>
    </w:p>
    <w:p w14:paraId="4234C62C" w14:textId="77777777" w:rsidR="00523EFA" w:rsidRPr="00BE079D" w:rsidRDefault="00523EFA" w:rsidP="009179BD">
      <w:pPr>
        <w:rPr>
          <w:b/>
        </w:rPr>
      </w:pPr>
    </w:p>
    <w:p w14:paraId="6AD5BE47" w14:textId="689400FD" w:rsidR="00EA61BE" w:rsidRDefault="00EA61BE" w:rsidP="003F5C45">
      <w:pPr>
        <w:ind w:left="720" w:hanging="720"/>
        <w:rPr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bCs/>
        </w:rPr>
        <w:t xml:space="preserve">PRP 6. </w:t>
      </w:r>
      <w:proofErr w:type="spellStart"/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Fies</w:t>
      </w:r>
      <w:proofErr w:type="spellEnd"/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, C.&amp; </w:t>
      </w:r>
      <w:r w:rsidRPr="00BE079D">
        <w:rPr>
          <w:b/>
          <w:bCs/>
          <w:color w:val="000000"/>
        </w:rPr>
        <w:t>Ewoldt, K. B</w:t>
      </w:r>
      <w:r w:rsidRPr="00BE079D">
        <w:rPr>
          <w:color w:val="000000"/>
        </w:rPr>
        <w:t xml:space="preserve">. </w:t>
      </w:r>
      <w:r w:rsidRPr="00BE079D">
        <w:rPr>
          <w:bCs/>
          <w:color w:val="000000"/>
        </w:rPr>
        <w:t>(202</w:t>
      </w:r>
      <w:r w:rsidR="008766BF">
        <w:rPr>
          <w:bCs/>
          <w:color w:val="000000"/>
        </w:rPr>
        <w:t>4</w:t>
      </w:r>
      <w:r w:rsidRPr="00BE079D">
        <w:rPr>
          <w:bCs/>
          <w:color w:val="000000"/>
        </w:rPr>
        <w:t xml:space="preserve">). </w:t>
      </w:r>
      <w:r w:rsidRPr="00BE079D">
        <w:t xml:space="preserve">Artificial Intelligence as Assistive Technology? The Case of English Learners with Learning Disabilities. </w:t>
      </w:r>
      <w:r w:rsidRPr="00BE079D">
        <w:rPr>
          <w:i/>
          <w:iCs/>
          <w:color w:val="000000"/>
          <w:bdr w:val="none" w:sz="0" w:space="0" w:color="auto" w:frame="1"/>
          <w:shd w:val="clear" w:color="auto" w:fill="FFFFFF"/>
        </w:rPr>
        <w:t>The TESOL Encyclopedia of English Language Teaching.</w:t>
      </w:r>
    </w:p>
    <w:p w14:paraId="3E7006E2" w14:textId="77777777" w:rsidR="00EA61BE" w:rsidRDefault="00EA61BE" w:rsidP="003F5C45">
      <w:pPr>
        <w:ind w:left="720" w:hanging="720"/>
        <w:rPr>
          <w:bCs/>
        </w:rPr>
      </w:pPr>
    </w:p>
    <w:p w14:paraId="389C65BD" w14:textId="7EFDD4B2" w:rsidR="003F5C45" w:rsidRPr="00BE079D" w:rsidRDefault="00A60945" w:rsidP="003F5C45">
      <w:pPr>
        <w:ind w:left="720" w:hanging="720"/>
        <w:rPr>
          <w:bCs/>
          <w:color w:val="000000"/>
        </w:rPr>
      </w:pPr>
      <w:r w:rsidRPr="00BE079D">
        <w:rPr>
          <w:bCs/>
        </w:rPr>
        <w:t>PRP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3F5C4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5.  </w:t>
      </w:r>
      <w:r w:rsidR="003F5C45" w:rsidRPr="00BE079D">
        <w:rPr>
          <w:bCs/>
        </w:rPr>
        <w:t xml:space="preserve">Whitehurst, A. C., Deniz, F. K., &amp; </w:t>
      </w:r>
      <w:r w:rsidR="003F5C45" w:rsidRPr="00BE079D">
        <w:rPr>
          <w:b/>
          <w:color w:val="000000"/>
        </w:rPr>
        <w:t>Ewoldt, K. B.</w:t>
      </w:r>
      <w:r w:rsidR="003F5C45" w:rsidRPr="00BE079D">
        <w:rPr>
          <w:bCs/>
          <w:color w:val="000000"/>
        </w:rPr>
        <w:t>, (</w:t>
      </w:r>
      <w:r w:rsidR="00411C68" w:rsidRPr="00BE079D">
        <w:rPr>
          <w:bCs/>
          <w:color w:val="000000"/>
        </w:rPr>
        <w:t>Accepted</w:t>
      </w:r>
      <w:r w:rsidR="003F5C45" w:rsidRPr="00BE079D">
        <w:rPr>
          <w:bCs/>
          <w:color w:val="000000"/>
        </w:rPr>
        <w:t xml:space="preserve">). Learning disabilities &amp; technology: Information communication &amp; technology committee database update 2017-2023. </w:t>
      </w:r>
      <w:r w:rsidR="003F5C45" w:rsidRPr="00BE079D">
        <w:rPr>
          <w:bCs/>
          <w:i/>
          <w:iCs/>
          <w:color w:val="000000"/>
        </w:rPr>
        <w:t>LD Forum.</w:t>
      </w:r>
      <w:r w:rsidR="003F5C45" w:rsidRPr="00BE079D">
        <w:rPr>
          <w:bCs/>
          <w:color w:val="000000"/>
        </w:rPr>
        <w:t xml:space="preserve"> </w:t>
      </w:r>
      <w:r w:rsidR="00D7512C" w:rsidRPr="00BE079D">
        <w:rPr>
          <w:bCs/>
          <w:color w:val="000000"/>
        </w:rPr>
        <w:t>(235 Subscribers)</w:t>
      </w:r>
    </w:p>
    <w:p w14:paraId="42B4AAAB" w14:textId="77777777" w:rsidR="009179BD" w:rsidRPr="00BE079D" w:rsidRDefault="009179BD" w:rsidP="009179BD">
      <w:pPr>
        <w:rPr>
          <w:b/>
        </w:rPr>
      </w:pPr>
    </w:p>
    <w:p w14:paraId="6C972E3C" w14:textId="16C0E161" w:rsidR="009179BD" w:rsidRPr="00BE079D" w:rsidRDefault="00A60945" w:rsidP="009179BD">
      <w:pPr>
        <w:ind w:left="720" w:hanging="720"/>
        <w:rPr>
          <w:bCs/>
          <w:color w:val="000000"/>
        </w:rPr>
      </w:pPr>
      <w:r w:rsidRPr="00BE079D">
        <w:rPr>
          <w:bCs/>
        </w:rPr>
        <w:t>PRP</w:t>
      </w:r>
      <w:r w:rsidRPr="00BE079D">
        <w:rPr>
          <w:bCs/>
          <w:color w:val="000000"/>
        </w:rPr>
        <w:t xml:space="preserve"> </w:t>
      </w:r>
      <w:r w:rsidR="009179BD" w:rsidRPr="00BE079D">
        <w:rPr>
          <w:bCs/>
          <w:color w:val="000000"/>
        </w:rPr>
        <w:t>4.</w:t>
      </w:r>
      <w:r w:rsidR="009179BD" w:rsidRPr="00BE079D">
        <w:rPr>
          <w:b/>
          <w:color w:val="000000"/>
        </w:rPr>
        <w:t xml:space="preserve">  Ewoldt, K. B.</w:t>
      </w:r>
      <w:r w:rsidR="009179BD" w:rsidRPr="00BE079D">
        <w:rPr>
          <w:bCs/>
          <w:color w:val="000000"/>
        </w:rPr>
        <w:t xml:space="preserve"> &amp; Deniz, F. K. (2023, July). Information &amp; communications technology committee update. </w:t>
      </w:r>
      <w:r w:rsidR="009179BD" w:rsidRPr="00BE079D">
        <w:rPr>
          <w:bCs/>
          <w:i/>
          <w:iCs/>
          <w:color w:val="000000"/>
        </w:rPr>
        <w:t>LD Forum.</w:t>
      </w:r>
      <w:r w:rsidR="009179BD" w:rsidRPr="00BE079D">
        <w:rPr>
          <w:bCs/>
          <w:color w:val="000000"/>
        </w:rPr>
        <w:t xml:space="preserve"> </w:t>
      </w:r>
      <w:hyperlink r:id="rId15" w:history="1">
        <w:r w:rsidR="008D34A9" w:rsidRPr="00BE079D">
          <w:rPr>
            <w:rStyle w:val="Hyperlink"/>
            <w:bCs/>
          </w:rPr>
          <w:t>https://council-for-learning-disabilities.org/wp-content/uploads/2023/07/LDF_2023_Jul_v2-FINAL.pdf</w:t>
        </w:r>
      </w:hyperlink>
      <w:r w:rsidR="00411C68" w:rsidRPr="00BE079D">
        <w:rPr>
          <w:bCs/>
        </w:rPr>
        <w:t xml:space="preserve"> </w:t>
      </w:r>
      <w:r w:rsidR="00411C68" w:rsidRPr="00BE079D">
        <w:rPr>
          <w:bCs/>
          <w:color w:val="000000"/>
        </w:rPr>
        <w:t>(235 Subscribers)</w:t>
      </w:r>
    </w:p>
    <w:p w14:paraId="207AA363" w14:textId="77777777" w:rsidR="009179BD" w:rsidRPr="00BE079D" w:rsidRDefault="009179BD" w:rsidP="009179BD">
      <w:pPr>
        <w:ind w:left="720" w:hanging="720"/>
        <w:rPr>
          <w:bCs/>
          <w:color w:val="000000"/>
        </w:rPr>
      </w:pPr>
    </w:p>
    <w:p w14:paraId="534FA67B" w14:textId="7BF7B8AA" w:rsidR="009179BD" w:rsidRPr="00BE079D" w:rsidRDefault="00A60945" w:rsidP="009179BD">
      <w:pPr>
        <w:ind w:left="720" w:hanging="720"/>
        <w:rPr>
          <w:color w:val="000000"/>
          <w:shd w:val="clear" w:color="auto" w:fill="FFFFFF"/>
        </w:rPr>
      </w:pPr>
      <w:r w:rsidRPr="00BE079D">
        <w:rPr>
          <w:bCs/>
        </w:rPr>
        <w:t>PRP</w:t>
      </w:r>
      <w:r w:rsidRPr="00BE079D">
        <w:t xml:space="preserve"> </w:t>
      </w:r>
      <w:r w:rsidR="009179BD" w:rsidRPr="00BE079D">
        <w:t>3</w:t>
      </w:r>
      <w:r w:rsidR="009179BD" w:rsidRPr="00BE079D">
        <w:rPr>
          <w:b/>
          <w:bCs/>
        </w:rPr>
        <w:t>.  Ewoldt, K. B.</w:t>
      </w:r>
      <w:r w:rsidR="009179BD" w:rsidRPr="00BE079D">
        <w:t xml:space="preserve"> &amp; Dieterich, C. A. (2022). </w:t>
      </w:r>
      <w:r w:rsidR="009179BD" w:rsidRPr="00BE079D">
        <w:rPr>
          <w:color w:val="000000"/>
          <w:shd w:val="clear" w:color="auto" w:fill="FFFFFF"/>
        </w:rPr>
        <w:t xml:space="preserve">Data competency and education law: Implications for general and special education teachers. </w:t>
      </w:r>
      <w:bookmarkStart w:id="0" w:name="_Hlk165295293"/>
      <w:r w:rsidR="009179BD" w:rsidRPr="00BE079D">
        <w:rPr>
          <w:i/>
          <w:iCs/>
          <w:color w:val="000000"/>
          <w:shd w:val="clear" w:color="auto" w:fill="FFFFFF"/>
        </w:rPr>
        <w:t>EBSCO Pathways to Research</w:t>
      </w:r>
      <w:bookmarkEnd w:id="0"/>
      <w:r w:rsidR="009179BD" w:rsidRPr="00BE079D">
        <w:rPr>
          <w:i/>
          <w:iCs/>
          <w:color w:val="000000"/>
          <w:shd w:val="clear" w:color="auto" w:fill="FFFFFF"/>
        </w:rPr>
        <w:t xml:space="preserve">, EDU068, </w:t>
      </w:r>
      <w:r w:rsidR="009179BD" w:rsidRPr="00BE079D">
        <w:rPr>
          <w:color w:val="000000"/>
          <w:shd w:val="clear" w:color="auto" w:fill="FFFFFF"/>
        </w:rPr>
        <w:t>1–16.</w:t>
      </w:r>
    </w:p>
    <w:p w14:paraId="722B8F8B" w14:textId="77777777" w:rsidR="009179BD" w:rsidRPr="00BE079D" w:rsidRDefault="009179BD" w:rsidP="009179BD">
      <w:pPr>
        <w:ind w:left="720" w:hanging="720"/>
        <w:rPr>
          <w:color w:val="000000"/>
          <w:shd w:val="clear" w:color="auto" w:fill="FFFFFF"/>
        </w:rPr>
      </w:pPr>
    </w:p>
    <w:p w14:paraId="64D7BD18" w14:textId="0F170A00" w:rsidR="009179BD" w:rsidRPr="00BE079D" w:rsidRDefault="00A60945" w:rsidP="009179BD">
      <w:pPr>
        <w:ind w:left="720" w:hanging="720"/>
        <w:rPr>
          <w:rStyle w:val="Hyperlink"/>
          <w:iCs/>
          <w:bdr w:val="none" w:sz="0" w:space="0" w:color="auto" w:frame="1"/>
          <w:shd w:val="clear" w:color="auto" w:fill="FFFFFF"/>
        </w:rPr>
      </w:pPr>
      <w:r w:rsidRPr="00BE079D">
        <w:rPr>
          <w:bCs/>
        </w:rPr>
        <w:t>PRP</w:t>
      </w:r>
      <w:r w:rsidRPr="00BE079D">
        <w:rPr>
          <w:bCs/>
          <w:color w:val="000000"/>
        </w:rPr>
        <w:t xml:space="preserve"> </w:t>
      </w:r>
      <w:r w:rsidR="009179BD" w:rsidRPr="00BE079D">
        <w:rPr>
          <w:bCs/>
          <w:color w:val="000000"/>
        </w:rPr>
        <w:t xml:space="preserve">2.  Fies, C., &amp; </w:t>
      </w:r>
      <w:r w:rsidR="009179BD" w:rsidRPr="00BE079D">
        <w:rPr>
          <w:b/>
          <w:color w:val="000000"/>
        </w:rPr>
        <w:t>Ewoldt, K. B.</w:t>
      </w:r>
      <w:r w:rsidR="009179BD" w:rsidRPr="00BE079D">
        <w:rPr>
          <w:bCs/>
          <w:color w:val="000000"/>
        </w:rPr>
        <w:t xml:space="preserve"> (2022). Promising technologies and their uses for English language learners with learning disabilities. </w:t>
      </w:r>
      <w:r w:rsidR="009179BD" w:rsidRPr="00BE079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The TESOL Encyclopedia of English Language Teaching. </w:t>
      </w:r>
      <w:hyperlink r:id="rId16" w:history="1">
        <w:r w:rsidR="009179BD" w:rsidRPr="00BE079D">
          <w:rPr>
            <w:rStyle w:val="Hyperlink"/>
            <w:iCs/>
            <w:bdr w:val="none" w:sz="0" w:space="0" w:color="auto" w:frame="1"/>
            <w:shd w:val="clear" w:color="auto" w:fill="FFFFFF"/>
          </w:rPr>
          <w:t>https://doi.org/10.1002/9781118784235.eelt1011</w:t>
        </w:r>
      </w:hyperlink>
    </w:p>
    <w:p w14:paraId="000EC66E" w14:textId="77777777" w:rsidR="009179BD" w:rsidRPr="00BE079D" w:rsidRDefault="009179BD" w:rsidP="009179BD">
      <w:pPr>
        <w:ind w:left="720" w:hanging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3D3A8EA9" w14:textId="2EEA31A4" w:rsidR="009179BD" w:rsidRPr="00BE079D" w:rsidRDefault="00A60945" w:rsidP="00411C68">
      <w:pPr>
        <w:ind w:left="720" w:hanging="720"/>
        <w:rPr>
          <w:color w:val="000000"/>
        </w:rPr>
      </w:pPr>
      <w:r w:rsidRPr="00BE079D">
        <w:rPr>
          <w:bCs/>
        </w:rPr>
        <w:t>PRP</w:t>
      </w:r>
      <w:r w:rsidRPr="00BE079D">
        <w:rPr>
          <w:color w:val="000000"/>
        </w:rPr>
        <w:t xml:space="preserve"> </w:t>
      </w:r>
      <w:r w:rsidR="009179BD" w:rsidRPr="00BE079D">
        <w:rPr>
          <w:color w:val="000000"/>
        </w:rPr>
        <w:t>1.  Josephson, J.,</w:t>
      </w:r>
      <w:r w:rsidR="009179BD" w:rsidRPr="00BE079D">
        <w:rPr>
          <w:rStyle w:val="apple-converted-space"/>
          <w:color w:val="000000"/>
        </w:rPr>
        <w:t> </w:t>
      </w:r>
      <w:r w:rsidR="009179BD" w:rsidRPr="00BE079D">
        <w:rPr>
          <w:color w:val="000000"/>
        </w:rPr>
        <w:t>Whitehurst,</w:t>
      </w:r>
      <w:r w:rsidR="009179BD" w:rsidRPr="00BE079D">
        <w:rPr>
          <w:rStyle w:val="apple-converted-space"/>
          <w:color w:val="000000"/>
        </w:rPr>
        <w:t> </w:t>
      </w:r>
      <w:r w:rsidR="009179BD" w:rsidRPr="00BE079D">
        <w:rPr>
          <w:color w:val="000000"/>
        </w:rPr>
        <w:t>A. C., &amp;</w:t>
      </w:r>
      <w:r w:rsidR="009179BD" w:rsidRPr="00BE079D">
        <w:rPr>
          <w:b/>
          <w:bCs/>
          <w:color w:val="000000"/>
        </w:rPr>
        <w:t xml:space="preserve"> Ewoldt, K. B</w:t>
      </w:r>
      <w:r w:rsidR="009179BD" w:rsidRPr="00BE079D">
        <w:rPr>
          <w:color w:val="000000"/>
        </w:rPr>
        <w:t>. (2020</w:t>
      </w:r>
      <w:r w:rsidR="00411C68" w:rsidRPr="00BE079D">
        <w:rPr>
          <w:color w:val="000000"/>
        </w:rPr>
        <w:t>, April</w:t>
      </w:r>
      <w:r w:rsidR="009179BD" w:rsidRPr="00BE079D">
        <w:rPr>
          <w:color w:val="000000"/>
        </w:rPr>
        <w:t>). Five ways to use technology to support students with learning disabilities in writing.  </w:t>
      </w:r>
      <w:r w:rsidR="009179BD" w:rsidRPr="00BE079D">
        <w:rPr>
          <w:i/>
          <w:iCs/>
          <w:color w:val="000000"/>
        </w:rPr>
        <w:t>LD Forum.</w:t>
      </w:r>
      <w:r w:rsidR="00411C68" w:rsidRPr="00BE079D">
        <w:t xml:space="preserve"> </w:t>
      </w:r>
      <w:hyperlink r:id="rId17" w:history="1">
        <w:r w:rsidR="00411C68" w:rsidRPr="00BE079D">
          <w:rPr>
            <w:rStyle w:val="Hyperlink"/>
          </w:rPr>
          <w:t>https://council-for-learning-disabilities.org/wp-content/uploads/2020/04/LDF_2020_April_v2-FINAL.pdf</w:t>
        </w:r>
      </w:hyperlink>
      <w:r w:rsidR="00411C68" w:rsidRPr="00BE079D">
        <w:rPr>
          <w:color w:val="000000"/>
        </w:rPr>
        <w:t xml:space="preserve"> </w:t>
      </w:r>
      <w:r w:rsidR="00411C68" w:rsidRPr="00BE079D">
        <w:rPr>
          <w:bCs/>
          <w:color w:val="000000"/>
        </w:rPr>
        <w:t>(235 Subscribers).</w:t>
      </w:r>
    </w:p>
    <w:p w14:paraId="3DC9C0A9" w14:textId="77777777" w:rsidR="009179BD" w:rsidRPr="00BE079D" w:rsidRDefault="009179BD" w:rsidP="009179BD">
      <w:pPr>
        <w:rPr>
          <w:bCs/>
        </w:rPr>
      </w:pPr>
    </w:p>
    <w:p w14:paraId="572BFB17" w14:textId="421AC3F3" w:rsidR="009179BD" w:rsidRPr="00BE079D" w:rsidRDefault="00400102" w:rsidP="009179BD">
      <w:pPr>
        <w:rPr>
          <w:b/>
          <w:i/>
          <w:iCs/>
        </w:rPr>
      </w:pPr>
      <w:r w:rsidRPr="00BE079D">
        <w:rPr>
          <w:b/>
          <w:i/>
          <w:iCs/>
        </w:rPr>
        <w:t xml:space="preserve">Non-Peer-Reviewed </w:t>
      </w:r>
      <w:r w:rsidR="009179BD" w:rsidRPr="00BE079D">
        <w:rPr>
          <w:b/>
          <w:i/>
          <w:iCs/>
        </w:rPr>
        <w:t>Publications</w:t>
      </w:r>
      <w:r w:rsidR="00F41A33" w:rsidRPr="00BE079D">
        <w:rPr>
          <w:b/>
          <w:i/>
          <w:iCs/>
        </w:rPr>
        <w:t xml:space="preserve"> </w:t>
      </w:r>
      <w:r w:rsidR="00F41A33" w:rsidRPr="00BE079D">
        <w:rPr>
          <w:bCs/>
          <w:i/>
          <w:iCs/>
        </w:rPr>
        <w:t>(NPRP)</w:t>
      </w:r>
    </w:p>
    <w:p w14:paraId="2E26B0F8" w14:textId="77777777" w:rsidR="009179BD" w:rsidRPr="00BE079D" w:rsidRDefault="009179BD" w:rsidP="00100036">
      <w:pPr>
        <w:rPr>
          <w:bCs/>
        </w:rPr>
      </w:pPr>
    </w:p>
    <w:p w14:paraId="7127413D" w14:textId="2E5EBD94" w:rsidR="009179BD" w:rsidRPr="00BE079D" w:rsidRDefault="00A60945" w:rsidP="009179BD">
      <w:pPr>
        <w:ind w:left="720" w:hanging="720"/>
        <w:rPr>
          <w:bCs/>
        </w:rPr>
      </w:pPr>
      <w:r w:rsidRPr="00BE079D">
        <w:rPr>
          <w:bCs/>
        </w:rPr>
        <w:t xml:space="preserve">NPRP </w:t>
      </w:r>
      <w:r w:rsidR="009179BD" w:rsidRPr="00BE079D">
        <w:rPr>
          <w:bCs/>
        </w:rPr>
        <w:t>2.</w:t>
      </w:r>
      <w:r w:rsidR="009179BD" w:rsidRPr="00BE079D">
        <w:rPr>
          <w:b/>
        </w:rPr>
        <w:t xml:space="preserve">  Ewoldt, K. B.</w:t>
      </w:r>
      <w:r w:rsidR="009179BD" w:rsidRPr="00BE079D">
        <w:rPr>
          <w:bCs/>
        </w:rPr>
        <w:t xml:space="preserve"> (2020). Bi-weekly writing tracking tool. In Textbook &amp; Academic Authors (Ed.) </w:t>
      </w:r>
      <w:bookmarkStart w:id="1" w:name="_Hlk81461893"/>
      <w:r w:rsidR="009179BD" w:rsidRPr="00BE079D">
        <w:rPr>
          <w:bCs/>
          <w:i/>
          <w:iCs/>
        </w:rPr>
        <w:t>Guide to Making Time to Write: 100+ Time &amp; Productivity Management Tips for Textbook and Academic Authors</w:t>
      </w:r>
      <w:r w:rsidR="009179BD" w:rsidRPr="00BE079D">
        <w:rPr>
          <w:bCs/>
        </w:rPr>
        <w:t xml:space="preserve">. </w:t>
      </w:r>
      <w:bookmarkEnd w:id="1"/>
      <w:r w:rsidR="009179BD" w:rsidRPr="00BE079D">
        <w:rPr>
          <w:bCs/>
        </w:rPr>
        <w:t>Textbook &amp; Academic Authors.</w:t>
      </w:r>
    </w:p>
    <w:p w14:paraId="040FAEF9" w14:textId="77777777" w:rsidR="009179BD" w:rsidRPr="00BE079D" w:rsidRDefault="009179BD" w:rsidP="009179BD">
      <w:pPr>
        <w:ind w:left="720" w:hanging="720"/>
        <w:rPr>
          <w:bCs/>
        </w:rPr>
      </w:pPr>
    </w:p>
    <w:p w14:paraId="0D2CE38E" w14:textId="49321885" w:rsidR="009179BD" w:rsidRPr="00BE079D" w:rsidRDefault="00A60945" w:rsidP="009564C8">
      <w:pPr>
        <w:ind w:left="720" w:hanging="720"/>
        <w:rPr>
          <w:color w:val="000000"/>
        </w:rPr>
      </w:pPr>
      <w:r w:rsidRPr="00BE079D">
        <w:rPr>
          <w:bCs/>
        </w:rPr>
        <w:lastRenderedPageBreak/>
        <w:t>NPRP</w:t>
      </w:r>
      <w:r w:rsidRPr="00BE079D">
        <w:rPr>
          <w:bCs/>
          <w:color w:val="000000"/>
        </w:rPr>
        <w:t xml:space="preserve"> </w:t>
      </w:r>
      <w:r w:rsidR="009179BD" w:rsidRPr="00BE079D">
        <w:rPr>
          <w:bCs/>
          <w:color w:val="000000"/>
        </w:rPr>
        <w:t>1.</w:t>
      </w:r>
      <w:r w:rsidR="009179BD" w:rsidRPr="00BE079D">
        <w:rPr>
          <w:b/>
          <w:color w:val="000000"/>
        </w:rPr>
        <w:t xml:space="preserve">  Ewoldt, K. B. </w:t>
      </w:r>
      <w:r w:rsidR="009179BD" w:rsidRPr="00BE079D">
        <w:t>(</w:t>
      </w:r>
      <w:proofErr w:type="gramStart"/>
      <w:r w:rsidR="009179BD" w:rsidRPr="00BE079D">
        <w:t>April,</w:t>
      </w:r>
      <w:proofErr w:type="gramEnd"/>
      <w:r w:rsidR="009179BD" w:rsidRPr="00BE079D">
        <w:t xml:space="preserve"> 2018).  </w:t>
      </w:r>
      <w:r w:rsidR="009179BD" w:rsidRPr="00BE079D">
        <w:rPr>
          <w:color w:val="000000"/>
        </w:rPr>
        <w:t>Four ways to foster your academic writing skills</w:t>
      </w:r>
      <w:r w:rsidR="009179BD" w:rsidRPr="00BE079D">
        <w:rPr>
          <w:i/>
          <w:color w:val="000000"/>
        </w:rPr>
        <w:t>. The Luminary, 12</w:t>
      </w:r>
      <w:r w:rsidR="009179BD" w:rsidRPr="00BE079D">
        <w:rPr>
          <w:color w:val="000000"/>
        </w:rPr>
        <w:t>(4), 10.</w:t>
      </w:r>
    </w:p>
    <w:p w14:paraId="60066A42" w14:textId="77777777" w:rsidR="009179BD" w:rsidRPr="00BE079D" w:rsidRDefault="009179BD" w:rsidP="009179BD">
      <w:pPr>
        <w:rPr>
          <w:bCs/>
        </w:rPr>
      </w:pPr>
    </w:p>
    <w:p w14:paraId="7D3D0B6A" w14:textId="7CC1B8A5" w:rsidR="00A80ADC" w:rsidRPr="00BE079D" w:rsidRDefault="00A80ADC" w:rsidP="00523EFA">
      <w:pPr>
        <w:rPr>
          <w:bCs/>
          <w:i/>
          <w:iCs/>
        </w:rPr>
      </w:pPr>
      <w:r w:rsidRPr="00BE079D">
        <w:rPr>
          <w:b/>
          <w:i/>
          <w:iCs/>
        </w:rPr>
        <w:t xml:space="preserve">Manuscripts </w:t>
      </w:r>
      <w:r w:rsidR="002A052C" w:rsidRPr="00BE079D">
        <w:rPr>
          <w:b/>
          <w:i/>
          <w:iCs/>
        </w:rPr>
        <w:t>Under Review</w:t>
      </w:r>
      <w:r w:rsidRPr="00BE079D">
        <w:rPr>
          <w:b/>
          <w:i/>
          <w:iCs/>
        </w:rPr>
        <w:t xml:space="preserve"> </w:t>
      </w:r>
      <w:r w:rsidR="00F41A33" w:rsidRPr="00BE079D">
        <w:rPr>
          <w:bCs/>
          <w:i/>
          <w:iCs/>
        </w:rPr>
        <w:t>(MUR)</w:t>
      </w:r>
    </w:p>
    <w:p w14:paraId="7A3D5908" w14:textId="77777777" w:rsidR="00A60945" w:rsidRPr="00BE079D" w:rsidRDefault="00A60945" w:rsidP="0003581F">
      <w:pPr>
        <w:rPr>
          <w:rStyle w:val="contentpasted1"/>
          <w:color w:val="000000"/>
          <w:bdr w:val="none" w:sz="0" w:space="0" w:color="auto" w:frame="1"/>
          <w:shd w:val="clear" w:color="auto" w:fill="FFFFFF"/>
        </w:rPr>
      </w:pPr>
    </w:p>
    <w:p w14:paraId="192495F7" w14:textId="39298696" w:rsidR="00B13BF4" w:rsidRPr="00BE079D" w:rsidRDefault="00B13BF4" w:rsidP="00B13BF4">
      <w:pPr>
        <w:ind w:left="720" w:hanging="720"/>
        <w:rPr>
          <w:bCs/>
        </w:rPr>
      </w:pPr>
      <w:r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MUR </w:t>
      </w:r>
      <w:r w:rsidR="00EA61BE">
        <w:rPr>
          <w:rStyle w:val="contentpasted1"/>
          <w:color w:val="000000"/>
          <w:bdr w:val="none" w:sz="0" w:space="0" w:color="auto" w:frame="1"/>
          <w:shd w:val="clear" w:color="auto" w:fill="FFFFFF"/>
        </w:rPr>
        <w:t>2</w:t>
      </w:r>
      <w:r>
        <w:rPr>
          <w:rStyle w:val="contentpasted1"/>
          <w:color w:val="000000"/>
          <w:bdr w:val="none" w:sz="0" w:space="0" w:color="auto" w:frame="1"/>
          <w:shd w:val="clear" w:color="auto" w:fill="FFFFFF"/>
        </w:rPr>
        <w:t>.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 </w:t>
      </w:r>
      <w:r w:rsidRPr="00BE079D">
        <w:rPr>
          <w:b/>
        </w:rPr>
        <w:t xml:space="preserve">Ewoldt, K.B., </w:t>
      </w:r>
      <w:r w:rsidRPr="00BE079D">
        <w:rPr>
          <w:bCs/>
        </w:rPr>
        <w:t xml:space="preserve">*Wei, Y., </w:t>
      </w:r>
      <w:proofErr w:type="gramStart"/>
      <w:r w:rsidRPr="00BE079D">
        <w:rPr>
          <w:bCs/>
          <w:color w:val="000000"/>
        </w:rPr>
        <w:t>Li ,</w:t>
      </w:r>
      <w:proofErr w:type="gramEnd"/>
      <w:r w:rsidRPr="00BE079D">
        <w:rPr>
          <w:bCs/>
          <w:color w:val="000000"/>
        </w:rPr>
        <w:t xml:space="preserve"> Y-F.</w:t>
      </w:r>
      <w:r w:rsidRPr="00BE079D">
        <w:rPr>
          <w:bCs/>
        </w:rPr>
        <w:t xml:space="preserve"> </w:t>
      </w:r>
      <w:r w:rsidR="0003581F">
        <w:rPr>
          <w:bCs/>
        </w:rPr>
        <w:t xml:space="preserve">(Major revisions) </w:t>
      </w:r>
      <w:r w:rsidRPr="00BE079D">
        <w:rPr>
          <w:bCs/>
        </w:rPr>
        <w:t xml:space="preserve">Interventions for English learners with learning disabilities: 2002 – 2022. </w:t>
      </w:r>
      <w:bookmarkStart w:id="2" w:name="_Hlk165295381"/>
      <w:r>
        <w:rPr>
          <w:bCs/>
          <w:i/>
          <w:iCs/>
        </w:rPr>
        <w:t xml:space="preserve">International Journal of Research in Learning Disabilities </w:t>
      </w:r>
      <w:bookmarkEnd w:id="2"/>
      <w:r w:rsidRPr="00BE079D">
        <w:rPr>
          <w:bCs/>
        </w:rPr>
        <w:t>(</w:t>
      </w:r>
      <w:r w:rsidRPr="00BE079D">
        <w:rPr>
          <w:b/>
        </w:rPr>
        <w:t>1-year Impact factor 1.</w:t>
      </w:r>
      <w:r>
        <w:rPr>
          <w:b/>
        </w:rPr>
        <w:t>8</w:t>
      </w:r>
      <w:r w:rsidRPr="00BE079D">
        <w:rPr>
          <w:bCs/>
        </w:rPr>
        <w:t>)</w:t>
      </w:r>
      <w:r>
        <w:rPr>
          <w:bCs/>
        </w:rPr>
        <w:t>.</w:t>
      </w:r>
    </w:p>
    <w:p w14:paraId="4396CC56" w14:textId="77777777" w:rsidR="00157388" w:rsidRPr="00BE079D" w:rsidRDefault="00157388" w:rsidP="00477BCF">
      <w:pPr>
        <w:rPr>
          <w:i/>
          <w:iCs/>
        </w:rPr>
      </w:pPr>
    </w:p>
    <w:p w14:paraId="2E9B7085" w14:textId="2BC61917" w:rsidR="00BF425D" w:rsidRPr="00BE079D" w:rsidRDefault="00A60945" w:rsidP="0049344D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MUR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BF425D" w:rsidRPr="00BE079D">
        <w:rPr>
          <w:rStyle w:val="contentpasted1"/>
          <w:b/>
          <w:bCs/>
          <w:color w:val="000000"/>
          <w:bdr w:val="none" w:sz="0" w:space="0" w:color="auto" w:frame="1"/>
          <w:shd w:val="clear" w:color="auto" w:fill="FFFFFF"/>
        </w:rPr>
        <w:t>Ewoldt, K. B.,</w:t>
      </w:r>
      <w:r w:rsidR="00BF425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&amp;</w:t>
      </w:r>
      <w:r w:rsidR="004D5EB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BF425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Flanagan, S.</w:t>
      </w:r>
      <w:r w:rsidR="00BF425D" w:rsidRPr="00BE079D">
        <w:rPr>
          <w:color w:val="000000"/>
          <w:shd w:val="clear" w:color="auto" w:fill="FFFFFF"/>
        </w:rPr>
        <w:t> </w:t>
      </w:r>
      <w:r w:rsidR="0003581F">
        <w:rPr>
          <w:color w:val="000000"/>
          <w:shd w:val="clear" w:color="auto" w:fill="FFFFFF"/>
        </w:rPr>
        <w:t xml:space="preserve">(Major revisions) </w:t>
      </w:r>
      <w:r w:rsidR="00BF425D" w:rsidRPr="00BE079D">
        <w:rPr>
          <w:color w:val="000000"/>
          <w:shd w:val="clear" w:color="auto" w:fill="FFFFFF"/>
        </w:rPr>
        <w:t xml:space="preserve">Generative AI as an educational collaborator: </w:t>
      </w:r>
      <w:r w:rsidR="0024788F" w:rsidRPr="00BE079D">
        <w:rPr>
          <w:color w:val="000000"/>
          <w:shd w:val="clear" w:color="auto" w:fill="FFFFFF"/>
        </w:rPr>
        <w:t xml:space="preserve">A Next-Generation Resource. </w:t>
      </w:r>
      <w:r w:rsidR="00BF425D" w:rsidRPr="00BE079D">
        <w:rPr>
          <w:i/>
          <w:iCs/>
          <w:color w:val="000000"/>
          <w:shd w:val="clear" w:color="auto" w:fill="FFFFFF"/>
        </w:rPr>
        <w:t>Teaching Exceptional Children </w:t>
      </w:r>
      <w:r w:rsidR="00BF425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(</w:t>
      </w:r>
      <w:r w:rsidR="006C34CC" w:rsidRPr="00BE079D">
        <w:rPr>
          <w:rStyle w:val="contentpasted1"/>
          <w:b/>
          <w:bCs/>
          <w:color w:val="000000"/>
          <w:bdr w:val="none" w:sz="0" w:space="0" w:color="auto" w:frame="1"/>
          <w:shd w:val="clear" w:color="auto" w:fill="FFFFFF"/>
        </w:rPr>
        <w:t xml:space="preserve">1-year </w:t>
      </w:r>
      <w:r w:rsidR="00BF425D" w:rsidRPr="00BE079D">
        <w:rPr>
          <w:rStyle w:val="contentpasted1"/>
          <w:b/>
          <w:bCs/>
          <w:color w:val="000000"/>
          <w:bdr w:val="none" w:sz="0" w:space="0" w:color="auto" w:frame="1"/>
          <w:shd w:val="clear" w:color="auto" w:fill="FFFFFF"/>
        </w:rPr>
        <w:t>Impact Factor 1.0</w:t>
      </w:r>
      <w:r w:rsidR="00BF425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)</w:t>
      </w:r>
      <w:r w:rsidR="007F4931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.</w:t>
      </w:r>
    </w:p>
    <w:p w14:paraId="67C89DC0" w14:textId="181FB7F0" w:rsidR="00A80ADC" w:rsidRPr="00BE079D" w:rsidRDefault="00A80ADC" w:rsidP="00A80ADC">
      <w:pPr>
        <w:ind w:left="720" w:hanging="720"/>
      </w:pPr>
    </w:p>
    <w:p w14:paraId="462801D2" w14:textId="207177A7" w:rsidR="000A4EA7" w:rsidRPr="00BE079D" w:rsidRDefault="0061289D" w:rsidP="00523EFA">
      <w:pPr>
        <w:rPr>
          <w:bCs/>
          <w:i/>
          <w:iCs/>
        </w:rPr>
      </w:pPr>
      <w:r w:rsidRPr="00BE079D">
        <w:rPr>
          <w:b/>
          <w:i/>
          <w:iCs/>
        </w:rPr>
        <w:t xml:space="preserve">Manuscripts </w:t>
      </w:r>
      <w:r w:rsidR="00F167C7" w:rsidRPr="00BE079D">
        <w:rPr>
          <w:b/>
          <w:i/>
          <w:iCs/>
        </w:rPr>
        <w:t xml:space="preserve">In Progress </w:t>
      </w:r>
      <w:r w:rsidR="009A6B76" w:rsidRPr="00BE079D">
        <w:rPr>
          <w:bCs/>
          <w:i/>
          <w:iCs/>
        </w:rPr>
        <w:t>(</w:t>
      </w:r>
      <w:r w:rsidR="00F41A33" w:rsidRPr="00BE079D">
        <w:rPr>
          <w:bCs/>
          <w:i/>
          <w:iCs/>
        </w:rPr>
        <w:t>MIP</w:t>
      </w:r>
      <w:r w:rsidR="00B03680" w:rsidRPr="00BE079D">
        <w:rPr>
          <w:bCs/>
          <w:i/>
          <w:iCs/>
        </w:rPr>
        <w:t>; *with Students</w:t>
      </w:r>
      <w:r w:rsidR="00F41A33" w:rsidRPr="00BE079D">
        <w:rPr>
          <w:bCs/>
          <w:i/>
          <w:iCs/>
        </w:rPr>
        <w:t>)</w:t>
      </w:r>
    </w:p>
    <w:p w14:paraId="6E783474" w14:textId="77777777" w:rsidR="003F5C45" w:rsidRPr="00BE079D" w:rsidRDefault="003F5C45" w:rsidP="00B13BF4">
      <w:pPr>
        <w:rPr>
          <w:rStyle w:val="contentpasted1"/>
          <w:color w:val="000000"/>
          <w:bdr w:val="none" w:sz="0" w:space="0" w:color="auto" w:frame="1"/>
          <w:shd w:val="clear" w:color="auto" w:fill="FFFFFF"/>
        </w:rPr>
      </w:pPr>
    </w:p>
    <w:p w14:paraId="7278A04E" w14:textId="0E9B0DB9" w:rsidR="00DC2ED0" w:rsidRPr="00BE079D" w:rsidRDefault="00A60945" w:rsidP="00F55D80">
      <w:pPr>
        <w:ind w:left="720" w:hanging="720"/>
        <w:rPr>
          <w:bCs/>
          <w:color w:val="000000"/>
        </w:rPr>
      </w:pPr>
      <w:r w:rsidRPr="00BE079D">
        <w:rPr>
          <w:bCs/>
        </w:rPr>
        <w:t>MIP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B41BBF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DC2ED0" w:rsidRPr="00BE079D">
        <w:rPr>
          <w:b/>
        </w:rPr>
        <w:t>Ewoldt, K.B.,</w:t>
      </w:r>
      <w:r w:rsidR="00DC2ED0" w:rsidRPr="00BE079D">
        <w:rPr>
          <w:bCs/>
        </w:rPr>
        <w:t xml:space="preserve"> *Cantrell, K., *Castro, L. M., *Oguibe, G. F., Neely, L., &amp; Wang, W. </w:t>
      </w:r>
      <w:r w:rsidR="00DC2ED0" w:rsidRPr="00BE079D">
        <w:rPr>
          <w:bCs/>
          <w:color w:val="000000"/>
        </w:rPr>
        <w:t xml:space="preserve">Programming And Machine Learning Education For Students With Visual Impairments Through Compilers, Ai, And Cloud Technologies. </w:t>
      </w:r>
      <w:r w:rsidR="00DC2ED0" w:rsidRPr="00BE079D">
        <w:rPr>
          <w:bCs/>
          <w:i/>
          <w:iCs/>
          <w:color w:val="000000"/>
        </w:rPr>
        <w:t>Exceptional Children</w:t>
      </w:r>
      <w:r w:rsidR="00DC2ED0" w:rsidRPr="00BE079D">
        <w:rPr>
          <w:bCs/>
          <w:color w:val="000000"/>
        </w:rPr>
        <w:t xml:space="preserve"> (</w:t>
      </w:r>
      <w:r w:rsidR="006C34CC" w:rsidRPr="00BE079D">
        <w:rPr>
          <w:b/>
          <w:color w:val="000000"/>
        </w:rPr>
        <w:t xml:space="preserve">1-year </w:t>
      </w:r>
      <w:r w:rsidR="00DC2ED0" w:rsidRPr="00BE079D">
        <w:rPr>
          <w:b/>
          <w:color w:val="000000"/>
        </w:rPr>
        <w:t xml:space="preserve">Impact </w:t>
      </w:r>
      <w:r w:rsidR="006C34CC" w:rsidRPr="00BE079D">
        <w:rPr>
          <w:b/>
          <w:color w:val="000000"/>
        </w:rPr>
        <w:t>F</w:t>
      </w:r>
      <w:r w:rsidR="00DC2ED0" w:rsidRPr="00BE079D">
        <w:rPr>
          <w:b/>
          <w:color w:val="000000"/>
        </w:rPr>
        <w:t>actor 2.8</w:t>
      </w:r>
      <w:r w:rsidR="00DC2ED0" w:rsidRPr="00BE079D">
        <w:rPr>
          <w:bCs/>
          <w:color w:val="000000"/>
        </w:rPr>
        <w:t xml:space="preserve">) </w:t>
      </w:r>
    </w:p>
    <w:p w14:paraId="62827825" w14:textId="77777777" w:rsidR="00DA7C0A" w:rsidRPr="00BE079D" w:rsidRDefault="00DA7C0A" w:rsidP="00B41BBF">
      <w:pPr>
        <w:rPr>
          <w:rStyle w:val="contentpasted1"/>
          <w:color w:val="000000"/>
          <w:bdr w:val="none" w:sz="0" w:space="0" w:color="auto" w:frame="1"/>
          <w:shd w:val="clear" w:color="auto" w:fill="FFFFFF"/>
        </w:rPr>
      </w:pPr>
    </w:p>
    <w:p w14:paraId="2CE70478" w14:textId="6939ECDE" w:rsidR="00F55D80" w:rsidRPr="00BE079D" w:rsidRDefault="00A60945" w:rsidP="00F55D80">
      <w:pPr>
        <w:ind w:left="720" w:hanging="720"/>
        <w:rPr>
          <w:i/>
          <w:iCs/>
          <w:color w:val="000000"/>
          <w:bdr w:val="none" w:sz="0" w:space="0" w:color="auto" w:frame="1"/>
        </w:rPr>
      </w:pPr>
      <w:r w:rsidRPr="00BE079D">
        <w:rPr>
          <w:bCs/>
        </w:rPr>
        <w:t>MIP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3.  </w:t>
      </w:r>
      <w:r w:rsidR="00F55D80" w:rsidRPr="00BE079D">
        <w:rPr>
          <w:bCs/>
          <w:color w:val="000000"/>
        </w:rPr>
        <w:t xml:space="preserve">*Byrne, S. R., &amp; </w:t>
      </w:r>
      <w:r w:rsidR="00F55D80" w:rsidRPr="00BE079D">
        <w:rPr>
          <w:b/>
          <w:color w:val="000000"/>
        </w:rPr>
        <w:t xml:space="preserve">Ewoldt, K. B. </w:t>
      </w:r>
      <w:r w:rsidR="00F55D80" w:rsidRPr="00BE079D">
        <w:t xml:space="preserve"> </w:t>
      </w:r>
      <w:r w:rsidR="00F55D80" w:rsidRPr="00BE079D">
        <w:rPr>
          <w:bCs/>
          <w:color w:val="000000"/>
        </w:rPr>
        <w:t xml:space="preserve">A Comparison of Shape and Color Cues in Graphic Organizers with Students with Learning Disabilities and ADHD. </w:t>
      </w:r>
      <w:r w:rsidR="00F55D80" w:rsidRPr="00BE079D">
        <w:rPr>
          <w:bCs/>
          <w:i/>
          <w:iCs/>
          <w:color w:val="000000"/>
        </w:rPr>
        <w:t>Learning Disabilities Research &amp; Practice.</w:t>
      </w:r>
      <w:r w:rsidR="00F55D80" w:rsidRPr="00BE079D">
        <w:t xml:space="preserve"> (</w:t>
      </w:r>
      <w:r w:rsidR="006C34CC" w:rsidRPr="00BE079D">
        <w:rPr>
          <w:b/>
          <w:bCs/>
        </w:rPr>
        <w:t xml:space="preserve">1-year </w:t>
      </w:r>
      <w:r w:rsidR="00F55D80" w:rsidRPr="00BE079D">
        <w:rPr>
          <w:b/>
          <w:bCs/>
        </w:rPr>
        <w:t xml:space="preserve">Impact </w:t>
      </w:r>
      <w:r w:rsidR="006C34CC" w:rsidRPr="00BE079D">
        <w:rPr>
          <w:b/>
          <w:bCs/>
        </w:rPr>
        <w:t>F</w:t>
      </w:r>
      <w:r w:rsidR="00F55D80" w:rsidRPr="00BE079D">
        <w:rPr>
          <w:b/>
          <w:bCs/>
        </w:rPr>
        <w:t xml:space="preserve">actor </w:t>
      </w:r>
      <w:r w:rsidR="00B52614" w:rsidRPr="00BE079D">
        <w:rPr>
          <w:b/>
          <w:bCs/>
        </w:rPr>
        <w:t>1</w:t>
      </w:r>
      <w:r w:rsidR="00F55D80" w:rsidRPr="00BE079D">
        <w:rPr>
          <w:b/>
          <w:bCs/>
        </w:rPr>
        <w:t>.8</w:t>
      </w:r>
      <w:r w:rsidR="00F55D80" w:rsidRPr="00BE079D">
        <w:t>)</w:t>
      </w:r>
      <w:r w:rsidR="00F55D80" w:rsidRPr="00BE079D">
        <w:rPr>
          <w:i/>
          <w:iCs/>
        </w:rPr>
        <w:t>.</w:t>
      </w:r>
      <w:r w:rsidR="00F55D80" w:rsidRPr="00BE079D">
        <w:rPr>
          <w:i/>
          <w:iCs/>
          <w:color w:val="000000"/>
          <w:bdr w:val="none" w:sz="0" w:space="0" w:color="auto" w:frame="1"/>
        </w:rPr>
        <w:t> </w:t>
      </w:r>
    </w:p>
    <w:p w14:paraId="7D3DB7AA" w14:textId="77777777" w:rsidR="00157388" w:rsidRPr="00BE079D" w:rsidRDefault="00157388" w:rsidP="00F55D80">
      <w:pPr>
        <w:ind w:left="720" w:hanging="720"/>
        <w:rPr>
          <w:i/>
          <w:iCs/>
          <w:color w:val="000000"/>
          <w:bdr w:val="none" w:sz="0" w:space="0" w:color="auto" w:frame="1"/>
        </w:rPr>
      </w:pPr>
    </w:p>
    <w:p w14:paraId="4ADD8336" w14:textId="3BC2D2FA" w:rsidR="00BF425D" w:rsidRPr="00BE079D" w:rsidRDefault="00A60945" w:rsidP="00BF425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i/>
          <w:iCs/>
          <w:color w:val="000000"/>
          <w:bdr w:val="none" w:sz="0" w:space="0" w:color="auto" w:frame="1"/>
        </w:rPr>
      </w:pPr>
      <w:r w:rsidRPr="00BE079D">
        <w:rPr>
          <w:bCs/>
        </w:rPr>
        <w:t>MIP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2.  </w:t>
      </w:r>
      <w:r w:rsidR="00BF425D" w:rsidRPr="00BE079D">
        <w:rPr>
          <w:b/>
          <w:bCs/>
          <w:color w:val="000000"/>
        </w:rPr>
        <w:t>Ewoldt, K. B</w:t>
      </w:r>
      <w:r w:rsidR="00BF425D" w:rsidRPr="00BE079D">
        <w:rPr>
          <w:color w:val="000000"/>
        </w:rPr>
        <w:t xml:space="preserve">., </w:t>
      </w:r>
      <w:r w:rsidR="00BF425D" w:rsidRPr="00BE079D">
        <w:rPr>
          <w:color w:val="000000"/>
          <w:bdr w:val="none" w:sz="0" w:space="0" w:color="auto" w:frame="1"/>
        </w:rPr>
        <w:t>Morgan, J. J., Garza, T., &amp; Hannon, E. E. Reverse engineering an expository paragraph for students with learning disabilities and English learners. </w:t>
      </w:r>
      <w:r w:rsidR="00BF425D" w:rsidRPr="00BE079D">
        <w:rPr>
          <w:i/>
          <w:iCs/>
          <w:color w:val="000000"/>
          <w:bdr w:val="none" w:sz="0" w:space="0" w:color="auto" w:frame="1"/>
        </w:rPr>
        <w:t>Education Sciences. </w:t>
      </w:r>
      <w:r w:rsidR="00BF425D" w:rsidRPr="00BE079D">
        <w:t>(</w:t>
      </w:r>
      <w:r w:rsidR="006C34CC" w:rsidRPr="00BE079D">
        <w:rPr>
          <w:b/>
          <w:bCs/>
        </w:rPr>
        <w:t xml:space="preserve">1-year </w:t>
      </w:r>
      <w:r w:rsidR="00BF425D" w:rsidRPr="00BE079D">
        <w:rPr>
          <w:b/>
          <w:bCs/>
        </w:rPr>
        <w:t xml:space="preserve">Impact </w:t>
      </w:r>
      <w:r w:rsidR="006C34CC" w:rsidRPr="00BE079D">
        <w:rPr>
          <w:b/>
          <w:bCs/>
        </w:rPr>
        <w:t>F</w:t>
      </w:r>
      <w:r w:rsidR="00BF425D" w:rsidRPr="00BE079D">
        <w:rPr>
          <w:b/>
          <w:bCs/>
        </w:rPr>
        <w:t>actor 3.0</w:t>
      </w:r>
      <w:r w:rsidR="00BF425D" w:rsidRPr="00BE079D">
        <w:t>)</w:t>
      </w:r>
      <w:r w:rsidR="00BF425D" w:rsidRPr="00BE079D">
        <w:rPr>
          <w:i/>
          <w:iCs/>
        </w:rPr>
        <w:t>.</w:t>
      </w:r>
      <w:r w:rsidR="00BF425D" w:rsidRPr="00BE079D">
        <w:rPr>
          <w:i/>
          <w:iCs/>
          <w:color w:val="000000"/>
          <w:bdr w:val="none" w:sz="0" w:space="0" w:color="auto" w:frame="1"/>
        </w:rPr>
        <w:t> </w:t>
      </w:r>
    </w:p>
    <w:p w14:paraId="71483947" w14:textId="77777777" w:rsidR="00157388" w:rsidRPr="00BE079D" w:rsidRDefault="00157388" w:rsidP="00BF425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63C186BB" w14:textId="5C39FC6E" w:rsidR="00A80ADC" w:rsidRPr="00BE079D" w:rsidRDefault="00A60945" w:rsidP="00A80ADC">
      <w:pPr>
        <w:ind w:left="720" w:hanging="720"/>
        <w:rPr>
          <w:color w:val="000000"/>
        </w:rPr>
      </w:pPr>
      <w:r w:rsidRPr="00BE079D">
        <w:rPr>
          <w:bCs/>
        </w:rPr>
        <w:t>MIP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A80ADC" w:rsidRPr="00BE079D">
        <w:rPr>
          <w:color w:val="000000"/>
        </w:rPr>
        <w:t xml:space="preserve">Fies, C. &amp; </w:t>
      </w:r>
      <w:r w:rsidR="00E464B4" w:rsidRPr="00BE079D">
        <w:rPr>
          <w:b/>
          <w:bCs/>
          <w:color w:val="000000"/>
        </w:rPr>
        <w:t>Ewoldt, K. B</w:t>
      </w:r>
      <w:r w:rsidR="00E464B4" w:rsidRPr="00BE079D">
        <w:rPr>
          <w:color w:val="000000"/>
        </w:rPr>
        <w:t>.</w:t>
      </w:r>
      <w:r w:rsidR="00A80ADC" w:rsidRPr="00BE079D">
        <w:rPr>
          <w:color w:val="000000"/>
        </w:rPr>
        <w:t xml:space="preserve"> Preparing STEM Teachers for Students with Disabilities in Inclusive Classrooms</w:t>
      </w:r>
      <w:r w:rsidR="007635C5" w:rsidRPr="00BE079D">
        <w:rPr>
          <w:color w:val="000000"/>
        </w:rPr>
        <w:t>.</w:t>
      </w:r>
    </w:p>
    <w:p w14:paraId="01B96306" w14:textId="77777777" w:rsidR="00715FC1" w:rsidRPr="00BE079D" w:rsidRDefault="00715FC1" w:rsidP="004B6C9F">
      <w:pPr>
        <w:ind w:left="720" w:hanging="720"/>
        <w:jc w:val="center"/>
        <w:rPr>
          <w:b/>
          <w:u w:val="single"/>
        </w:rPr>
      </w:pPr>
    </w:p>
    <w:p w14:paraId="51C1AEE9" w14:textId="3E8ED01D" w:rsidR="006C34CC" w:rsidRPr="00BE079D" w:rsidRDefault="006C34CC" w:rsidP="006C34CC">
      <w:pPr>
        <w:ind w:left="720" w:hanging="720"/>
        <w:jc w:val="center"/>
        <w:rPr>
          <w:b/>
          <w:u w:val="single"/>
        </w:rPr>
      </w:pPr>
      <w:r w:rsidRPr="00BE079D">
        <w:rPr>
          <w:b/>
          <w:u w:val="single"/>
        </w:rPr>
        <w:t>Grants</w:t>
      </w:r>
    </w:p>
    <w:p w14:paraId="12728039" w14:textId="77777777" w:rsidR="006C34CC" w:rsidRPr="00BE079D" w:rsidRDefault="006C34CC" w:rsidP="00B03680">
      <w:pPr>
        <w:ind w:left="720" w:hanging="720"/>
        <w:rPr>
          <w:b/>
          <w:i/>
          <w:iCs/>
        </w:rPr>
      </w:pPr>
    </w:p>
    <w:p w14:paraId="2E189FAD" w14:textId="0E2E456B" w:rsidR="00DA0705" w:rsidRPr="00BE079D" w:rsidRDefault="0061289D" w:rsidP="00B03680">
      <w:pPr>
        <w:ind w:left="720" w:hanging="720"/>
        <w:rPr>
          <w:b/>
          <w:i/>
          <w:iCs/>
        </w:rPr>
      </w:pPr>
      <w:r w:rsidRPr="00BE079D">
        <w:rPr>
          <w:b/>
          <w:u w:val="single"/>
        </w:rPr>
        <w:t>Grants Funded</w:t>
      </w:r>
      <w:r w:rsidR="00DA0705" w:rsidRPr="00BE079D">
        <w:rPr>
          <w:b/>
          <w:i/>
          <w:iCs/>
        </w:rPr>
        <w:t xml:space="preserve"> </w:t>
      </w:r>
      <w:r w:rsidR="009476B1" w:rsidRPr="00BE079D">
        <w:rPr>
          <w:bCs/>
          <w:i/>
          <w:iCs/>
        </w:rPr>
        <w:t>(GF</w:t>
      </w:r>
      <w:r w:rsidR="00B03680" w:rsidRPr="00BE079D">
        <w:rPr>
          <w:bCs/>
          <w:i/>
          <w:iCs/>
        </w:rPr>
        <w:t xml:space="preserve">; </w:t>
      </w:r>
      <w:r w:rsidR="000E41EE" w:rsidRPr="00BE079D">
        <w:rPr>
          <w:bCs/>
          <w:i/>
          <w:iCs/>
        </w:rPr>
        <w:t xml:space="preserve">Total </w:t>
      </w:r>
      <w:r w:rsidR="00DA0705" w:rsidRPr="00BE079D">
        <w:rPr>
          <w:bCs/>
          <w:i/>
          <w:iCs/>
        </w:rPr>
        <w:t xml:space="preserve">Extramural </w:t>
      </w:r>
      <w:r w:rsidR="000E41EE" w:rsidRPr="00BE079D">
        <w:rPr>
          <w:bCs/>
          <w:i/>
          <w:iCs/>
        </w:rPr>
        <w:t>Funding to UTSA</w:t>
      </w:r>
      <w:r w:rsidR="00DA0705" w:rsidRPr="00BE079D">
        <w:rPr>
          <w:bCs/>
          <w:i/>
          <w:iCs/>
        </w:rPr>
        <w:t xml:space="preserve"> = </w:t>
      </w:r>
      <w:r w:rsidR="00DA0705" w:rsidRPr="00BE079D">
        <w:rPr>
          <w:b/>
          <w:i/>
          <w:iCs/>
        </w:rPr>
        <w:t>$2,</w:t>
      </w:r>
      <w:r w:rsidR="005A79F9" w:rsidRPr="00BE079D">
        <w:rPr>
          <w:b/>
          <w:i/>
          <w:iCs/>
        </w:rPr>
        <w:t>263</w:t>
      </w:r>
      <w:r w:rsidR="00DA0705" w:rsidRPr="00BE079D">
        <w:rPr>
          <w:b/>
          <w:i/>
          <w:iCs/>
        </w:rPr>
        <w:t>,</w:t>
      </w:r>
      <w:r w:rsidR="005A79F9" w:rsidRPr="00BE079D">
        <w:rPr>
          <w:b/>
          <w:i/>
          <w:iCs/>
        </w:rPr>
        <w:t>033</w:t>
      </w:r>
      <w:r w:rsidR="00DA0705" w:rsidRPr="00BE079D">
        <w:rPr>
          <w:bCs/>
          <w:i/>
          <w:iCs/>
        </w:rPr>
        <w:t>)</w:t>
      </w:r>
    </w:p>
    <w:p w14:paraId="78885091" w14:textId="77777777" w:rsidR="00157388" w:rsidRPr="00BE079D" w:rsidRDefault="00157388" w:rsidP="004B6C9F">
      <w:pPr>
        <w:ind w:left="720" w:hanging="720"/>
        <w:jc w:val="center"/>
        <w:rPr>
          <w:b/>
          <w:u w:val="single"/>
        </w:rPr>
      </w:pPr>
    </w:p>
    <w:p w14:paraId="6AA08928" w14:textId="533986D3" w:rsidR="00487519" w:rsidRPr="00BE079D" w:rsidRDefault="00BF62A8" w:rsidP="00183DA9">
      <w:pPr>
        <w:ind w:left="720" w:hanging="720"/>
        <w:rPr>
          <w:b/>
          <w:bCs/>
        </w:rPr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9.  </w:t>
      </w:r>
      <w:r w:rsidR="00487519" w:rsidRPr="00BE079D">
        <w:t xml:space="preserve">DeBono, A. D., &amp; </w:t>
      </w:r>
      <w:r w:rsidR="00487519" w:rsidRPr="00BE079D">
        <w:rPr>
          <w:b/>
          <w:bCs/>
        </w:rPr>
        <w:t xml:space="preserve">Ewoldt, K. B. </w:t>
      </w:r>
      <w:r w:rsidR="00487519" w:rsidRPr="00BE079D">
        <w:t>(10% effort; 2023). Learning Disabilities Foundation of America, Winston Essential Skill Survey Study ($9,960).</w:t>
      </w:r>
      <w:r w:rsidR="00487519" w:rsidRPr="00BE079D">
        <w:rPr>
          <w:b/>
          <w:bCs/>
        </w:rPr>
        <w:t xml:space="preserve"> </w:t>
      </w:r>
    </w:p>
    <w:p w14:paraId="1CB2ED9F" w14:textId="77777777" w:rsidR="00157388" w:rsidRPr="00BE079D" w:rsidRDefault="00157388" w:rsidP="00183DA9">
      <w:pPr>
        <w:ind w:left="720" w:hanging="720"/>
        <w:rPr>
          <w:b/>
          <w:bCs/>
        </w:rPr>
      </w:pPr>
    </w:p>
    <w:p w14:paraId="23D9D113" w14:textId="50D85838" w:rsidR="00183DA9" w:rsidRPr="00BE079D" w:rsidRDefault="00BF62A8" w:rsidP="00183DA9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8.  </w:t>
      </w:r>
      <w:r w:rsidR="00183DA9" w:rsidRPr="00BE079D">
        <w:rPr>
          <w:b/>
          <w:bCs/>
        </w:rPr>
        <w:t>Ewoldt, K.</w:t>
      </w:r>
      <w:r w:rsidR="00183DA9" w:rsidRPr="00BE079D">
        <w:t xml:space="preserve">  </w:t>
      </w:r>
      <w:r w:rsidR="00183DA9" w:rsidRPr="00BE079D">
        <w:rPr>
          <w:b/>
          <w:bCs/>
        </w:rPr>
        <w:t xml:space="preserve">B. </w:t>
      </w:r>
      <w:r w:rsidR="00183DA9" w:rsidRPr="00BE079D">
        <w:t>Wang, W., &amp; Neely, L. (33% effort; 2023). Texas Workforce Commission: Explore STEM! For Students with Disabilities at UTSA ($</w:t>
      </w:r>
      <w:r w:rsidR="00A57B1A" w:rsidRPr="00BE079D">
        <w:t>30</w:t>
      </w:r>
      <w:r w:rsidR="00183DA9" w:rsidRPr="00BE079D">
        <w:t>,</w:t>
      </w:r>
      <w:r w:rsidR="00A57B1A" w:rsidRPr="00BE079D">
        <w:t>00</w:t>
      </w:r>
      <w:r w:rsidR="00183DA9" w:rsidRPr="00BE079D">
        <w:t>3).</w:t>
      </w:r>
    </w:p>
    <w:p w14:paraId="5B5DCD5A" w14:textId="77777777" w:rsidR="00157388" w:rsidRPr="00BE079D" w:rsidRDefault="00157388" w:rsidP="00183DA9">
      <w:pPr>
        <w:ind w:left="720" w:hanging="720"/>
      </w:pPr>
    </w:p>
    <w:p w14:paraId="611BC6B7" w14:textId="52C5B7EA" w:rsidR="00802E21" w:rsidRPr="00BE079D" w:rsidRDefault="00BF62A8" w:rsidP="00802E21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7.  </w:t>
      </w:r>
      <w:r w:rsidR="00802E21" w:rsidRPr="00BE079D">
        <w:t xml:space="preserve">Wei, W., </w:t>
      </w:r>
      <w:r w:rsidR="00802E21" w:rsidRPr="00BE079D">
        <w:rPr>
          <w:b/>
          <w:bCs/>
        </w:rPr>
        <w:t>Ewoldt, K.</w:t>
      </w:r>
      <w:r w:rsidR="00802E21" w:rsidRPr="00BE079D">
        <w:t xml:space="preserve"> </w:t>
      </w:r>
      <w:r w:rsidR="00802E21" w:rsidRPr="00BE079D">
        <w:rPr>
          <w:b/>
          <w:bCs/>
        </w:rPr>
        <w:t>B.</w:t>
      </w:r>
      <w:r w:rsidR="00802E21" w:rsidRPr="00BE079D">
        <w:t>, &amp; Neely, L. (33.33% effort; 2022-2025). National Science Foundation, Research on Emerging Technologies for Teaching and Learning (RETTL). Programming and Machine Learning Education for Students with Visual Impairments through Compilers, AI and Cloud Technologies ($770,939).</w:t>
      </w:r>
    </w:p>
    <w:p w14:paraId="4E8F1442" w14:textId="77777777" w:rsidR="00157388" w:rsidRPr="00BE079D" w:rsidRDefault="00157388" w:rsidP="00802E21">
      <w:pPr>
        <w:ind w:left="720" w:hanging="720"/>
      </w:pPr>
    </w:p>
    <w:p w14:paraId="2050E018" w14:textId="7C2A00F5" w:rsidR="00393A6F" w:rsidRPr="00BE079D" w:rsidRDefault="00BF62A8" w:rsidP="00393A6F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6.  </w:t>
      </w:r>
      <w:r w:rsidR="00393A6F" w:rsidRPr="00BE079D">
        <w:t>Wei, W. &amp;</w:t>
      </w:r>
      <w:r w:rsidR="00393A6F" w:rsidRPr="00BE079D">
        <w:rPr>
          <w:b/>
          <w:bCs/>
        </w:rPr>
        <w:t xml:space="preserve"> Ewoldt, K.</w:t>
      </w:r>
      <w:r w:rsidR="00393A6F" w:rsidRPr="00BE079D">
        <w:t xml:space="preserve">  </w:t>
      </w:r>
      <w:r w:rsidR="00393A6F" w:rsidRPr="00BE079D">
        <w:rPr>
          <w:b/>
          <w:bCs/>
        </w:rPr>
        <w:t xml:space="preserve">B. </w:t>
      </w:r>
      <w:r w:rsidR="00393A6F" w:rsidRPr="00BE079D">
        <w:t>(</w:t>
      </w:r>
      <w:r w:rsidR="005A79F9" w:rsidRPr="00BE079D">
        <w:t>30</w:t>
      </w:r>
      <w:r w:rsidR="00393A6F" w:rsidRPr="00BE079D">
        <w:t>% effort;</w:t>
      </w:r>
      <w:r w:rsidR="00802E21" w:rsidRPr="00BE079D">
        <w:t xml:space="preserve"> </w:t>
      </w:r>
      <w:r w:rsidR="00393A6F" w:rsidRPr="00BE079D">
        <w:t>2022). Texas Workforce Commission: Explore STEM! For Students with Disabilities at UTSA ($32,438).</w:t>
      </w:r>
    </w:p>
    <w:p w14:paraId="0E04E732" w14:textId="77777777" w:rsidR="00157388" w:rsidRPr="00BE079D" w:rsidRDefault="00157388" w:rsidP="00393A6F">
      <w:pPr>
        <w:ind w:left="720" w:hanging="720"/>
      </w:pPr>
    </w:p>
    <w:p w14:paraId="1D43850C" w14:textId="062D6780" w:rsidR="00393A6F" w:rsidRPr="00BE079D" w:rsidRDefault="00BF62A8" w:rsidP="00AB1032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lastRenderedPageBreak/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5.  </w:t>
      </w:r>
      <w:r w:rsidR="00393A6F" w:rsidRPr="00BE079D">
        <w:rPr>
          <w:b/>
          <w:bCs/>
        </w:rPr>
        <w:t>Ewoldt, K. B.</w:t>
      </w:r>
      <w:r w:rsidR="00393A6F" w:rsidRPr="00BE079D">
        <w:t xml:space="preserve"> (100% effort; 2022) Office of the Vice President for Research, Economic Development, and Knowledge Enterprise. Travel Grant ($1</w:t>
      </w:r>
      <w:r w:rsidR="008241CB" w:rsidRPr="00BE079D">
        <w:t>,</w:t>
      </w:r>
      <w:r w:rsidR="00393A6F" w:rsidRPr="00BE079D">
        <w:t xml:space="preserve">000). </w:t>
      </w:r>
    </w:p>
    <w:p w14:paraId="6CD49257" w14:textId="77777777" w:rsidR="00157388" w:rsidRPr="00BE079D" w:rsidRDefault="00157388" w:rsidP="00AB1032">
      <w:pPr>
        <w:ind w:left="720" w:hanging="720"/>
      </w:pPr>
    </w:p>
    <w:p w14:paraId="1547C3A7" w14:textId="205F26AB" w:rsidR="00AB1032" w:rsidRPr="00BE079D" w:rsidRDefault="00BF62A8" w:rsidP="00AB1032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4.  </w:t>
      </w:r>
      <w:r w:rsidR="00AB1032" w:rsidRPr="00BE079D">
        <w:t xml:space="preserve">Burke, M., Boon, R., Bowman-Perrott, L., Tong, F., Eslami, Z., Davis, T., Padilla, K., Neely, L., Huang, B., &amp; </w:t>
      </w:r>
      <w:r w:rsidR="00AB1032" w:rsidRPr="00BE079D">
        <w:rPr>
          <w:b/>
          <w:bCs/>
        </w:rPr>
        <w:t>Ewoldt, K.</w:t>
      </w:r>
      <w:r w:rsidR="00AB1032" w:rsidRPr="00BE079D">
        <w:t xml:space="preserve"> </w:t>
      </w:r>
      <w:r w:rsidR="00AB1032" w:rsidRPr="00BE079D">
        <w:rPr>
          <w:b/>
          <w:bCs/>
        </w:rPr>
        <w:t xml:space="preserve">B. </w:t>
      </w:r>
      <w:r w:rsidR="00AB1032" w:rsidRPr="00BE079D">
        <w:t>(</w:t>
      </w:r>
      <w:r w:rsidR="00DA0705" w:rsidRPr="00BE079D">
        <w:t>33</w:t>
      </w:r>
      <w:r w:rsidR="00D4214E" w:rsidRPr="00BE079D">
        <w:t xml:space="preserve">% effort; </w:t>
      </w:r>
      <w:r w:rsidR="00AB1032" w:rsidRPr="00BE079D">
        <w:t xml:space="preserve">Co-PIs; 2021-2026). </w:t>
      </w:r>
      <w:r w:rsidR="0033704E" w:rsidRPr="00BE079D">
        <w:t xml:space="preserve">U.S. Department of Education, Office of Special Education Programs. </w:t>
      </w:r>
      <w:r w:rsidR="00AB1032" w:rsidRPr="00BE079D">
        <w:t xml:space="preserve">Project DIVERSE: </w:t>
      </w:r>
      <w:r w:rsidR="00AB1032" w:rsidRPr="00BE079D">
        <w:rPr>
          <w:b/>
          <w:bCs/>
        </w:rPr>
        <w:t>D</w:t>
      </w:r>
      <w:r w:rsidR="00AB1032" w:rsidRPr="00BE079D">
        <w:t xml:space="preserve">octoral Scholars </w:t>
      </w:r>
      <w:r w:rsidR="00AB1032" w:rsidRPr="00BE079D">
        <w:rPr>
          <w:b/>
          <w:bCs/>
        </w:rPr>
        <w:t>I</w:t>
      </w:r>
      <w:r w:rsidR="00AB1032" w:rsidRPr="00BE079D">
        <w:t xml:space="preserve">mplementing Socially </w:t>
      </w:r>
      <w:r w:rsidR="00AB1032" w:rsidRPr="00BE079D">
        <w:rPr>
          <w:b/>
          <w:bCs/>
        </w:rPr>
        <w:t>V</w:t>
      </w:r>
      <w:r w:rsidR="00AB1032" w:rsidRPr="00BE079D">
        <w:t xml:space="preserve">alid </w:t>
      </w:r>
      <w:r w:rsidR="00AB1032" w:rsidRPr="00BE079D">
        <w:rPr>
          <w:b/>
          <w:bCs/>
        </w:rPr>
        <w:t>E</w:t>
      </w:r>
      <w:r w:rsidR="00AB1032" w:rsidRPr="00BE079D">
        <w:t xml:space="preserve">vidence-Based Practices and </w:t>
      </w:r>
      <w:r w:rsidR="00AB1032" w:rsidRPr="00BE079D">
        <w:rPr>
          <w:b/>
          <w:bCs/>
        </w:rPr>
        <w:t>R</w:t>
      </w:r>
      <w:r w:rsidR="00AB1032" w:rsidRPr="00BE079D">
        <w:t xml:space="preserve">esearch for Improving the Language, Literacy, and </w:t>
      </w:r>
      <w:r w:rsidR="00AB1032" w:rsidRPr="00BE079D">
        <w:rPr>
          <w:b/>
          <w:bCs/>
        </w:rPr>
        <w:t>S</w:t>
      </w:r>
      <w:r w:rsidR="00AB1032" w:rsidRPr="00BE079D">
        <w:t xml:space="preserve">ocial-Emotional Outcomes of Culturally and Linguistically Diverse </w:t>
      </w:r>
      <w:r w:rsidR="00AB1032" w:rsidRPr="00BE079D">
        <w:rPr>
          <w:b/>
          <w:bCs/>
        </w:rPr>
        <w:t>E</w:t>
      </w:r>
      <w:r w:rsidR="00AB1032" w:rsidRPr="00BE079D">
        <w:t>xceptional Learners, (CFDA 84.325D-Type A</w:t>
      </w:r>
      <w:r w:rsidR="00FC0796" w:rsidRPr="00BE079D">
        <w:t>; H325D210036</w:t>
      </w:r>
      <w:r w:rsidR="00AB1032" w:rsidRPr="00BE079D">
        <w:t>)</w:t>
      </w:r>
      <w:r w:rsidR="0033704E" w:rsidRPr="00BE079D">
        <w:t>.</w:t>
      </w:r>
      <w:r w:rsidR="00AB1032" w:rsidRPr="00BE079D">
        <w:t xml:space="preserve"> Total grant award $</w:t>
      </w:r>
      <w:r w:rsidR="006513F2" w:rsidRPr="00BE079D">
        <w:t xml:space="preserve">3,766,943 </w:t>
      </w:r>
      <w:r w:rsidR="0033704E" w:rsidRPr="00BE079D">
        <w:t xml:space="preserve">- </w:t>
      </w:r>
      <w:r w:rsidR="00AB1032" w:rsidRPr="00BE079D">
        <w:t>Subcontract for UTSA $1,</w:t>
      </w:r>
      <w:r w:rsidR="006513F2" w:rsidRPr="00BE079D">
        <w:t>324,469)</w:t>
      </w:r>
      <w:r w:rsidR="00AB1032" w:rsidRPr="00BE079D">
        <w:t>.</w:t>
      </w:r>
      <w:r w:rsidR="00FC0796" w:rsidRPr="00BE079D">
        <w:t xml:space="preserve"> </w:t>
      </w:r>
    </w:p>
    <w:p w14:paraId="1DB9AB36" w14:textId="77777777" w:rsidR="00157388" w:rsidRPr="00BE079D" w:rsidRDefault="00157388" w:rsidP="00AB1032">
      <w:pPr>
        <w:ind w:left="720" w:hanging="720"/>
      </w:pPr>
    </w:p>
    <w:p w14:paraId="23C6D380" w14:textId="2727F723" w:rsidR="00DB7DA3" w:rsidRPr="00BE079D" w:rsidRDefault="00BF62A8" w:rsidP="004A58B4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3.  </w:t>
      </w:r>
      <w:r w:rsidR="00633F46" w:rsidRPr="00BE079D">
        <w:t>Wei, W. &amp;</w:t>
      </w:r>
      <w:r w:rsidR="00633F46" w:rsidRPr="00BE079D">
        <w:rPr>
          <w:b/>
          <w:bCs/>
        </w:rPr>
        <w:t xml:space="preserve"> Ewoldt, K.</w:t>
      </w:r>
      <w:r w:rsidR="00633F46" w:rsidRPr="00BE079D">
        <w:t xml:space="preserve">  </w:t>
      </w:r>
      <w:r w:rsidR="00633F46" w:rsidRPr="00BE079D">
        <w:rPr>
          <w:b/>
          <w:bCs/>
        </w:rPr>
        <w:t xml:space="preserve">B. </w:t>
      </w:r>
      <w:r w:rsidR="00654AC6" w:rsidRPr="00BE079D">
        <w:rPr>
          <w:b/>
          <w:bCs/>
        </w:rPr>
        <w:t>(</w:t>
      </w:r>
      <w:r w:rsidR="005A79F9" w:rsidRPr="00BE079D">
        <w:t>3</w:t>
      </w:r>
      <w:r w:rsidR="00F46E58" w:rsidRPr="00BE079D">
        <w:t>0%</w:t>
      </w:r>
      <w:r w:rsidR="000A0A5E" w:rsidRPr="00BE079D">
        <w:t xml:space="preserve"> effort; </w:t>
      </w:r>
      <w:r w:rsidR="00633F46" w:rsidRPr="00BE079D">
        <w:t xml:space="preserve">2021). </w:t>
      </w:r>
      <w:r w:rsidR="00DB7DA3" w:rsidRPr="00BE079D">
        <w:t>Texas Workforce Commission: Explore STEM! For Students with Disabilities at UTSA ($61,224).</w:t>
      </w:r>
    </w:p>
    <w:p w14:paraId="3AED70AB" w14:textId="77777777" w:rsidR="00157388" w:rsidRPr="00BE079D" w:rsidRDefault="00157388" w:rsidP="004A58B4">
      <w:pPr>
        <w:ind w:left="720" w:hanging="720"/>
      </w:pPr>
    </w:p>
    <w:p w14:paraId="0D303ACB" w14:textId="63D12604" w:rsidR="00D558CF" w:rsidRPr="00BE079D" w:rsidRDefault="00BF62A8" w:rsidP="004A58B4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2.  </w:t>
      </w:r>
      <w:r w:rsidR="00264C09" w:rsidRPr="00BE079D">
        <w:rPr>
          <w:b/>
          <w:bCs/>
        </w:rPr>
        <w:t>Ewoldt, K.</w:t>
      </w:r>
      <w:r w:rsidR="00264C09" w:rsidRPr="00BE079D">
        <w:t xml:space="preserve">  </w:t>
      </w:r>
      <w:r w:rsidR="00264C09" w:rsidRPr="00BE079D">
        <w:rPr>
          <w:b/>
          <w:bCs/>
        </w:rPr>
        <w:t xml:space="preserve">B. </w:t>
      </w:r>
      <w:r w:rsidR="00264C09" w:rsidRPr="00BE079D">
        <w:t xml:space="preserve">(2020). </w:t>
      </w:r>
      <w:r w:rsidR="00D558CF" w:rsidRPr="00BE079D">
        <w:t xml:space="preserve">Mediation &amp; Moderation </w:t>
      </w:r>
      <w:proofErr w:type="spellStart"/>
      <w:r w:rsidR="00D558CF" w:rsidRPr="00BE079D">
        <w:t>StatsCamp</w:t>
      </w:r>
      <w:proofErr w:type="spellEnd"/>
      <w:r w:rsidR="00D558CF" w:rsidRPr="00BE079D">
        <w:t>. Department of Interdisciplinary Learning &amp; Teaching Mini-Grant (</w:t>
      </w:r>
      <w:r w:rsidR="002C40B1" w:rsidRPr="00BE079D">
        <w:t>$1895</w:t>
      </w:r>
      <w:r w:rsidR="00264C09" w:rsidRPr="00BE079D">
        <w:t>).</w:t>
      </w:r>
    </w:p>
    <w:p w14:paraId="4BA0D22C" w14:textId="77777777" w:rsidR="00157388" w:rsidRPr="00BE079D" w:rsidRDefault="00157388" w:rsidP="004A58B4">
      <w:pPr>
        <w:ind w:left="720" w:hanging="720"/>
      </w:pPr>
    </w:p>
    <w:p w14:paraId="344027F3" w14:textId="51229851" w:rsidR="004A58B4" w:rsidRPr="00BE079D" w:rsidRDefault="00BF62A8" w:rsidP="004A58B4">
      <w:pPr>
        <w:ind w:left="720" w:hanging="720"/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GF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633F46" w:rsidRPr="00BE079D">
        <w:t>Wei, W. &amp;</w:t>
      </w:r>
      <w:r w:rsidR="00633F46" w:rsidRPr="00BE079D">
        <w:rPr>
          <w:b/>
          <w:bCs/>
        </w:rPr>
        <w:t xml:space="preserve"> </w:t>
      </w:r>
      <w:r w:rsidR="00264C09" w:rsidRPr="00BE079D">
        <w:rPr>
          <w:b/>
          <w:bCs/>
        </w:rPr>
        <w:t>Ewoldt, K.</w:t>
      </w:r>
      <w:r w:rsidR="00264C09" w:rsidRPr="00BE079D">
        <w:t xml:space="preserve">  </w:t>
      </w:r>
      <w:r w:rsidR="00264C09" w:rsidRPr="00BE079D">
        <w:rPr>
          <w:b/>
          <w:bCs/>
        </w:rPr>
        <w:t xml:space="preserve">B. </w:t>
      </w:r>
      <w:r w:rsidR="00264C09" w:rsidRPr="00BE079D">
        <w:t>(</w:t>
      </w:r>
      <w:r w:rsidR="00654AC6" w:rsidRPr="00BE079D">
        <w:t>50%</w:t>
      </w:r>
      <w:r w:rsidR="00D4214E" w:rsidRPr="00BE079D">
        <w:t xml:space="preserve"> effort</w:t>
      </w:r>
      <w:r w:rsidR="00654AC6" w:rsidRPr="00BE079D">
        <w:t xml:space="preserve">; </w:t>
      </w:r>
      <w:r w:rsidR="00264C09" w:rsidRPr="00BE079D">
        <w:t xml:space="preserve">2020). </w:t>
      </w:r>
      <w:r w:rsidR="004A58B4" w:rsidRPr="00BE079D">
        <w:t xml:space="preserve">Texas </w:t>
      </w:r>
      <w:r w:rsidR="007275F9" w:rsidRPr="00BE079D">
        <w:t>Workforce Commission:</w:t>
      </w:r>
      <w:r w:rsidR="004A58B4" w:rsidRPr="00BE079D">
        <w:t xml:space="preserve"> Explore STEM! </w:t>
      </w:r>
      <w:r w:rsidR="007275F9" w:rsidRPr="00BE079D">
        <w:t xml:space="preserve">For Students with Disabilities at UTSA </w:t>
      </w:r>
      <w:r w:rsidR="004A58B4" w:rsidRPr="00BE079D">
        <w:t>($34,000</w:t>
      </w:r>
      <w:r w:rsidR="00264C09" w:rsidRPr="00BE079D">
        <w:t>).</w:t>
      </w:r>
    </w:p>
    <w:p w14:paraId="4230676F" w14:textId="77777777" w:rsidR="007B7495" w:rsidRPr="00BE079D" w:rsidRDefault="007B7495" w:rsidP="004A58B4">
      <w:pPr>
        <w:ind w:left="720" w:hanging="720"/>
        <w:rPr>
          <w:rStyle w:val="contentpasted1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B851EDE" w14:textId="3AB4B92B" w:rsidR="007B7495" w:rsidRPr="00BE079D" w:rsidRDefault="007B7495" w:rsidP="004A58B4">
      <w:pPr>
        <w:ind w:left="720" w:hanging="720"/>
        <w:rPr>
          <w:rStyle w:val="contentpasted1"/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  <w:r w:rsidRPr="00BE079D">
        <w:rPr>
          <w:rStyle w:val="contentpasted1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Key Personnel</w:t>
      </w:r>
    </w:p>
    <w:p w14:paraId="546B7D5A" w14:textId="77777777" w:rsidR="007B7495" w:rsidRPr="00BE079D" w:rsidRDefault="007B7495" w:rsidP="004A58B4">
      <w:pPr>
        <w:ind w:left="720" w:hanging="720"/>
        <w:rPr>
          <w:rStyle w:val="contentpasted1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5095506" w14:textId="7FD99EEF" w:rsidR="007B7495" w:rsidRPr="00BE079D" w:rsidRDefault="007B7495" w:rsidP="00A36F7F">
      <w:pPr>
        <w:rPr>
          <w:shd w:val="clear" w:color="auto" w:fill="FFFFFF"/>
        </w:rPr>
      </w:pPr>
      <w:r w:rsidRPr="00BE079D">
        <w:rPr>
          <w:i/>
          <w:iCs/>
          <w:bdr w:val="none" w:sz="0" w:space="0" w:color="auto" w:frame="1"/>
          <w:shd w:val="clear" w:color="auto" w:fill="FFFFFF"/>
        </w:rPr>
        <w:t>Technical Coordinator</w:t>
      </w:r>
      <w:r w:rsidRPr="00BE079D">
        <w:rPr>
          <w:bdr w:val="none" w:sz="0" w:space="0" w:color="auto" w:frame="1"/>
          <w:shd w:val="clear" w:color="auto" w:fill="FFFFFF"/>
        </w:rPr>
        <w:t>:  Burke</w:t>
      </w:r>
      <w:r w:rsidRPr="00BE079D">
        <w:rPr>
          <w:shd w:val="clear" w:color="auto" w:fill="FFFFFF"/>
        </w:rPr>
        <w:t xml:space="preserve">, M. [PI], </w:t>
      </w:r>
      <w:r w:rsidRPr="00BE079D">
        <w:rPr>
          <w:bdr w:val="none" w:sz="0" w:space="0" w:color="auto" w:frame="1"/>
          <w:shd w:val="clear" w:color="auto" w:fill="FFFFFF"/>
        </w:rPr>
        <w:t>Boon</w:t>
      </w:r>
      <w:r w:rsidRPr="00BE079D">
        <w:rPr>
          <w:shd w:val="clear" w:color="auto" w:fill="FFFFFF"/>
        </w:rPr>
        <w:t xml:space="preserve">, </w:t>
      </w:r>
      <w:r w:rsidRPr="00BE079D">
        <w:rPr>
          <w:bdr w:val="none" w:sz="0" w:space="0" w:color="auto" w:frame="1"/>
          <w:shd w:val="clear" w:color="auto" w:fill="FFFFFF"/>
        </w:rPr>
        <w:t>R</w:t>
      </w:r>
      <w:r w:rsidRPr="00BE079D">
        <w:rPr>
          <w:shd w:val="clear" w:color="auto" w:fill="FFFFFF"/>
        </w:rPr>
        <w:t xml:space="preserve">. [PI], </w:t>
      </w:r>
      <w:r w:rsidRPr="00BE079D">
        <w:rPr>
          <w:bdr w:val="none" w:sz="0" w:space="0" w:color="auto" w:frame="1"/>
          <w:shd w:val="clear" w:color="auto" w:fill="FFFFFF"/>
        </w:rPr>
        <w:t>Bowman-Perrott</w:t>
      </w:r>
      <w:r w:rsidRPr="00BE079D">
        <w:rPr>
          <w:shd w:val="clear" w:color="auto" w:fill="FFFFFF"/>
        </w:rPr>
        <w:t xml:space="preserve">, L. [PI], Padilla, K. [Co-PI], &amp; Tong, F. [Co-PI]. </w:t>
      </w:r>
      <w:r w:rsidRPr="00BE079D">
        <w:t xml:space="preserve">(2021-2026). </w:t>
      </w:r>
      <w:r w:rsidRPr="00BE079D">
        <w:rPr>
          <w:i/>
          <w:iCs/>
          <w:shd w:val="clear" w:color="auto" w:fill="FFFFFF"/>
        </w:rPr>
        <w:t xml:space="preserve">Project ¡LEER! </w:t>
      </w:r>
      <w:r w:rsidRPr="00BE079D">
        <w:rPr>
          <w:i/>
          <w:iCs/>
          <w:u w:val="single"/>
          <w:shd w:val="clear" w:color="auto" w:fill="FFFFFF"/>
        </w:rPr>
        <w:t>L</w:t>
      </w:r>
      <w:r w:rsidRPr="00BE079D">
        <w:rPr>
          <w:i/>
          <w:iCs/>
          <w:shd w:val="clear" w:color="auto" w:fill="FFFFFF"/>
        </w:rPr>
        <w:t>iteracy, Language, and Social-</w:t>
      </w:r>
      <w:r w:rsidRPr="00BE079D">
        <w:rPr>
          <w:i/>
          <w:iCs/>
          <w:u w:val="single"/>
          <w:shd w:val="clear" w:color="auto" w:fill="FFFFFF"/>
        </w:rPr>
        <w:t>E</w:t>
      </w:r>
      <w:r w:rsidRPr="00BE079D">
        <w:rPr>
          <w:i/>
          <w:iCs/>
          <w:shd w:val="clear" w:color="auto" w:fill="FFFFFF"/>
        </w:rPr>
        <w:t xml:space="preserve">motional Support for </w:t>
      </w:r>
      <w:r w:rsidRPr="00BE079D">
        <w:rPr>
          <w:i/>
          <w:iCs/>
          <w:u w:val="single"/>
          <w:shd w:val="clear" w:color="auto" w:fill="FFFFFF"/>
        </w:rPr>
        <w:t>E</w:t>
      </w:r>
      <w:r w:rsidRPr="00BE079D">
        <w:rPr>
          <w:i/>
          <w:iCs/>
          <w:shd w:val="clear" w:color="auto" w:fill="FFFFFF"/>
        </w:rPr>
        <w:t>nglish Learners with and without Disabilities in Inclusive Settings to Improve </w:t>
      </w:r>
      <w:r w:rsidRPr="00BE079D">
        <w:rPr>
          <w:i/>
          <w:iCs/>
          <w:u w:val="single"/>
          <w:bdr w:val="none" w:sz="0" w:space="0" w:color="auto" w:frame="1"/>
          <w:shd w:val="clear" w:color="auto" w:fill="FFFFFF"/>
        </w:rPr>
        <w:t>R</w:t>
      </w:r>
      <w:r w:rsidRPr="00BE079D">
        <w:rPr>
          <w:i/>
          <w:iCs/>
          <w:shd w:val="clear" w:color="auto" w:fill="FFFFFF"/>
        </w:rPr>
        <w:t>eading Outcomes</w:t>
      </w:r>
      <w:r w:rsidRPr="00BE079D">
        <w:rPr>
          <w:shd w:val="clear" w:color="auto" w:fill="FFFFFF"/>
        </w:rPr>
        <w:t>. U.S. Department of Education, Office of English Language Acquisition</w:t>
      </w:r>
      <w:r w:rsidRPr="00BE079D">
        <w:t xml:space="preserve">. Total grant award </w:t>
      </w:r>
      <w:r w:rsidRPr="00BE079D">
        <w:rPr>
          <w:b/>
          <w:bCs/>
          <w:color w:val="000000"/>
          <w:shd w:val="clear" w:color="auto" w:fill="FFFFFF"/>
        </w:rPr>
        <w:t>$2,959,258</w:t>
      </w:r>
      <w:r w:rsidRPr="00BE079D">
        <w:t xml:space="preserve"> (UTSA subcontract </w:t>
      </w:r>
      <w:r w:rsidRPr="00BE079D">
        <w:rPr>
          <w:b/>
          <w:bCs/>
        </w:rPr>
        <w:t>$531,719</w:t>
      </w:r>
      <w:r w:rsidRPr="00BE079D">
        <w:t xml:space="preserve">). </w:t>
      </w:r>
    </w:p>
    <w:p w14:paraId="1D9D1DDE" w14:textId="77777777" w:rsidR="00665CE0" w:rsidRPr="00BE079D" w:rsidRDefault="00665CE0" w:rsidP="00665CE0">
      <w:pPr>
        <w:ind w:left="720" w:hanging="720"/>
      </w:pPr>
    </w:p>
    <w:p w14:paraId="3DE69AB7" w14:textId="493AF50A" w:rsidR="00264C09" w:rsidRPr="00BE079D" w:rsidRDefault="0061289D" w:rsidP="00523EFA">
      <w:pPr>
        <w:ind w:left="720" w:hanging="720"/>
        <w:rPr>
          <w:b/>
          <w:i/>
          <w:iCs/>
        </w:rPr>
      </w:pPr>
      <w:r w:rsidRPr="00BE079D">
        <w:rPr>
          <w:b/>
          <w:u w:val="single"/>
        </w:rPr>
        <w:t xml:space="preserve">Grant </w:t>
      </w:r>
      <w:r w:rsidR="00EB4FE7" w:rsidRPr="00BE079D">
        <w:rPr>
          <w:b/>
          <w:u w:val="single"/>
        </w:rPr>
        <w:t>Submi</w:t>
      </w:r>
      <w:r w:rsidR="008241CB" w:rsidRPr="00BE079D">
        <w:rPr>
          <w:b/>
          <w:u w:val="single"/>
        </w:rPr>
        <w:t>tted</w:t>
      </w:r>
      <w:r w:rsidR="0049344D" w:rsidRPr="00BE079D">
        <w:rPr>
          <w:b/>
          <w:i/>
          <w:iCs/>
        </w:rPr>
        <w:t xml:space="preserve"> </w:t>
      </w:r>
      <w:r w:rsidR="0049344D" w:rsidRPr="00BE079D">
        <w:rPr>
          <w:bCs/>
          <w:i/>
          <w:iCs/>
        </w:rPr>
        <w:t>(</w:t>
      </w:r>
      <w:r w:rsidR="008241CB" w:rsidRPr="00BE079D">
        <w:rPr>
          <w:bCs/>
          <w:i/>
          <w:iCs/>
        </w:rPr>
        <w:t xml:space="preserve">GS; </w:t>
      </w:r>
      <w:r w:rsidR="0049344D" w:rsidRPr="00BE079D">
        <w:rPr>
          <w:bCs/>
          <w:i/>
          <w:iCs/>
        </w:rPr>
        <w:t>Not Funded)</w:t>
      </w:r>
    </w:p>
    <w:p w14:paraId="61CA5A86" w14:textId="77777777" w:rsidR="00157388" w:rsidRPr="00BE079D" w:rsidRDefault="00157388" w:rsidP="002049E3">
      <w:pPr>
        <w:ind w:left="720" w:hanging="720"/>
        <w:jc w:val="center"/>
        <w:rPr>
          <w:b/>
          <w:u w:val="single"/>
        </w:rPr>
      </w:pPr>
    </w:p>
    <w:p w14:paraId="5D7A53A7" w14:textId="0D5BC7D0" w:rsidR="00EB4FE7" w:rsidRPr="00BE079D" w:rsidRDefault="00BF62A8" w:rsidP="00EB4FE7">
      <w:pPr>
        <w:pStyle w:val="Default"/>
        <w:ind w:left="720" w:hanging="720"/>
      </w:pPr>
      <w:r w:rsidRPr="00BE079D">
        <w:rPr>
          <w:rStyle w:val="contentpasted1"/>
          <w:bdr w:val="none" w:sz="0" w:space="0" w:color="auto" w:frame="1"/>
          <w:shd w:val="clear" w:color="auto" w:fill="FFFFFF"/>
        </w:rPr>
        <w:t xml:space="preserve">GS </w:t>
      </w:r>
      <w:r w:rsidR="0049344D" w:rsidRPr="00BE079D">
        <w:rPr>
          <w:rStyle w:val="contentpasted1"/>
          <w:bdr w:val="none" w:sz="0" w:space="0" w:color="auto" w:frame="1"/>
          <w:shd w:val="clear" w:color="auto" w:fill="FFFFFF"/>
        </w:rPr>
        <w:t xml:space="preserve">4.  </w:t>
      </w:r>
      <w:r w:rsidR="00EB4FE7" w:rsidRPr="00BE079D">
        <w:t xml:space="preserve">Wei, W., Neely, L., &amp; </w:t>
      </w:r>
      <w:r w:rsidR="00EB4FE7" w:rsidRPr="00BE079D">
        <w:rPr>
          <w:b/>
          <w:bCs/>
        </w:rPr>
        <w:t>Ewoldt, K.</w:t>
      </w:r>
      <w:r w:rsidR="00EB4FE7" w:rsidRPr="00BE079D">
        <w:t xml:space="preserve"> </w:t>
      </w:r>
      <w:r w:rsidR="00EB4FE7" w:rsidRPr="00BE079D">
        <w:rPr>
          <w:b/>
          <w:bCs/>
        </w:rPr>
        <w:t>B.</w:t>
      </w:r>
      <w:r w:rsidR="00EB4FE7" w:rsidRPr="00BE079D">
        <w:t xml:space="preserve"> (2023) Explore Programming education for students with visual impairments with AI-Generated Code Snippets. NSF Project Summary: RAPID submission</w:t>
      </w:r>
    </w:p>
    <w:p w14:paraId="1E6B3E2A" w14:textId="77777777" w:rsidR="00157388" w:rsidRPr="00BE079D" w:rsidRDefault="00157388" w:rsidP="00EB4FE7">
      <w:pPr>
        <w:pStyle w:val="Default"/>
        <w:ind w:left="720" w:hanging="720"/>
      </w:pPr>
    </w:p>
    <w:p w14:paraId="683C36BE" w14:textId="2265B558" w:rsidR="00E33188" w:rsidRPr="00BE079D" w:rsidRDefault="00BF62A8" w:rsidP="0033704E">
      <w:pPr>
        <w:ind w:left="720" w:hanging="720"/>
      </w:pPr>
      <w:r w:rsidRPr="00BE079D">
        <w:rPr>
          <w:rStyle w:val="contentpasted1"/>
          <w:bdr w:val="none" w:sz="0" w:space="0" w:color="auto" w:frame="1"/>
          <w:shd w:val="clear" w:color="auto" w:fill="FFFFFF"/>
        </w:rPr>
        <w:t xml:space="preserve">GS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3.  </w:t>
      </w:r>
      <w:r w:rsidR="00264C09" w:rsidRPr="00BE079D">
        <w:rPr>
          <w:b/>
          <w:bCs/>
        </w:rPr>
        <w:t>Ewoldt, K.</w:t>
      </w:r>
      <w:r w:rsidR="00264C09" w:rsidRPr="00BE079D">
        <w:t xml:space="preserve">  </w:t>
      </w:r>
      <w:r w:rsidR="00264C09" w:rsidRPr="00BE079D">
        <w:rPr>
          <w:b/>
          <w:bCs/>
        </w:rPr>
        <w:t xml:space="preserve">B. </w:t>
      </w:r>
      <w:r w:rsidR="00264C09" w:rsidRPr="00BE079D">
        <w:t xml:space="preserve">(2019). </w:t>
      </w:r>
      <w:r w:rsidR="00E33188" w:rsidRPr="00BE079D">
        <w:t>Systematically Color-Coded Graphic Organizers to Support Paragraph Writing Instruction:</w:t>
      </w:r>
      <w:r w:rsidR="00264C09" w:rsidRPr="00BE079D">
        <w:t xml:space="preserve"> </w:t>
      </w:r>
      <w:r w:rsidR="00E33188" w:rsidRPr="00BE079D">
        <w:t xml:space="preserve">A Pilot Study. </w:t>
      </w:r>
      <w:r w:rsidR="00EC67BB" w:rsidRPr="00BE079D">
        <w:t xml:space="preserve">UTSA </w:t>
      </w:r>
      <w:r w:rsidR="00E33188" w:rsidRPr="00BE079D">
        <w:t>C</w:t>
      </w:r>
      <w:r w:rsidR="00EC67BB" w:rsidRPr="00BE079D">
        <w:t xml:space="preserve">ollege of </w:t>
      </w:r>
      <w:r w:rsidR="00E33188" w:rsidRPr="00BE079D">
        <w:t>E</w:t>
      </w:r>
      <w:r w:rsidR="00EC67BB" w:rsidRPr="00BE079D">
        <w:t xml:space="preserve">ducation &amp; </w:t>
      </w:r>
      <w:r w:rsidR="00E33188" w:rsidRPr="00BE079D">
        <w:t>H</w:t>
      </w:r>
      <w:r w:rsidR="00EC67BB" w:rsidRPr="00BE079D">
        <w:t xml:space="preserve">uman </w:t>
      </w:r>
      <w:r w:rsidR="00E33188" w:rsidRPr="00BE079D">
        <w:t>D</w:t>
      </w:r>
      <w:r w:rsidR="00EC67BB" w:rsidRPr="00BE079D">
        <w:t>evelopment</w:t>
      </w:r>
      <w:r w:rsidR="00E33188" w:rsidRPr="00BE079D">
        <w:t xml:space="preserve"> Faculty Research Grant </w:t>
      </w:r>
    </w:p>
    <w:p w14:paraId="13DF706B" w14:textId="77777777" w:rsidR="00157388" w:rsidRPr="00BE079D" w:rsidRDefault="00157388" w:rsidP="0033704E">
      <w:pPr>
        <w:ind w:left="720" w:hanging="720"/>
      </w:pPr>
    </w:p>
    <w:p w14:paraId="084852E2" w14:textId="5A683F05" w:rsidR="002A3226" w:rsidRPr="00BE079D" w:rsidRDefault="00BF62A8" w:rsidP="007275F9">
      <w:pPr>
        <w:ind w:left="720" w:hanging="720"/>
      </w:pPr>
      <w:r w:rsidRPr="00BE079D">
        <w:rPr>
          <w:rStyle w:val="contentpasted1"/>
          <w:bdr w:val="none" w:sz="0" w:space="0" w:color="auto" w:frame="1"/>
          <w:shd w:val="clear" w:color="auto" w:fill="FFFFFF"/>
        </w:rPr>
        <w:t xml:space="preserve">GS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2.  </w:t>
      </w:r>
      <w:r w:rsidR="00264C09" w:rsidRPr="00BE079D">
        <w:rPr>
          <w:b/>
          <w:bCs/>
        </w:rPr>
        <w:t xml:space="preserve">Ewoldt, K. B. </w:t>
      </w:r>
      <w:r w:rsidR="00264C09" w:rsidRPr="00BE079D">
        <w:t xml:space="preserve"> (2018). </w:t>
      </w:r>
      <w:r w:rsidR="00924C31" w:rsidRPr="00BE079D">
        <w:t>Reverse Engineering Expository Paragraph Writing in Science Co-Taught Classrooms (REEP).</w:t>
      </w:r>
      <w:r w:rsidR="00C538E8" w:rsidRPr="00BE079D">
        <w:t xml:space="preserve"> Spencer Foundation </w:t>
      </w:r>
    </w:p>
    <w:p w14:paraId="5C9675B4" w14:textId="77777777" w:rsidR="00157388" w:rsidRPr="00BE079D" w:rsidRDefault="00157388" w:rsidP="007275F9">
      <w:pPr>
        <w:ind w:left="720" w:hanging="720"/>
      </w:pPr>
    </w:p>
    <w:p w14:paraId="02025F3A" w14:textId="7B6B0F41" w:rsidR="005D0748" w:rsidRPr="00BE079D" w:rsidRDefault="00BF62A8" w:rsidP="00364EFA">
      <w:pPr>
        <w:ind w:left="720" w:hanging="720"/>
      </w:pPr>
      <w:r w:rsidRPr="00BE079D">
        <w:rPr>
          <w:rStyle w:val="contentpasted1"/>
          <w:bdr w:val="none" w:sz="0" w:space="0" w:color="auto" w:frame="1"/>
          <w:shd w:val="clear" w:color="auto" w:fill="FFFFFF"/>
        </w:rPr>
        <w:t xml:space="preserve">GS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264C09" w:rsidRPr="00BE079D">
        <w:rPr>
          <w:b/>
          <w:bCs/>
        </w:rPr>
        <w:t>Ewoldt, K.</w:t>
      </w:r>
      <w:r w:rsidR="00264C09" w:rsidRPr="00BE079D">
        <w:t xml:space="preserve"> </w:t>
      </w:r>
      <w:r w:rsidR="00264C09" w:rsidRPr="00BE079D">
        <w:rPr>
          <w:b/>
          <w:bCs/>
        </w:rPr>
        <w:t xml:space="preserve">B. </w:t>
      </w:r>
      <w:r w:rsidR="00264C09" w:rsidRPr="00BE079D">
        <w:t xml:space="preserve">(2016). </w:t>
      </w:r>
      <w:r w:rsidR="002110FF" w:rsidRPr="00BE079D">
        <w:t xml:space="preserve">Increasing academic achievement </w:t>
      </w:r>
      <w:r w:rsidR="00555488" w:rsidRPr="00BE079D">
        <w:t>for middle school students with mild to moderate disabilities: Project SMART (</w:t>
      </w:r>
      <w:r w:rsidR="002110FF" w:rsidRPr="00BE079D">
        <w:t>Stress Management &amp; Reduction Team</w:t>
      </w:r>
      <w:r w:rsidR="00555488" w:rsidRPr="00BE079D">
        <w:t xml:space="preserve">). </w:t>
      </w:r>
      <w:r w:rsidR="00555488" w:rsidRPr="00BE079D">
        <w:rPr>
          <w:bCs/>
        </w:rPr>
        <w:t>The University of Nevada, Las Vegas.</w:t>
      </w:r>
    </w:p>
    <w:p w14:paraId="5D323A35" w14:textId="5BC9AC61" w:rsidR="00963D3F" w:rsidRPr="00BE079D" w:rsidRDefault="00963D3F">
      <w:pPr>
        <w:rPr>
          <w:b/>
          <w:u w:val="single"/>
        </w:rPr>
      </w:pPr>
    </w:p>
    <w:p w14:paraId="484D6D18" w14:textId="77777777" w:rsidR="00E5263E" w:rsidRPr="00BE079D" w:rsidRDefault="00E5263E" w:rsidP="00523EFA">
      <w:pPr>
        <w:rPr>
          <w:b/>
        </w:rPr>
      </w:pPr>
    </w:p>
    <w:p w14:paraId="1FD2DB13" w14:textId="77777777" w:rsidR="00E5263E" w:rsidRPr="00BE079D" w:rsidRDefault="00E5263E" w:rsidP="00523EFA">
      <w:pPr>
        <w:rPr>
          <w:b/>
        </w:rPr>
      </w:pPr>
    </w:p>
    <w:p w14:paraId="4F5840C9" w14:textId="77777777" w:rsidR="00E5263E" w:rsidRPr="00BE079D" w:rsidRDefault="00E5263E" w:rsidP="00523EFA">
      <w:pPr>
        <w:rPr>
          <w:b/>
        </w:rPr>
      </w:pPr>
    </w:p>
    <w:p w14:paraId="0D272CFA" w14:textId="77777777" w:rsidR="00E5263E" w:rsidRPr="00BE079D" w:rsidRDefault="00E5263E" w:rsidP="00523EFA">
      <w:pPr>
        <w:rPr>
          <w:b/>
        </w:rPr>
      </w:pPr>
    </w:p>
    <w:p w14:paraId="0454A60F" w14:textId="77777777" w:rsidR="00E5263E" w:rsidRPr="00BE079D" w:rsidRDefault="00E5263E" w:rsidP="00523EFA">
      <w:pPr>
        <w:rPr>
          <w:b/>
        </w:rPr>
      </w:pPr>
    </w:p>
    <w:p w14:paraId="64E528E8" w14:textId="77777777" w:rsidR="00E5263E" w:rsidRPr="00BE079D" w:rsidRDefault="00E5263E" w:rsidP="00523EFA">
      <w:pPr>
        <w:rPr>
          <w:b/>
        </w:rPr>
      </w:pPr>
    </w:p>
    <w:p w14:paraId="6C329939" w14:textId="3E7335D6" w:rsidR="003A1F64" w:rsidRPr="00BE079D" w:rsidRDefault="0061289D" w:rsidP="00523EFA">
      <w:pPr>
        <w:rPr>
          <w:bCs/>
        </w:rPr>
      </w:pPr>
      <w:r w:rsidRPr="00BE079D">
        <w:rPr>
          <w:b/>
          <w:u w:val="single"/>
        </w:rPr>
        <w:t>Presentations</w:t>
      </w:r>
      <w:r w:rsidR="00665CE0" w:rsidRPr="00BE079D">
        <w:rPr>
          <w:bCs/>
        </w:rPr>
        <w:t xml:space="preserve"> (*with Students)</w:t>
      </w:r>
    </w:p>
    <w:p w14:paraId="3024AD4B" w14:textId="77777777" w:rsidR="00157388" w:rsidRPr="00BE079D" w:rsidRDefault="00157388" w:rsidP="003A1F64">
      <w:pPr>
        <w:jc w:val="center"/>
        <w:rPr>
          <w:bCs/>
        </w:rPr>
      </w:pPr>
    </w:p>
    <w:p w14:paraId="11402E58" w14:textId="4B59DCA3" w:rsidR="0049344D" w:rsidRPr="00BE079D" w:rsidRDefault="0049344D" w:rsidP="0049344D">
      <w:pPr>
        <w:rPr>
          <w:b/>
          <w:i/>
          <w:iCs/>
        </w:rPr>
      </w:pPr>
      <w:r w:rsidRPr="00BE079D">
        <w:rPr>
          <w:b/>
          <w:i/>
          <w:iCs/>
        </w:rPr>
        <w:t>Refereed Conferences</w:t>
      </w:r>
      <w:r w:rsidR="007E7139" w:rsidRPr="00BE079D">
        <w:rPr>
          <w:b/>
          <w:i/>
          <w:iCs/>
        </w:rPr>
        <w:t xml:space="preserve"> (RC)</w:t>
      </w:r>
    </w:p>
    <w:p w14:paraId="17C18AF0" w14:textId="77777777" w:rsidR="0049344D" w:rsidRPr="00BE079D" w:rsidRDefault="0049344D" w:rsidP="0049344D">
      <w:pPr>
        <w:rPr>
          <w:bCs/>
        </w:rPr>
      </w:pPr>
    </w:p>
    <w:p w14:paraId="45AA1D9F" w14:textId="14B98666" w:rsidR="00F36F3A" w:rsidRPr="00BE079D" w:rsidRDefault="00BF62A8" w:rsidP="00BE771B">
      <w:pPr>
        <w:ind w:left="720" w:hanging="720"/>
        <w:rPr>
          <w:bCs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</w:t>
      </w:r>
      <w:r w:rsidR="00AC3754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F36F3A" w:rsidRPr="00BE079D">
        <w:rPr>
          <w:bCs/>
        </w:rPr>
        <w:t xml:space="preserve">Li, Y-F., </w:t>
      </w:r>
      <w:r w:rsidR="00F36F3A" w:rsidRPr="00BE079D">
        <w:rPr>
          <w:b/>
        </w:rPr>
        <w:t>Ewoldt, K.B</w:t>
      </w:r>
      <w:r w:rsidR="00F36F3A" w:rsidRPr="00BE079D">
        <w:rPr>
          <w:bCs/>
        </w:rPr>
        <w:t>. &amp; *Wei, Y. (</w:t>
      </w:r>
      <w:proofErr w:type="gramStart"/>
      <w:r w:rsidR="006404EB" w:rsidRPr="00BE079D">
        <w:rPr>
          <w:bCs/>
        </w:rPr>
        <w:t>March,</w:t>
      </w:r>
      <w:proofErr w:type="gramEnd"/>
      <w:r w:rsidR="006404EB" w:rsidRPr="00BE079D">
        <w:rPr>
          <w:bCs/>
        </w:rPr>
        <w:t xml:space="preserve"> 2024</w:t>
      </w:r>
      <w:r w:rsidR="00F36F3A" w:rsidRPr="00BE079D">
        <w:rPr>
          <w:bCs/>
        </w:rPr>
        <w:t>). A Review of Interventions for English Learners with Learning Disabilities 2002-2022.  Council for Exceptional Children, San Antonio, TX.</w:t>
      </w:r>
    </w:p>
    <w:p w14:paraId="767009ED" w14:textId="77777777" w:rsidR="00157388" w:rsidRPr="00BE079D" w:rsidRDefault="00157388" w:rsidP="00BE771B">
      <w:pPr>
        <w:ind w:left="720" w:hanging="720"/>
        <w:rPr>
          <w:bCs/>
        </w:rPr>
      </w:pPr>
    </w:p>
    <w:p w14:paraId="16988DA3" w14:textId="302050BD" w:rsidR="006570C1" w:rsidRPr="00BE079D" w:rsidRDefault="00BF62A8" w:rsidP="00BE771B">
      <w:pPr>
        <w:ind w:left="720" w:hanging="720"/>
        <w:rPr>
          <w:bCs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42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82745C" w:rsidRPr="00BE079D">
        <w:rPr>
          <w:bCs/>
        </w:rPr>
        <w:t>*</w:t>
      </w:r>
      <w:r w:rsidR="006570C1" w:rsidRPr="00BE079D">
        <w:rPr>
          <w:bCs/>
        </w:rPr>
        <w:t xml:space="preserve">Castro, L. M., </w:t>
      </w:r>
      <w:r w:rsidR="0082745C" w:rsidRPr="00BE079D">
        <w:rPr>
          <w:bCs/>
        </w:rPr>
        <w:t>*</w:t>
      </w:r>
      <w:r w:rsidR="006570C1" w:rsidRPr="00BE079D">
        <w:rPr>
          <w:bCs/>
        </w:rPr>
        <w:t xml:space="preserve">Oguibe, G. </w:t>
      </w:r>
      <w:r w:rsidR="00855ED1" w:rsidRPr="00BE079D">
        <w:rPr>
          <w:bCs/>
        </w:rPr>
        <w:t>F</w:t>
      </w:r>
      <w:r w:rsidR="006570C1" w:rsidRPr="00BE079D">
        <w:rPr>
          <w:bCs/>
        </w:rPr>
        <w:t xml:space="preserve">., </w:t>
      </w:r>
      <w:r w:rsidR="0082745C" w:rsidRPr="00BE079D">
        <w:rPr>
          <w:bCs/>
        </w:rPr>
        <w:t>*</w:t>
      </w:r>
      <w:r w:rsidR="006570C1" w:rsidRPr="00BE079D">
        <w:rPr>
          <w:bCs/>
        </w:rPr>
        <w:t xml:space="preserve">Cantrell, K. </w:t>
      </w:r>
      <w:r w:rsidR="006570C1" w:rsidRPr="00BE079D">
        <w:rPr>
          <w:b/>
        </w:rPr>
        <w:t>Ewoldt, K.B.,</w:t>
      </w:r>
      <w:r w:rsidR="006570C1" w:rsidRPr="00BE079D">
        <w:rPr>
          <w:bCs/>
        </w:rPr>
        <w:t xml:space="preserve"> Wang, W., Neely, L. (</w:t>
      </w:r>
      <w:proofErr w:type="gramStart"/>
      <w:r w:rsidR="006404EB" w:rsidRPr="00BE079D">
        <w:rPr>
          <w:bCs/>
        </w:rPr>
        <w:t>March,</w:t>
      </w:r>
      <w:proofErr w:type="gramEnd"/>
      <w:r w:rsidR="006404EB" w:rsidRPr="00BE079D">
        <w:rPr>
          <w:bCs/>
        </w:rPr>
        <w:t xml:space="preserve"> 2024</w:t>
      </w:r>
      <w:r w:rsidR="006570C1" w:rsidRPr="00BE079D">
        <w:rPr>
          <w:bCs/>
        </w:rPr>
        <w:t xml:space="preserve">). </w:t>
      </w:r>
      <w:r w:rsidR="006570C1" w:rsidRPr="00BE079D">
        <w:rPr>
          <w:bCs/>
          <w:i/>
          <w:iCs/>
        </w:rPr>
        <w:t>Using a Semantics-oriented Screen Reader in Computer Coding Education.</w:t>
      </w:r>
      <w:r w:rsidR="006570C1" w:rsidRPr="00BE079D">
        <w:rPr>
          <w:bCs/>
        </w:rPr>
        <w:t xml:space="preserve"> Council for Exceptional Children, San Antonio, TX. </w:t>
      </w:r>
    </w:p>
    <w:p w14:paraId="19992FFC" w14:textId="77777777" w:rsidR="00157388" w:rsidRPr="00BE079D" w:rsidRDefault="00157388" w:rsidP="00BE771B">
      <w:pPr>
        <w:ind w:left="720" w:hanging="720"/>
        <w:rPr>
          <w:bCs/>
        </w:rPr>
      </w:pPr>
    </w:p>
    <w:p w14:paraId="6CD645B0" w14:textId="57CB97E1" w:rsidR="00BD2A3F" w:rsidRPr="00BE079D" w:rsidRDefault="00BF62A8" w:rsidP="009564C8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1.</w:t>
      </w:r>
      <w:r w:rsidR="009564C8" w:rsidRPr="00BE079D">
        <w:rPr>
          <w:bCs/>
        </w:rPr>
        <w:t xml:space="preserve">  </w:t>
      </w:r>
      <w:r w:rsidR="00BD2A3F" w:rsidRPr="00BE079D">
        <w:rPr>
          <w:bCs/>
        </w:rPr>
        <w:t xml:space="preserve">Boon, R., </w:t>
      </w:r>
      <w:r w:rsidR="00BD2A3F" w:rsidRPr="00BE079D">
        <w:rPr>
          <w:b/>
          <w:bCs/>
        </w:rPr>
        <w:t>Ewoldt, K. B.</w:t>
      </w:r>
      <w:r w:rsidR="00BD2A3F" w:rsidRPr="00BE079D">
        <w:t xml:space="preserve">, </w:t>
      </w:r>
      <w:r w:rsidR="001C08AB" w:rsidRPr="00BE079D">
        <w:t>*</w:t>
      </w:r>
      <w:r w:rsidR="00BD2A3F" w:rsidRPr="00BE079D">
        <w:t xml:space="preserve">Castro, L. M., </w:t>
      </w:r>
      <w:r w:rsidR="001C08AB" w:rsidRPr="00BE079D">
        <w:t>*</w:t>
      </w:r>
      <w:proofErr w:type="spellStart"/>
      <w:r w:rsidR="00BD2A3F" w:rsidRPr="00BE079D">
        <w:t>Filhart</w:t>
      </w:r>
      <w:proofErr w:type="spellEnd"/>
      <w:r w:rsidR="00BD2A3F" w:rsidRPr="00BE079D">
        <w:t xml:space="preserve">, C., </w:t>
      </w:r>
      <w:r w:rsidR="001C08AB" w:rsidRPr="00BE079D">
        <w:t>*</w:t>
      </w:r>
      <w:r w:rsidR="00BD2A3F" w:rsidRPr="00BE079D">
        <w:t xml:space="preserve">Infante-DeLeon, D., </w:t>
      </w:r>
      <w:r w:rsidR="001C08AB" w:rsidRPr="00BE079D">
        <w:t>*</w:t>
      </w:r>
      <w:r w:rsidR="00BD2A3F" w:rsidRPr="00BE079D">
        <w:t>Perez, C.</w:t>
      </w:r>
      <w:r w:rsidR="00DA79FA" w:rsidRPr="00BE079D">
        <w:t xml:space="preserve"> (</w:t>
      </w:r>
      <w:proofErr w:type="gramStart"/>
      <w:r w:rsidR="006404EB" w:rsidRPr="00BE079D">
        <w:rPr>
          <w:bCs/>
        </w:rPr>
        <w:t>March,</w:t>
      </w:r>
      <w:proofErr w:type="gramEnd"/>
      <w:r w:rsidR="006404EB" w:rsidRPr="00BE079D">
        <w:rPr>
          <w:bCs/>
        </w:rPr>
        <w:t xml:space="preserve"> 2024</w:t>
      </w:r>
      <w:r w:rsidR="00DA79FA" w:rsidRPr="00BE079D">
        <w:t xml:space="preserve">). </w:t>
      </w:r>
      <w:r w:rsidR="00DA79FA" w:rsidRPr="00BE079D">
        <w:rPr>
          <w:i/>
          <w:iCs/>
        </w:rPr>
        <w:t>Technology-Based Interventions for English Learners With or At-Risk for Disabilities: A Systematic Review.</w:t>
      </w:r>
      <w:r w:rsidR="00DA79FA" w:rsidRPr="00BE079D">
        <w:t xml:space="preserve"> </w:t>
      </w:r>
      <w:r w:rsidR="00DA79FA" w:rsidRPr="00BE079D">
        <w:rPr>
          <w:bCs/>
        </w:rPr>
        <w:t xml:space="preserve">Council for Exceptional Children, San Antonio, TX. </w:t>
      </w:r>
      <w:r w:rsidR="00BD2A3F" w:rsidRPr="00BE079D">
        <w:t xml:space="preserve"> </w:t>
      </w:r>
    </w:p>
    <w:p w14:paraId="376D1F30" w14:textId="77777777" w:rsidR="009564C8" w:rsidRPr="00BE079D" w:rsidRDefault="009564C8" w:rsidP="009564C8">
      <w:pPr>
        <w:ind w:left="720" w:hanging="720"/>
      </w:pPr>
    </w:p>
    <w:p w14:paraId="3D0A13B0" w14:textId="7D378701" w:rsidR="001C08AB" w:rsidRPr="00BE079D" w:rsidRDefault="00BF62A8" w:rsidP="001C08AB">
      <w:pPr>
        <w:ind w:left="720" w:hanging="720"/>
        <w:rPr>
          <w:bCs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40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1C08AB" w:rsidRPr="00BE079D">
        <w:rPr>
          <w:bCs/>
        </w:rPr>
        <w:t>*Oguibe, G. F., *</w:t>
      </w:r>
      <w:r w:rsidR="001C08AB" w:rsidRPr="00BE079D">
        <w:t>Castro, L</w:t>
      </w:r>
      <w:r w:rsidR="001C08AB" w:rsidRPr="00BE079D">
        <w:rPr>
          <w:bCs/>
          <w:lang w:val="en-GB"/>
        </w:rPr>
        <w:t xml:space="preserve">., </w:t>
      </w:r>
      <w:r w:rsidR="001C08AB" w:rsidRPr="00BE079D">
        <w:rPr>
          <w:bCs/>
        </w:rPr>
        <w:t xml:space="preserve">*Cantrell, K. Ewoldt, K. B., </w:t>
      </w:r>
      <w:r w:rsidR="001C08AB" w:rsidRPr="00BE079D">
        <w:t>Neely, L., Wei, W. (</w:t>
      </w:r>
      <w:r w:rsidR="006404EB" w:rsidRPr="00BE079D">
        <w:rPr>
          <w:bCs/>
        </w:rPr>
        <w:t>March, 2024</w:t>
      </w:r>
      <w:r w:rsidR="001C08AB" w:rsidRPr="00BE079D">
        <w:rPr>
          <w:bCs/>
          <w:i/>
          <w:iCs/>
          <w:lang w:val="en-GB"/>
        </w:rPr>
        <w:t>Python Programming Education with Semantics-oriented Screen Reading for K-12 Students with Vision Impairments</w:t>
      </w:r>
      <w:r w:rsidR="001C08AB" w:rsidRPr="00BE079D">
        <w:rPr>
          <w:bCs/>
          <w:lang w:val="en-GB"/>
        </w:rPr>
        <w:t xml:space="preserve">. </w:t>
      </w:r>
      <w:r w:rsidR="001C08AB" w:rsidRPr="00BE079D">
        <w:rPr>
          <w:bCs/>
        </w:rPr>
        <w:t>Association of Computing Machinery SIGCSE Technical Symposium, Portland, Oregon.</w:t>
      </w:r>
    </w:p>
    <w:p w14:paraId="3B22C412" w14:textId="77777777" w:rsidR="00157388" w:rsidRPr="00BE079D" w:rsidRDefault="00157388" w:rsidP="001C08AB">
      <w:pPr>
        <w:ind w:left="720" w:hanging="720"/>
        <w:rPr>
          <w:bCs/>
          <w:lang w:val="en-GB"/>
        </w:rPr>
      </w:pPr>
    </w:p>
    <w:p w14:paraId="41F8FA71" w14:textId="5EDAEBDC" w:rsidR="00AD2CEA" w:rsidRPr="00BE079D" w:rsidRDefault="00BF62A8" w:rsidP="00BE771B">
      <w:pPr>
        <w:ind w:left="720" w:hanging="720"/>
        <w:rPr>
          <w:bCs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39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AD2CEA" w:rsidRPr="00BE079D">
        <w:rPr>
          <w:bCs/>
        </w:rPr>
        <w:t xml:space="preserve">DeBono, A. D., </w:t>
      </w:r>
      <w:r w:rsidR="002D6656" w:rsidRPr="00BE079D">
        <w:rPr>
          <w:b/>
          <w:bCs/>
        </w:rPr>
        <w:t>Ewoldt, K. B.</w:t>
      </w:r>
      <w:r w:rsidR="002D6656" w:rsidRPr="00BE079D">
        <w:t xml:space="preserve">, </w:t>
      </w:r>
      <w:proofErr w:type="spellStart"/>
      <w:r w:rsidR="002D6656" w:rsidRPr="00BE079D">
        <w:t>H</w:t>
      </w:r>
      <w:r w:rsidR="00AD2CEA" w:rsidRPr="00BE079D">
        <w:rPr>
          <w:bCs/>
        </w:rPr>
        <w:t>eimbauer</w:t>
      </w:r>
      <w:proofErr w:type="spellEnd"/>
      <w:r w:rsidR="00AD2CEA" w:rsidRPr="00BE079D">
        <w:rPr>
          <w:bCs/>
        </w:rPr>
        <w:t xml:space="preserve">, M., Mendelsohn, E., </w:t>
      </w:r>
      <w:r w:rsidR="002D6656" w:rsidRPr="00BE079D">
        <w:rPr>
          <w:bCs/>
        </w:rPr>
        <w:t xml:space="preserve">&amp; </w:t>
      </w:r>
      <w:r w:rsidR="00AD2CEA" w:rsidRPr="00BE079D">
        <w:rPr>
          <w:bCs/>
        </w:rPr>
        <w:t xml:space="preserve">Weaver, M., (2023, October). </w:t>
      </w:r>
      <w:r w:rsidR="00AD2CEA" w:rsidRPr="00BE079D">
        <w:rPr>
          <w:bCs/>
          <w:i/>
          <w:iCs/>
        </w:rPr>
        <w:t>Measuring social-emotional skills specifically for students with learning disabilities.</w:t>
      </w:r>
      <w:r w:rsidR="00AD2CEA" w:rsidRPr="00BE079D">
        <w:rPr>
          <w:bCs/>
        </w:rPr>
        <w:t xml:space="preserve"> Council for Learning Disabilities Conference, Denver, CO.</w:t>
      </w:r>
    </w:p>
    <w:p w14:paraId="1083DDB4" w14:textId="77777777" w:rsidR="00157388" w:rsidRPr="00BE079D" w:rsidRDefault="00157388" w:rsidP="00BE771B">
      <w:pPr>
        <w:ind w:left="720" w:hanging="720"/>
        <w:rPr>
          <w:bCs/>
        </w:rPr>
      </w:pPr>
    </w:p>
    <w:p w14:paraId="029636ED" w14:textId="49580BD5" w:rsidR="00AD2CEA" w:rsidRPr="00BE079D" w:rsidRDefault="00BF62A8" w:rsidP="00BE771B">
      <w:pPr>
        <w:ind w:left="720" w:hanging="720"/>
        <w:rPr>
          <w:bCs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38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AD2CEA" w:rsidRPr="00BE079D">
        <w:rPr>
          <w:bCs/>
        </w:rPr>
        <w:t xml:space="preserve">Papalia, A., &amp; </w:t>
      </w:r>
      <w:r w:rsidR="00AD2CEA" w:rsidRPr="00BE079D">
        <w:rPr>
          <w:b/>
          <w:bCs/>
        </w:rPr>
        <w:t>Ewoldt, K. B.</w:t>
      </w:r>
      <w:r w:rsidR="00AD2CEA" w:rsidRPr="00BE079D">
        <w:t xml:space="preserve">, </w:t>
      </w:r>
      <w:r w:rsidR="00AD2CEA" w:rsidRPr="00BE079D">
        <w:rPr>
          <w:bCs/>
        </w:rPr>
        <w:t xml:space="preserve">(2023, October). </w:t>
      </w:r>
      <w:r w:rsidR="00E14719" w:rsidRPr="00BE079D">
        <w:rPr>
          <w:bCs/>
          <w:i/>
          <w:iCs/>
        </w:rPr>
        <w:t>Emotional support animals and students with learning disabilities</w:t>
      </w:r>
      <w:r w:rsidR="00AD2CEA" w:rsidRPr="00BE079D">
        <w:rPr>
          <w:bCs/>
          <w:i/>
          <w:iCs/>
        </w:rPr>
        <w:t>.</w:t>
      </w:r>
      <w:r w:rsidR="00AD2CEA" w:rsidRPr="00BE079D">
        <w:rPr>
          <w:bCs/>
        </w:rPr>
        <w:t xml:space="preserve"> Council for Learning Disabilities Conference, Denver, CO.</w:t>
      </w:r>
    </w:p>
    <w:p w14:paraId="10277EF4" w14:textId="77777777" w:rsidR="00157388" w:rsidRPr="00BE079D" w:rsidRDefault="00157388" w:rsidP="00BE771B">
      <w:pPr>
        <w:ind w:left="720" w:hanging="720"/>
      </w:pPr>
    </w:p>
    <w:p w14:paraId="7505291E" w14:textId="7B65BBAB" w:rsidR="00AD2CEA" w:rsidRPr="00BE079D" w:rsidRDefault="00BF62A8" w:rsidP="00BE771B">
      <w:pPr>
        <w:ind w:left="720" w:hanging="720"/>
        <w:rPr>
          <w:bCs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37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AD2CEA" w:rsidRPr="00BE079D">
        <w:rPr>
          <w:bCs/>
        </w:rPr>
        <w:t xml:space="preserve">Whitehurst, A. C., Deniz, F. K., &amp; </w:t>
      </w:r>
      <w:r w:rsidR="00AD2CEA" w:rsidRPr="00BE079D">
        <w:rPr>
          <w:b/>
        </w:rPr>
        <w:t>Ewoldt, K.B.</w:t>
      </w:r>
      <w:r w:rsidR="00E14719" w:rsidRPr="00BE079D">
        <w:rPr>
          <w:bCs/>
        </w:rPr>
        <w:t xml:space="preserve">, Dieterich, C., Johnson, F., &amp; Kong, J. </w:t>
      </w:r>
      <w:r w:rsidR="00AD2CEA" w:rsidRPr="00BE079D">
        <w:rPr>
          <w:bCs/>
        </w:rPr>
        <w:t xml:space="preserve">(2023, October).  </w:t>
      </w:r>
      <w:r w:rsidR="00AD2CEA" w:rsidRPr="00BE079D">
        <w:rPr>
          <w:bCs/>
          <w:i/>
          <w:iCs/>
        </w:rPr>
        <w:t>Examining technology use from the perspective of adults with Learning Disabilities.</w:t>
      </w:r>
      <w:r w:rsidR="00AD2CEA" w:rsidRPr="00BE079D">
        <w:rPr>
          <w:bCs/>
        </w:rPr>
        <w:t xml:space="preserve"> Council for Learning Disabilities Conference, Denver, CO.</w:t>
      </w:r>
    </w:p>
    <w:p w14:paraId="26F6FCFA" w14:textId="77777777" w:rsidR="00157388" w:rsidRPr="00BE079D" w:rsidRDefault="00157388" w:rsidP="00BE771B">
      <w:pPr>
        <w:ind w:left="720" w:hanging="720"/>
        <w:rPr>
          <w:bCs/>
        </w:rPr>
      </w:pPr>
    </w:p>
    <w:p w14:paraId="7CDDCC38" w14:textId="45A1A4C8" w:rsidR="00EA5C02" w:rsidRPr="00BE079D" w:rsidRDefault="00BF62A8" w:rsidP="00BE771B">
      <w:pPr>
        <w:ind w:left="720" w:hanging="720"/>
        <w:rPr>
          <w:bCs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36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EA5C02" w:rsidRPr="00BE079D">
        <w:rPr>
          <w:bCs/>
        </w:rPr>
        <w:t xml:space="preserve">Deniz, F. K., Whitehurst, A. C., &amp; </w:t>
      </w:r>
      <w:r w:rsidR="00EA5C02" w:rsidRPr="00BE079D">
        <w:rPr>
          <w:b/>
        </w:rPr>
        <w:t>Ewoldt, K.B.</w:t>
      </w:r>
      <w:r w:rsidR="00EA5C02" w:rsidRPr="00BE079D">
        <w:rPr>
          <w:bCs/>
        </w:rPr>
        <w:t xml:space="preserve"> (2023, October). </w:t>
      </w:r>
      <w:r w:rsidR="00EA5C02" w:rsidRPr="00BE079D">
        <w:rPr>
          <w:bCs/>
          <w:i/>
          <w:iCs/>
        </w:rPr>
        <w:t>Learning disabilities &amp; technology: information communication &amp; technology committee database update 2017-2023</w:t>
      </w:r>
      <w:r w:rsidR="00EA5C02" w:rsidRPr="00BE079D">
        <w:rPr>
          <w:bCs/>
        </w:rPr>
        <w:t>. Council for Learning Disabilities Conference, Denver, CO</w:t>
      </w:r>
      <w:r w:rsidR="00AD2CEA" w:rsidRPr="00BE079D">
        <w:rPr>
          <w:bCs/>
        </w:rPr>
        <w:t>.</w:t>
      </w:r>
    </w:p>
    <w:p w14:paraId="62CD300C" w14:textId="77777777" w:rsidR="00157388" w:rsidRPr="00BE079D" w:rsidRDefault="00157388" w:rsidP="00BE771B">
      <w:pPr>
        <w:ind w:left="720" w:hanging="720"/>
        <w:rPr>
          <w:bCs/>
        </w:rPr>
      </w:pPr>
    </w:p>
    <w:p w14:paraId="7DF4885E" w14:textId="61D66E1E" w:rsidR="00427D86" w:rsidRPr="00BE079D" w:rsidRDefault="00BF62A8" w:rsidP="00BE771B">
      <w:pPr>
        <w:ind w:left="720" w:hanging="720"/>
        <w:rPr>
          <w:bCs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35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427D86" w:rsidRPr="00BE079D">
        <w:rPr>
          <w:bCs/>
        </w:rPr>
        <w:t>Wang, W.,</w:t>
      </w:r>
      <w:r w:rsidR="00A51BF3" w:rsidRPr="00BE079D">
        <w:rPr>
          <w:bCs/>
        </w:rPr>
        <w:t xml:space="preserve"> </w:t>
      </w:r>
      <w:r w:rsidR="00A51BF3" w:rsidRPr="00BE079D">
        <w:rPr>
          <w:b/>
          <w:bCs/>
        </w:rPr>
        <w:t>Ewoldt, K. B.</w:t>
      </w:r>
      <w:r w:rsidR="0023772A" w:rsidRPr="00BE079D">
        <w:rPr>
          <w:bCs/>
        </w:rPr>
        <w:t xml:space="preserve">, </w:t>
      </w:r>
      <w:r w:rsidR="00427D86" w:rsidRPr="00BE079D">
        <w:rPr>
          <w:bCs/>
        </w:rPr>
        <w:t>Xie, M. Mestas-Nunez, A.,</w:t>
      </w:r>
      <w:r w:rsidR="00BE771B" w:rsidRPr="00BE079D">
        <w:rPr>
          <w:bCs/>
        </w:rPr>
        <w:t>*</w:t>
      </w:r>
      <w:r w:rsidR="00427D86" w:rsidRPr="00BE079D">
        <w:rPr>
          <w:bCs/>
        </w:rPr>
        <w:t xml:space="preserve"> Soderman, S, &amp; </w:t>
      </w:r>
      <w:r w:rsidR="00BE771B" w:rsidRPr="00BE079D">
        <w:rPr>
          <w:bCs/>
        </w:rPr>
        <w:t>*</w:t>
      </w:r>
      <w:r w:rsidR="00427D86" w:rsidRPr="00BE079D">
        <w:rPr>
          <w:bCs/>
        </w:rPr>
        <w:t xml:space="preserve">Wang, J. (2023, </w:t>
      </w:r>
      <w:r w:rsidR="00C049E0" w:rsidRPr="00BE079D">
        <w:rPr>
          <w:bCs/>
        </w:rPr>
        <w:t>March</w:t>
      </w:r>
      <w:r w:rsidR="00427D86" w:rsidRPr="00BE079D">
        <w:rPr>
          <w:bCs/>
        </w:rPr>
        <w:t xml:space="preserve">). </w:t>
      </w:r>
      <w:r w:rsidR="00427D86" w:rsidRPr="00BE079D">
        <w:rPr>
          <w:bCs/>
          <w:i/>
          <w:iCs/>
        </w:rPr>
        <w:t>Virtual summer camp for high school students with disabilities</w:t>
      </w:r>
      <w:r w:rsidR="00427D86" w:rsidRPr="00BE079D">
        <w:rPr>
          <w:bCs/>
        </w:rPr>
        <w:t xml:space="preserve">. </w:t>
      </w:r>
      <w:r w:rsidR="00BE771B" w:rsidRPr="00BE079D">
        <w:rPr>
          <w:bCs/>
        </w:rPr>
        <w:t xml:space="preserve">Association of Computing Machinery </w:t>
      </w:r>
      <w:r w:rsidR="00427D86" w:rsidRPr="00BE079D">
        <w:rPr>
          <w:bCs/>
        </w:rPr>
        <w:t>SIG</w:t>
      </w:r>
      <w:r w:rsidR="00BE771B" w:rsidRPr="00BE079D">
        <w:rPr>
          <w:bCs/>
        </w:rPr>
        <w:t>C</w:t>
      </w:r>
      <w:r w:rsidR="00427D86" w:rsidRPr="00BE079D">
        <w:rPr>
          <w:bCs/>
        </w:rPr>
        <w:t>SE Technical Symposium, Toronto, Canada</w:t>
      </w:r>
    </w:p>
    <w:p w14:paraId="7D55E005" w14:textId="77777777" w:rsidR="00157388" w:rsidRPr="00BE079D" w:rsidRDefault="00157388" w:rsidP="00BE771B">
      <w:pPr>
        <w:ind w:left="720" w:hanging="720"/>
        <w:rPr>
          <w:b/>
        </w:rPr>
      </w:pPr>
    </w:p>
    <w:p w14:paraId="1ADF119B" w14:textId="5D48DA19" w:rsidR="00AF6661" w:rsidRPr="00BE079D" w:rsidRDefault="00BF62A8" w:rsidP="00AF6661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34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AF6661" w:rsidRPr="00BE079D">
        <w:rPr>
          <w:b/>
          <w:color w:val="000000"/>
        </w:rPr>
        <w:t xml:space="preserve">Ewoldt, K. B. </w:t>
      </w:r>
      <w:r w:rsidR="00AF6661" w:rsidRPr="00BE079D">
        <w:rPr>
          <w:bCs/>
          <w:color w:val="000000"/>
        </w:rPr>
        <w:t xml:space="preserve">&amp; *Byrne, S. R. (2023, February). </w:t>
      </w:r>
      <w:r w:rsidR="00AF6661" w:rsidRPr="00BE079D">
        <w:rPr>
          <w:i/>
          <w:iCs/>
        </w:rPr>
        <w:t>Written communication instruction in STEM classrooms</w:t>
      </w:r>
      <w:r w:rsidR="00AF6661" w:rsidRPr="00BE079D">
        <w:t>. TXSTEM Conference (Virtual).</w:t>
      </w:r>
    </w:p>
    <w:p w14:paraId="69B2220B" w14:textId="77777777" w:rsidR="00157388" w:rsidRPr="00BE079D" w:rsidRDefault="00157388" w:rsidP="00AF6661">
      <w:pPr>
        <w:ind w:left="720" w:hanging="720"/>
        <w:rPr>
          <w:bCs/>
        </w:rPr>
      </w:pPr>
    </w:p>
    <w:p w14:paraId="6ED7E5D9" w14:textId="5D4C16EC" w:rsidR="0023772A" w:rsidRPr="00BE079D" w:rsidRDefault="00BF62A8" w:rsidP="0023772A">
      <w:pPr>
        <w:ind w:left="720" w:hanging="720"/>
      </w:pPr>
      <w:r w:rsidRPr="00BE079D">
        <w:rPr>
          <w:bCs/>
        </w:rPr>
        <w:lastRenderedPageBreak/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33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23772A" w:rsidRPr="00BE079D">
        <w:rPr>
          <w:bCs/>
        </w:rPr>
        <w:t>Whitehurst, A.</w:t>
      </w:r>
      <w:r w:rsidR="00EA5C02" w:rsidRPr="00BE079D">
        <w:rPr>
          <w:bCs/>
        </w:rPr>
        <w:t xml:space="preserve"> C.</w:t>
      </w:r>
      <w:r w:rsidR="0023772A" w:rsidRPr="00BE079D">
        <w:rPr>
          <w:bCs/>
        </w:rPr>
        <w:t xml:space="preserve">, </w:t>
      </w:r>
      <w:r w:rsidR="0023772A" w:rsidRPr="00BE079D">
        <w:rPr>
          <w:b/>
          <w:bCs/>
        </w:rPr>
        <w:t>Ewoldt, K. B.</w:t>
      </w:r>
      <w:r w:rsidR="0023772A" w:rsidRPr="00BE079D">
        <w:rPr>
          <w:bCs/>
        </w:rPr>
        <w:t xml:space="preserve">, &amp; Flanagan, S.  (2022, October). </w:t>
      </w:r>
      <w:r w:rsidR="0023772A" w:rsidRPr="00BE079D">
        <w:rPr>
          <w:bCs/>
          <w:i/>
          <w:iCs/>
        </w:rPr>
        <w:t>Closing the Gap:  Understanding Teacher Feedback and Writing Evaluation.</w:t>
      </w:r>
      <w:r w:rsidR="0023772A" w:rsidRPr="00BE079D">
        <w:rPr>
          <w:bCs/>
        </w:rPr>
        <w:t xml:space="preserve"> </w:t>
      </w:r>
      <w:r w:rsidR="0023772A" w:rsidRPr="00BE079D">
        <w:t>Council for Learning Disabilities, Richmond, VA.</w:t>
      </w:r>
    </w:p>
    <w:p w14:paraId="247659B9" w14:textId="77777777" w:rsidR="00157388" w:rsidRPr="00BE079D" w:rsidRDefault="00157388" w:rsidP="0023772A">
      <w:pPr>
        <w:ind w:left="720" w:hanging="720"/>
        <w:rPr>
          <w:b/>
          <w:bCs/>
        </w:rPr>
      </w:pPr>
    </w:p>
    <w:p w14:paraId="73809175" w14:textId="2CAE862B" w:rsidR="0023772A" w:rsidRPr="00BE079D" w:rsidRDefault="00BF62A8" w:rsidP="0023772A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32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23772A" w:rsidRPr="00BE079D">
        <w:rPr>
          <w:bCs/>
        </w:rPr>
        <w:t xml:space="preserve">Papalia, A., &amp; </w:t>
      </w:r>
      <w:r w:rsidR="0023772A" w:rsidRPr="00BE079D">
        <w:rPr>
          <w:b/>
          <w:bCs/>
        </w:rPr>
        <w:t xml:space="preserve">Ewoldt, K. B.  </w:t>
      </w:r>
      <w:r w:rsidR="0023772A" w:rsidRPr="00BE079D">
        <w:rPr>
          <w:bCs/>
        </w:rPr>
        <w:t xml:space="preserve">(2022, October). </w:t>
      </w:r>
      <w:r w:rsidR="0023772A" w:rsidRPr="00BE079D">
        <w:rPr>
          <w:bCs/>
          <w:i/>
          <w:iCs/>
        </w:rPr>
        <w:t xml:space="preserve">Service dogs, therapy dogs, emotional support dogs, Oh my! </w:t>
      </w:r>
      <w:r w:rsidR="0023772A" w:rsidRPr="00BE079D">
        <w:t>Council for Learning Disabilities, Richmond, VA.</w:t>
      </w:r>
    </w:p>
    <w:p w14:paraId="75DCC5EB" w14:textId="77777777" w:rsidR="00157388" w:rsidRPr="00BE079D" w:rsidRDefault="00157388" w:rsidP="0023772A">
      <w:pPr>
        <w:ind w:left="720" w:hanging="720"/>
        <w:rPr>
          <w:b/>
          <w:bCs/>
        </w:rPr>
      </w:pPr>
    </w:p>
    <w:p w14:paraId="079B8124" w14:textId="0A7041B4" w:rsidR="003A1F64" w:rsidRPr="00BE079D" w:rsidRDefault="00BF62A8" w:rsidP="00002827">
      <w:pPr>
        <w:ind w:left="720" w:hanging="720"/>
        <w:rPr>
          <w:bCs/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3A1F64" w:rsidRPr="00BE079D">
        <w:rPr>
          <w:b/>
          <w:color w:val="000000"/>
        </w:rPr>
        <w:t xml:space="preserve">Ewoldt, K. B. </w:t>
      </w:r>
      <w:r w:rsidR="003A1F64" w:rsidRPr="00BE079D">
        <w:rPr>
          <w:bCs/>
          <w:color w:val="000000"/>
        </w:rPr>
        <w:t xml:space="preserve">&amp; *Byrne, S. R. (2022, September). </w:t>
      </w:r>
      <w:r w:rsidR="003A1F64" w:rsidRPr="00BE079D">
        <w:rPr>
          <w:bCs/>
          <w:i/>
          <w:iCs/>
          <w:color w:val="000000"/>
        </w:rPr>
        <w:t xml:space="preserve">Reverse engineering paragraph writing instructional design. </w:t>
      </w:r>
      <w:r w:rsidR="003A1F64" w:rsidRPr="00BE079D">
        <w:rPr>
          <w:bCs/>
          <w:color w:val="000000"/>
        </w:rPr>
        <w:t>Learning Disabilities Worldwide 30</w:t>
      </w:r>
      <w:r w:rsidR="003A1F64" w:rsidRPr="00BE079D">
        <w:rPr>
          <w:bCs/>
          <w:color w:val="000000"/>
          <w:vertAlign w:val="superscript"/>
        </w:rPr>
        <w:t>th</w:t>
      </w:r>
      <w:r w:rsidR="003A1F64" w:rsidRPr="00BE079D">
        <w:rPr>
          <w:bCs/>
          <w:color w:val="000000"/>
        </w:rPr>
        <w:t xml:space="preserve"> World Conference, San Marcos, TX.</w:t>
      </w:r>
    </w:p>
    <w:p w14:paraId="63D4E1D6" w14:textId="77777777" w:rsidR="00157388" w:rsidRPr="00BE079D" w:rsidRDefault="00157388" w:rsidP="00002827">
      <w:pPr>
        <w:ind w:left="720" w:hanging="720"/>
        <w:rPr>
          <w:b/>
          <w:bCs/>
        </w:rPr>
      </w:pPr>
    </w:p>
    <w:p w14:paraId="56441648" w14:textId="04C34427" w:rsidR="00002827" w:rsidRPr="00BE079D" w:rsidRDefault="00BF62A8" w:rsidP="00002827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30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002827" w:rsidRPr="00BE079D">
        <w:rPr>
          <w:b/>
          <w:bCs/>
        </w:rPr>
        <w:t xml:space="preserve">Ewoldt, K. B.  </w:t>
      </w:r>
      <w:r w:rsidR="00002827" w:rsidRPr="00BE079D">
        <w:t>(2022, June).</w:t>
      </w:r>
      <w:r w:rsidR="00002827" w:rsidRPr="00BE079D">
        <w:rPr>
          <w:i/>
          <w:iCs/>
        </w:rPr>
        <w:t xml:space="preserve"> </w:t>
      </w:r>
      <w:r w:rsidR="009D36C0" w:rsidRPr="00BE079D">
        <w:rPr>
          <w:i/>
          <w:iCs/>
        </w:rPr>
        <w:t>How can HS students with disabilities be enticed by stem careers in a virtual environment</w:t>
      </w:r>
      <w:r w:rsidR="00002827" w:rsidRPr="00BE079D">
        <w:rPr>
          <w:i/>
          <w:iCs/>
        </w:rPr>
        <w:t>?</w:t>
      </w:r>
      <w:r w:rsidR="00002827" w:rsidRPr="00BE079D">
        <w:t xml:space="preserve">  </w:t>
      </w:r>
      <w:proofErr w:type="spellStart"/>
      <w:r w:rsidR="00002827" w:rsidRPr="00BE079D">
        <w:t>GlobalMindEd</w:t>
      </w:r>
      <w:proofErr w:type="spellEnd"/>
      <w:r w:rsidR="00002827" w:rsidRPr="00BE079D">
        <w:t xml:space="preserve"> [sic] </w:t>
      </w:r>
      <w:r w:rsidR="007F39E3" w:rsidRPr="00BE079D">
        <w:t xml:space="preserve">Disability, Equity, &amp; Inclusion </w:t>
      </w:r>
      <w:r w:rsidR="00002827" w:rsidRPr="00BE079D">
        <w:t>Conference, Denver, CO.</w:t>
      </w:r>
    </w:p>
    <w:p w14:paraId="1116A81D" w14:textId="77777777" w:rsidR="00157388" w:rsidRPr="00BE079D" w:rsidRDefault="00157388" w:rsidP="00002827">
      <w:pPr>
        <w:ind w:left="720" w:hanging="720"/>
      </w:pPr>
    </w:p>
    <w:p w14:paraId="764211B1" w14:textId="36ADFF21" w:rsidR="009C131F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29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9C131F" w:rsidRPr="00BE079D">
        <w:rPr>
          <w:b/>
          <w:bCs/>
        </w:rPr>
        <w:t xml:space="preserve">Ewoldt, K. B.  </w:t>
      </w:r>
      <w:r w:rsidR="009C131F" w:rsidRPr="00BE079D">
        <w:t xml:space="preserve">&amp; *Wei, Y. (2022, June). </w:t>
      </w:r>
      <w:r w:rsidR="009C131F" w:rsidRPr="00BE079D">
        <w:rPr>
          <w:i/>
          <w:iCs/>
        </w:rPr>
        <w:t xml:space="preserve">A virtual reality writing intervention prototype for </w:t>
      </w:r>
      <w:r w:rsidR="00F025F4" w:rsidRPr="00BE079D">
        <w:rPr>
          <w:i/>
          <w:iCs/>
        </w:rPr>
        <w:t>English</w:t>
      </w:r>
      <w:r w:rsidR="009C131F" w:rsidRPr="00BE079D">
        <w:rPr>
          <w:i/>
          <w:iCs/>
        </w:rPr>
        <w:t xml:space="preserve"> learners with learning disabilities: development and testing.</w:t>
      </w:r>
      <w:r w:rsidR="009C131F" w:rsidRPr="00BE079D">
        <w:t xml:space="preserve"> Building Bridges: International Conference on special &amp; Inclusive Education. Virtual.</w:t>
      </w:r>
    </w:p>
    <w:p w14:paraId="765F772C" w14:textId="77777777" w:rsidR="00157388" w:rsidRPr="00BE079D" w:rsidRDefault="00157388" w:rsidP="007275F9">
      <w:pPr>
        <w:ind w:left="720" w:hanging="720"/>
        <w:rPr>
          <w:b/>
          <w:bCs/>
        </w:rPr>
      </w:pPr>
    </w:p>
    <w:p w14:paraId="628E6249" w14:textId="00B99FBE" w:rsidR="00C5131C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28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C5131C" w:rsidRPr="00BE079D">
        <w:rPr>
          <w:b/>
          <w:bCs/>
        </w:rPr>
        <w:t xml:space="preserve">Ewoldt, K. B. </w:t>
      </w:r>
      <w:r w:rsidR="00C5131C" w:rsidRPr="00BE079D">
        <w:t xml:space="preserve">(2021, October). </w:t>
      </w:r>
      <w:r w:rsidR="009D36C0" w:rsidRPr="00BE079D">
        <w:rPr>
          <w:i/>
          <w:iCs/>
          <w:color w:val="201F1E"/>
          <w:bdr w:val="none" w:sz="0" w:space="0" w:color="auto" w:frame="1"/>
          <w:shd w:val="clear" w:color="auto" w:fill="FFFFFF"/>
        </w:rPr>
        <w:t>Reverse engineering an expository paragraph for students with learning disabilities</w:t>
      </w:r>
      <w:r w:rsidR="00C5131C" w:rsidRPr="00BE079D">
        <w:rPr>
          <w:i/>
          <w:iCs/>
          <w:color w:val="201F1E"/>
          <w:bdr w:val="none" w:sz="0" w:space="0" w:color="auto" w:frame="1"/>
          <w:shd w:val="clear" w:color="auto" w:fill="FFFFFF"/>
        </w:rPr>
        <w:t xml:space="preserve">. </w:t>
      </w:r>
      <w:r w:rsidR="00C5131C" w:rsidRPr="00BE079D">
        <w:t>Council for Learning Disabilities, Las Vegas, NV.</w:t>
      </w:r>
    </w:p>
    <w:p w14:paraId="0AFF9350" w14:textId="77777777" w:rsidR="00157388" w:rsidRPr="00BE079D" w:rsidRDefault="00157388" w:rsidP="007275F9">
      <w:pPr>
        <w:ind w:left="720" w:hanging="720"/>
        <w:rPr>
          <w:b/>
          <w:bCs/>
        </w:rPr>
      </w:pPr>
    </w:p>
    <w:p w14:paraId="2427A0C5" w14:textId="0D6B377E" w:rsidR="00E44390" w:rsidRPr="00BE079D" w:rsidRDefault="00BF62A8" w:rsidP="007275F9">
      <w:pPr>
        <w:ind w:left="720" w:hanging="720"/>
      </w:pPr>
      <w:bookmarkStart w:id="3" w:name="_Hlk93762094"/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27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E44390" w:rsidRPr="00BE079D">
        <w:rPr>
          <w:b/>
          <w:bCs/>
        </w:rPr>
        <w:t>Ewoldt, K. B. &amp; *</w:t>
      </w:r>
      <w:r w:rsidR="00E44390" w:rsidRPr="00BE079D">
        <w:t>Byrne, S</w:t>
      </w:r>
      <w:r w:rsidR="00E44390" w:rsidRPr="00BE079D">
        <w:rPr>
          <w:b/>
          <w:bCs/>
        </w:rPr>
        <w:t xml:space="preserve">. </w:t>
      </w:r>
      <w:r w:rsidR="00E44390" w:rsidRPr="00BE079D">
        <w:t xml:space="preserve">(2021, October). </w:t>
      </w:r>
      <w:bookmarkEnd w:id="3"/>
      <w:r w:rsidR="009D36C0" w:rsidRPr="00BE079D">
        <w:rPr>
          <w:i/>
          <w:iCs/>
        </w:rPr>
        <w:t>Colors or shapes? Graphic organizer designs and paragraph writing skills</w:t>
      </w:r>
      <w:r w:rsidR="00E44390" w:rsidRPr="00BE079D">
        <w:rPr>
          <w:i/>
          <w:iCs/>
        </w:rPr>
        <w:t xml:space="preserve">. </w:t>
      </w:r>
      <w:r w:rsidR="00E44390" w:rsidRPr="00BE079D">
        <w:t>Council for Learning Disabilities, Las Vegas, NV.</w:t>
      </w:r>
    </w:p>
    <w:p w14:paraId="1E50A4F3" w14:textId="77777777" w:rsidR="00157388" w:rsidRPr="00BE079D" w:rsidRDefault="00157388" w:rsidP="007275F9">
      <w:pPr>
        <w:ind w:left="720" w:hanging="720"/>
      </w:pPr>
    </w:p>
    <w:p w14:paraId="6288E873" w14:textId="2B989314" w:rsidR="00C5131C" w:rsidRPr="00BE079D" w:rsidRDefault="00BF62A8" w:rsidP="00A834D0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26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C5131C" w:rsidRPr="00BE079D">
        <w:t xml:space="preserve">Dieterich, C. A., &amp; </w:t>
      </w:r>
      <w:r w:rsidR="00C5131C" w:rsidRPr="00BE079D">
        <w:rPr>
          <w:b/>
          <w:bCs/>
        </w:rPr>
        <w:t xml:space="preserve">Ewoldt, K. B. </w:t>
      </w:r>
      <w:r w:rsidR="00C5131C" w:rsidRPr="00BE079D">
        <w:t xml:space="preserve">(2021, October). </w:t>
      </w:r>
      <w:r w:rsidR="009D36C0" w:rsidRPr="00BE079D">
        <w:t>“</w:t>
      </w:r>
      <w:r w:rsidR="009D36C0" w:rsidRPr="00BE079D">
        <w:rPr>
          <w:i/>
          <w:iCs/>
        </w:rPr>
        <w:t>Appropriately ambitious” individualized education plans: Endrew F. and specific learning disabilities</w:t>
      </w:r>
      <w:r w:rsidR="00A834D0" w:rsidRPr="00BE079D">
        <w:rPr>
          <w:i/>
          <w:iCs/>
        </w:rPr>
        <w:t>.</w:t>
      </w:r>
      <w:r w:rsidR="00A834D0" w:rsidRPr="00BE079D">
        <w:t xml:space="preserve"> </w:t>
      </w:r>
      <w:r w:rsidR="00C5131C" w:rsidRPr="00BE079D">
        <w:t>Council for Learning Disabilities, Las Vegas, NV.</w:t>
      </w:r>
    </w:p>
    <w:p w14:paraId="16654ED4" w14:textId="77777777" w:rsidR="00157388" w:rsidRPr="00BE079D" w:rsidRDefault="00157388" w:rsidP="00A834D0">
      <w:pPr>
        <w:ind w:left="720" w:hanging="720"/>
        <w:rPr>
          <w:b/>
          <w:bCs/>
        </w:rPr>
      </w:pPr>
    </w:p>
    <w:p w14:paraId="634C86BE" w14:textId="7E1ED025" w:rsidR="00C77C89" w:rsidRPr="00BE079D" w:rsidRDefault="00BF62A8" w:rsidP="00C77C8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25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C77C89" w:rsidRPr="00BE079D">
        <w:t xml:space="preserve">Papalia, A., &amp; </w:t>
      </w:r>
      <w:r w:rsidR="00C77C89" w:rsidRPr="00BE079D">
        <w:rPr>
          <w:b/>
          <w:bCs/>
        </w:rPr>
        <w:t xml:space="preserve">Ewoldt, K. B., </w:t>
      </w:r>
      <w:r w:rsidR="00C77C89" w:rsidRPr="00BE079D">
        <w:t xml:space="preserve">(2021, October). </w:t>
      </w:r>
      <w:r w:rsidR="009D36C0" w:rsidRPr="00BE079D">
        <w:rPr>
          <w:i/>
          <w:iCs/>
          <w:color w:val="000000"/>
          <w:shd w:val="clear" w:color="auto" w:fill="FFFFFF"/>
        </w:rPr>
        <w:t>Happiness in a warm puppy: Animal assisted therapy in inclusive classroom settings</w:t>
      </w:r>
      <w:r w:rsidR="00C77C89" w:rsidRPr="00BE079D">
        <w:rPr>
          <w:i/>
          <w:iCs/>
          <w:color w:val="000000"/>
          <w:shd w:val="clear" w:color="auto" w:fill="FFFFFF"/>
        </w:rPr>
        <w:t xml:space="preserve">. </w:t>
      </w:r>
      <w:r w:rsidR="00C77C89" w:rsidRPr="00BE079D">
        <w:t>Council for Learning Disabilities, Las Vegas, NV.</w:t>
      </w:r>
    </w:p>
    <w:p w14:paraId="0C386877" w14:textId="77777777" w:rsidR="00157388" w:rsidRPr="00BE079D" w:rsidRDefault="00157388" w:rsidP="00C77C89">
      <w:pPr>
        <w:ind w:left="720" w:hanging="720"/>
      </w:pPr>
    </w:p>
    <w:p w14:paraId="507BF34B" w14:textId="3923AE55" w:rsidR="00E44390" w:rsidRPr="00BE079D" w:rsidRDefault="00BF62A8" w:rsidP="00CB15FE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24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CB15FE" w:rsidRPr="00BE079D">
        <w:rPr>
          <w:b/>
          <w:bCs/>
        </w:rPr>
        <w:t>Ewoldt, K. B.,</w:t>
      </w:r>
      <w:r w:rsidR="007E11C5" w:rsidRPr="00BE079D">
        <w:rPr>
          <w:b/>
          <w:bCs/>
        </w:rPr>
        <w:t xml:space="preserve"> </w:t>
      </w:r>
      <w:r w:rsidR="00CB15FE" w:rsidRPr="00BE079D">
        <w:t xml:space="preserve">(2021, October). </w:t>
      </w:r>
      <w:r w:rsidR="009D36C0" w:rsidRPr="00BE079D">
        <w:rPr>
          <w:i/>
          <w:iCs/>
        </w:rPr>
        <w:t>Secondary teachers' perceptions of writing tasks and evaluation practices</w:t>
      </w:r>
      <w:r w:rsidR="00CB15FE" w:rsidRPr="00BE079D">
        <w:rPr>
          <w:i/>
          <w:iCs/>
        </w:rPr>
        <w:t xml:space="preserve">. </w:t>
      </w:r>
      <w:r w:rsidR="00CB15FE" w:rsidRPr="00BE079D">
        <w:t>Council for Learning Disabilities, Las Vegas, NV.</w:t>
      </w:r>
    </w:p>
    <w:p w14:paraId="55D6BB04" w14:textId="77777777" w:rsidR="00157388" w:rsidRPr="00BE079D" w:rsidRDefault="00157388" w:rsidP="00CB15FE">
      <w:pPr>
        <w:ind w:left="720" w:hanging="720"/>
      </w:pPr>
    </w:p>
    <w:p w14:paraId="2CE13888" w14:textId="570B330B" w:rsidR="00665CE0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23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665CE0" w:rsidRPr="00BE079D">
        <w:rPr>
          <w:b/>
          <w:bCs/>
        </w:rPr>
        <w:t>Ewoldt, K. B. &amp; *</w:t>
      </w:r>
      <w:r w:rsidR="00665CE0" w:rsidRPr="00BE079D">
        <w:t>Byrne, S</w:t>
      </w:r>
      <w:r w:rsidR="00665CE0" w:rsidRPr="00BE079D">
        <w:rPr>
          <w:b/>
          <w:bCs/>
        </w:rPr>
        <w:t xml:space="preserve">. </w:t>
      </w:r>
      <w:r w:rsidR="00665CE0" w:rsidRPr="00BE079D">
        <w:t xml:space="preserve">(2020, October). </w:t>
      </w:r>
      <w:r w:rsidR="009D36C0" w:rsidRPr="00BE079D">
        <w:rPr>
          <w:i/>
          <w:iCs/>
          <w:color w:val="201F1E"/>
          <w:shd w:val="clear" w:color="auto" w:fill="FFFFFF"/>
        </w:rPr>
        <w:t>Reversing paragraph writing steps using a color-coded graphic organizer</w:t>
      </w:r>
      <w:r w:rsidR="002C49EA" w:rsidRPr="00BE079D">
        <w:rPr>
          <w:i/>
          <w:iCs/>
          <w:color w:val="201F1E"/>
          <w:shd w:val="clear" w:color="auto" w:fill="FFFFFF"/>
        </w:rPr>
        <w:t xml:space="preserve">. </w:t>
      </w:r>
      <w:r w:rsidR="002C49EA" w:rsidRPr="00BE079D">
        <w:t>Council for Learning Disabilities, Virtual.</w:t>
      </w:r>
    </w:p>
    <w:p w14:paraId="6133233A" w14:textId="77777777" w:rsidR="00157388" w:rsidRPr="00BE079D" w:rsidRDefault="00157388" w:rsidP="007275F9">
      <w:pPr>
        <w:ind w:left="720" w:hanging="720"/>
      </w:pPr>
    </w:p>
    <w:p w14:paraId="4C9B55B6" w14:textId="3BEBA88B" w:rsidR="002C49EA" w:rsidRPr="00BE079D" w:rsidRDefault="00BF62A8" w:rsidP="002C49EA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22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2C49EA" w:rsidRPr="00BE079D">
        <w:t>Whitehurst A.</w:t>
      </w:r>
      <w:r w:rsidR="00EA5C02" w:rsidRPr="00BE079D">
        <w:t xml:space="preserve"> C.</w:t>
      </w:r>
      <w:r w:rsidR="002C49EA" w:rsidRPr="00BE079D">
        <w:t>,</w:t>
      </w:r>
      <w:r w:rsidR="009D36C0" w:rsidRPr="00BE079D">
        <w:rPr>
          <w:b/>
          <w:bCs/>
        </w:rPr>
        <w:t xml:space="preserve"> </w:t>
      </w:r>
      <w:r w:rsidR="002C49EA" w:rsidRPr="00BE079D">
        <w:rPr>
          <w:b/>
          <w:bCs/>
        </w:rPr>
        <w:t>&amp; Ewoldt, K.B.</w:t>
      </w:r>
      <w:r w:rsidR="002C49EA" w:rsidRPr="00BE079D">
        <w:t xml:space="preserve"> (2020, October).</w:t>
      </w:r>
      <w:r w:rsidR="009D36C0" w:rsidRPr="00BE079D">
        <w:rPr>
          <w:i/>
          <w:iCs/>
        </w:rPr>
        <w:t xml:space="preserve"> Recent writing interventions for students with LD using digital tools.</w:t>
      </w:r>
      <w:r w:rsidR="009D36C0" w:rsidRPr="00BE079D">
        <w:t xml:space="preserve"> </w:t>
      </w:r>
      <w:r w:rsidR="002C49EA" w:rsidRPr="00BE079D">
        <w:t>Council for Learning Disabilities, Virtual.</w:t>
      </w:r>
    </w:p>
    <w:p w14:paraId="54FD87FC" w14:textId="77777777" w:rsidR="00157388" w:rsidRPr="00BE079D" w:rsidRDefault="00157388" w:rsidP="002C49EA">
      <w:pPr>
        <w:ind w:left="720" w:hanging="720"/>
      </w:pPr>
    </w:p>
    <w:p w14:paraId="7936CA6A" w14:textId="11EE00C7" w:rsidR="00D016A6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D016A6" w:rsidRPr="00BE079D">
        <w:rPr>
          <w:b/>
          <w:bCs/>
        </w:rPr>
        <w:t xml:space="preserve">Ewoldt, K. B. </w:t>
      </w:r>
      <w:r w:rsidR="00D016A6" w:rsidRPr="00BE079D">
        <w:t xml:space="preserve">(2019, October). </w:t>
      </w:r>
      <w:r w:rsidR="00D016A6" w:rsidRPr="00BE079D">
        <w:rPr>
          <w:b/>
          <w:bCs/>
        </w:rPr>
        <w:t xml:space="preserve"> </w:t>
      </w:r>
      <w:r w:rsidR="009D36C0" w:rsidRPr="00BE079D">
        <w:rPr>
          <w:i/>
          <w:iCs/>
        </w:rPr>
        <w:t>Applying reverse engineering to expository paragraph writing instruction.</w:t>
      </w:r>
      <w:r w:rsidR="009D36C0" w:rsidRPr="00BE079D">
        <w:t xml:space="preserve"> </w:t>
      </w:r>
      <w:r w:rsidR="00D016A6" w:rsidRPr="00BE079D">
        <w:t>Council for Learning Disabilities, San Antonio, TX.</w:t>
      </w:r>
    </w:p>
    <w:p w14:paraId="23F09F54" w14:textId="77777777" w:rsidR="00157388" w:rsidRPr="00BE079D" w:rsidRDefault="00157388" w:rsidP="007275F9">
      <w:pPr>
        <w:ind w:left="720" w:hanging="720"/>
      </w:pPr>
    </w:p>
    <w:p w14:paraId="647AD76A" w14:textId="153C9473" w:rsidR="00496AEF" w:rsidRPr="00BE079D" w:rsidRDefault="00BF62A8" w:rsidP="00B77FBF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20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496AEF" w:rsidRPr="00BE079D">
        <w:t xml:space="preserve">McCarthy, S. V., Love, M. &amp; </w:t>
      </w:r>
      <w:r w:rsidR="00496AEF" w:rsidRPr="00BE079D">
        <w:rPr>
          <w:b/>
          <w:bCs/>
        </w:rPr>
        <w:t xml:space="preserve">Ewoldt, K. B. </w:t>
      </w:r>
      <w:r w:rsidR="00496AEF" w:rsidRPr="00BE079D">
        <w:t xml:space="preserve"> (2019, October). </w:t>
      </w:r>
      <w:r w:rsidR="009D36C0" w:rsidRPr="00BE079D">
        <w:rPr>
          <w:i/>
          <w:iCs/>
        </w:rPr>
        <w:t xml:space="preserve">Assistive technology talk. </w:t>
      </w:r>
      <w:r w:rsidR="00496AEF" w:rsidRPr="00BE079D">
        <w:t>Council for Learning Disabilities, San Antonio, TX.</w:t>
      </w:r>
    </w:p>
    <w:p w14:paraId="3315179C" w14:textId="77777777" w:rsidR="00157388" w:rsidRPr="00BE079D" w:rsidRDefault="00157388" w:rsidP="00B77FBF">
      <w:pPr>
        <w:ind w:left="720" w:hanging="720"/>
      </w:pPr>
    </w:p>
    <w:p w14:paraId="482CD017" w14:textId="5D2D6436" w:rsidR="00E33188" w:rsidRPr="00BE079D" w:rsidRDefault="00BF62A8" w:rsidP="007275F9">
      <w:pPr>
        <w:ind w:left="720" w:hanging="720"/>
      </w:pPr>
      <w:r w:rsidRPr="00BE079D">
        <w:rPr>
          <w:bCs/>
        </w:rPr>
        <w:lastRenderedPageBreak/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9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E33188" w:rsidRPr="00BE079D">
        <w:t>Whitehurst, A.</w:t>
      </w:r>
      <w:r w:rsidR="00EA5C02" w:rsidRPr="00BE079D">
        <w:t xml:space="preserve"> C.</w:t>
      </w:r>
      <w:r w:rsidR="00E33188" w:rsidRPr="00BE079D">
        <w:t xml:space="preserve">, </w:t>
      </w:r>
      <w:r w:rsidR="00E33188" w:rsidRPr="00BE079D">
        <w:rPr>
          <w:b/>
          <w:bCs/>
        </w:rPr>
        <w:t>Ewoldt, K. B.,</w:t>
      </w:r>
      <w:r w:rsidR="00E33188" w:rsidRPr="00BE079D">
        <w:t xml:space="preserve"> &amp; Josephson, J. (2019, October). </w:t>
      </w:r>
      <w:r w:rsidR="009D36C0" w:rsidRPr="00BE079D">
        <w:rPr>
          <w:i/>
          <w:iCs/>
        </w:rPr>
        <w:t>Research using technology for writing for individuals with learning disabilities</w:t>
      </w:r>
      <w:r w:rsidR="00E33188" w:rsidRPr="00BE079D">
        <w:rPr>
          <w:i/>
          <w:iCs/>
        </w:rPr>
        <w:t>.</w:t>
      </w:r>
      <w:r w:rsidR="00E33188" w:rsidRPr="00BE079D">
        <w:t xml:space="preserve"> Council for Learning Disabilities, San Antonio, TX.</w:t>
      </w:r>
    </w:p>
    <w:p w14:paraId="2CDA4680" w14:textId="77777777" w:rsidR="00157388" w:rsidRPr="00BE079D" w:rsidRDefault="00157388" w:rsidP="007275F9">
      <w:pPr>
        <w:ind w:left="720" w:hanging="720"/>
      </w:pPr>
    </w:p>
    <w:p w14:paraId="2022DC1B" w14:textId="22D000D4" w:rsidR="00E33188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8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E33188" w:rsidRPr="00BE079D">
        <w:t xml:space="preserve">Dieterich, C. A. &amp; </w:t>
      </w:r>
      <w:r w:rsidR="00E33188" w:rsidRPr="00BE079D">
        <w:rPr>
          <w:b/>
        </w:rPr>
        <w:t>Ewoldt, K. B.</w:t>
      </w:r>
      <w:r w:rsidR="00E33188" w:rsidRPr="00BE079D">
        <w:t xml:space="preserve">, (2019, October). </w:t>
      </w:r>
      <w:r w:rsidR="009D36C0" w:rsidRPr="00BE079D">
        <w:rPr>
          <w:i/>
          <w:iCs/>
        </w:rPr>
        <w:t>Legal landscape of pk-12 services for students with learning disabilities</w:t>
      </w:r>
      <w:r w:rsidR="00E33188" w:rsidRPr="00BE079D">
        <w:rPr>
          <w:i/>
          <w:iCs/>
        </w:rPr>
        <w:t>.</w:t>
      </w:r>
      <w:r w:rsidR="00E33188" w:rsidRPr="00BE079D">
        <w:t xml:space="preserve"> Council for Learning Disabilities, San Antonio, TX.</w:t>
      </w:r>
    </w:p>
    <w:p w14:paraId="49025292" w14:textId="77777777" w:rsidR="00157388" w:rsidRPr="00BE079D" w:rsidRDefault="00157388" w:rsidP="007275F9">
      <w:pPr>
        <w:ind w:left="720" w:hanging="720"/>
      </w:pPr>
    </w:p>
    <w:p w14:paraId="718AFCC9" w14:textId="6CDF0FEC" w:rsidR="00FD6F33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7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FD6F33" w:rsidRPr="00BE079D">
        <w:rPr>
          <w:color w:val="000000"/>
        </w:rPr>
        <w:t xml:space="preserve">Gardner, L., Choi, E.,  </w:t>
      </w:r>
      <w:r w:rsidR="00FD6F33" w:rsidRPr="00BE079D">
        <w:rPr>
          <w:b/>
        </w:rPr>
        <w:t xml:space="preserve">Ewoldt, K. B. </w:t>
      </w:r>
      <w:r w:rsidR="00FD6F33" w:rsidRPr="00BE079D">
        <w:t xml:space="preserve"> </w:t>
      </w:r>
      <w:r w:rsidR="009E2B1E" w:rsidRPr="00BE079D">
        <w:t xml:space="preserve">(2019, January). </w:t>
      </w:r>
      <w:r w:rsidR="009D36C0" w:rsidRPr="00BE079D">
        <w:rPr>
          <w:i/>
        </w:rPr>
        <w:t>The past 8 years: A conversation about current trends in research on autism spectrum disorder.</w:t>
      </w:r>
      <w:r w:rsidR="009D36C0" w:rsidRPr="00BE079D">
        <w:t xml:space="preserve">  </w:t>
      </w:r>
      <w:r w:rsidR="00FD6F33" w:rsidRPr="00BE079D">
        <w:rPr>
          <w:color w:val="000000"/>
        </w:rPr>
        <w:t xml:space="preserve">Council for Exceptional Children Convention &amp; Expo, Indianapolis, IN. </w:t>
      </w:r>
    </w:p>
    <w:p w14:paraId="5354B979" w14:textId="77777777" w:rsidR="00157388" w:rsidRPr="00BE079D" w:rsidRDefault="00157388" w:rsidP="007275F9">
      <w:pPr>
        <w:ind w:left="720" w:hanging="720"/>
      </w:pPr>
    </w:p>
    <w:p w14:paraId="5637F982" w14:textId="285CF1C7" w:rsidR="00FD6F33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6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FD6F33" w:rsidRPr="00BE079D">
        <w:rPr>
          <w:b/>
        </w:rPr>
        <w:t>Ewoldt, K. B.</w:t>
      </w:r>
      <w:r w:rsidR="00FD6F33" w:rsidRPr="00BE079D">
        <w:t xml:space="preserve">, Dieterich, C. A. </w:t>
      </w:r>
      <w:bookmarkStart w:id="4" w:name="OLE_LINK1"/>
      <w:bookmarkStart w:id="5" w:name="OLE_LINK2"/>
      <w:r w:rsidR="00FD6F33" w:rsidRPr="00BE079D">
        <w:t>(2019</w:t>
      </w:r>
      <w:r w:rsidR="009E2B1E" w:rsidRPr="00BE079D">
        <w:t>, January</w:t>
      </w:r>
      <w:r w:rsidR="00FD6F33" w:rsidRPr="00BE079D">
        <w:t xml:space="preserve">). </w:t>
      </w:r>
      <w:bookmarkEnd w:id="4"/>
      <w:bookmarkEnd w:id="5"/>
      <w:r w:rsidR="009D36C0" w:rsidRPr="00BE079D">
        <w:rPr>
          <w:i/>
        </w:rPr>
        <w:t>Service animals in pk-12 settings: Recommendations for practitioners</w:t>
      </w:r>
      <w:r w:rsidR="00FD6F33" w:rsidRPr="00BE079D">
        <w:rPr>
          <w:i/>
        </w:rPr>
        <w:t>.</w:t>
      </w:r>
      <w:r w:rsidR="00FD6F33" w:rsidRPr="00BE079D">
        <w:t xml:space="preserve"> </w:t>
      </w:r>
      <w:r w:rsidR="00FD6F33" w:rsidRPr="00BE079D">
        <w:rPr>
          <w:color w:val="000000"/>
        </w:rPr>
        <w:t xml:space="preserve">Council for Exceptional Children Convention &amp; Expo, Indianapolis, IN. </w:t>
      </w:r>
    </w:p>
    <w:p w14:paraId="11837FDE" w14:textId="77777777" w:rsidR="00157388" w:rsidRPr="00BE079D" w:rsidRDefault="00157388" w:rsidP="007275F9">
      <w:pPr>
        <w:ind w:left="720" w:hanging="720"/>
      </w:pPr>
    </w:p>
    <w:p w14:paraId="2F2D665D" w14:textId="04D6A336" w:rsidR="00321164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5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321164" w:rsidRPr="00BE079D">
        <w:t xml:space="preserve">White, L., &amp; </w:t>
      </w:r>
      <w:r w:rsidR="00321164" w:rsidRPr="00BE079D">
        <w:rPr>
          <w:b/>
          <w:bCs/>
        </w:rPr>
        <w:t>Ewoldt, K. B. (2018</w:t>
      </w:r>
      <w:r w:rsidR="00321164" w:rsidRPr="00BE079D">
        <w:t>, November).</w:t>
      </w:r>
      <w:r w:rsidR="009D36C0" w:rsidRPr="00BE079D">
        <w:t xml:space="preserve"> </w:t>
      </w:r>
      <w:r w:rsidR="009D36C0" w:rsidRPr="00BE079D">
        <w:rPr>
          <w:i/>
        </w:rPr>
        <w:t>Cultural relevancy in positive behavioral supports &amp; interventions</w:t>
      </w:r>
      <w:r w:rsidR="00321164" w:rsidRPr="00BE079D">
        <w:rPr>
          <w:i/>
        </w:rPr>
        <w:t xml:space="preserve">. </w:t>
      </w:r>
      <w:r w:rsidR="00321164" w:rsidRPr="00BE079D">
        <w:rPr>
          <w:color w:val="000000"/>
        </w:rPr>
        <w:t>Teacher Education Division of the Council for Exceptional Children Conference, Las Vegas, NV.</w:t>
      </w:r>
    </w:p>
    <w:p w14:paraId="6625CECF" w14:textId="77777777" w:rsidR="00157388" w:rsidRPr="00BE079D" w:rsidRDefault="00157388" w:rsidP="007275F9">
      <w:pPr>
        <w:ind w:left="720" w:hanging="720"/>
        <w:rPr>
          <w:color w:val="000000"/>
        </w:rPr>
      </w:pPr>
    </w:p>
    <w:p w14:paraId="76336BD8" w14:textId="3BD345AE" w:rsidR="00EF4878" w:rsidRPr="00BE079D" w:rsidRDefault="00BF62A8" w:rsidP="00445165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CD44B8" w:rsidRPr="00BE079D">
        <w:t xml:space="preserve">Morgan, J. J., Spies, T. G., &amp; </w:t>
      </w:r>
      <w:r w:rsidR="00CD44B8" w:rsidRPr="00BE079D">
        <w:rPr>
          <w:b/>
        </w:rPr>
        <w:t xml:space="preserve">Ewoldt, K. B. </w:t>
      </w:r>
      <w:r w:rsidR="00CD44B8" w:rsidRPr="00BE079D">
        <w:t>(2018, October).</w:t>
      </w:r>
      <w:r w:rsidR="00CD44B8" w:rsidRPr="00BE079D">
        <w:rPr>
          <w:i/>
        </w:rPr>
        <w:t xml:space="preserve"> </w:t>
      </w:r>
      <w:r w:rsidR="009D36C0" w:rsidRPr="00BE079D">
        <w:rPr>
          <w:i/>
        </w:rPr>
        <w:t xml:space="preserve">Supporting teachers with blended learning for students </w:t>
      </w:r>
      <w:r w:rsidR="00CD44B8" w:rsidRPr="00BE079D">
        <w:rPr>
          <w:i/>
        </w:rPr>
        <w:t xml:space="preserve">with LD and </w:t>
      </w:r>
      <w:r w:rsidR="007E23EA" w:rsidRPr="00BE079D">
        <w:rPr>
          <w:i/>
        </w:rPr>
        <w:t>EL</w:t>
      </w:r>
      <w:r w:rsidR="00CD44B8" w:rsidRPr="00BE079D">
        <w:rPr>
          <w:i/>
        </w:rPr>
        <w:t>s</w:t>
      </w:r>
      <w:r w:rsidR="00CD44B8" w:rsidRPr="00BE079D">
        <w:t>. Council for Learning Disabilities, Portland, Oregon.</w:t>
      </w:r>
    </w:p>
    <w:p w14:paraId="4EBCF132" w14:textId="77777777" w:rsidR="00157388" w:rsidRPr="00BE079D" w:rsidRDefault="00157388" w:rsidP="00445165">
      <w:pPr>
        <w:ind w:left="720" w:hanging="720"/>
      </w:pPr>
    </w:p>
    <w:p w14:paraId="25EECE1E" w14:textId="34A4E593" w:rsidR="00CF510D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CD44B8" w:rsidRPr="00BE079D">
        <w:t xml:space="preserve">Choi, E., </w:t>
      </w:r>
      <w:r w:rsidR="00CD44B8" w:rsidRPr="00BE079D">
        <w:rPr>
          <w:b/>
        </w:rPr>
        <w:t xml:space="preserve">Ewoldt, K. B., </w:t>
      </w:r>
      <w:r w:rsidR="00CD44B8" w:rsidRPr="00BE079D">
        <w:t xml:space="preserve">Gardner, L. (2018, October).  </w:t>
      </w:r>
      <w:r w:rsidR="00AD358D" w:rsidRPr="00BE079D">
        <w:rPr>
          <w:i/>
        </w:rPr>
        <w:t>The current state of research on self-concept interventions.</w:t>
      </w:r>
      <w:r w:rsidR="00AD358D" w:rsidRPr="00BE079D">
        <w:t xml:space="preserve">  </w:t>
      </w:r>
      <w:r w:rsidR="00CD44B8" w:rsidRPr="00BE079D">
        <w:t>Council for Learning Disabilities, Portland, Oregon.</w:t>
      </w:r>
    </w:p>
    <w:p w14:paraId="148E06A5" w14:textId="77777777" w:rsidR="00AC3754" w:rsidRPr="00BE079D" w:rsidRDefault="00AC3754" w:rsidP="007275F9">
      <w:pPr>
        <w:ind w:left="720" w:hanging="720"/>
      </w:pPr>
    </w:p>
    <w:p w14:paraId="4D4AE70D" w14:textId="5C349359" w:rsidR="00EF4878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proofErr w:type="spellStart"/>
      <w:r w:rsidR="00CD44B8" w:rsidRPr="00BE079D">
        <w:t>Evmenova</w:t>
      </w:r>
      <w:proofErr w:type="spellEnd"/>
      <w:r w:rsidR="00CD44B8" w:rsidRPr="00BE079D">
        <w:t xml:space="preserve">, A. S. et al., (2018, October). </w:t>
      </w:r>
      <w:r w:rsidR="00AD358D" w:rsidRPr="00BE079D">
        <w:rPr>
          <w:i/>
        </w:rPr>
        <w:t>Trends in research on assistive/instructional technology for students with LD – review of the literature.</w:t>
      </w:r>
      <w:r w:rsidR="00AD358D" w:rsidRPr="00BE079D">
        <w:t xml:space="preserve"> </w:t>
      </w:r>
      <w:r w:rsidR="00CD44B8" w:rsidRPr="00BE079D">
        <w:t>Council for Learning Disabilities, Portland, Oregon.</w:t>
      </w:r>
    </w:p>
    <w:p w14:paraId="1895C8B5" w14:textId="77777777" w:rsidR="00157388" w:rsidRPr="00BE079D" w:rsidRDefault="00157388" w:rsidP="007275F9">
      <w:pPr>
        <w:ind w:left="720" w:hanging="720"/>
      </w:pPr>
    </w:p>
    <w:p w14:paraId="6C7C6E8A" w14:textId="66E3BC49" w:rsidR="00406D0D" w:rsidRPr="00BE079D" w:rsidRDefault="00BF62A8" w:rsidP="00321164">
      <w:pPr>
        <w:rPr>
          <w:color w:val="222222"/>
          <w:shd w:val="clear" w:color="auto" w:fill="FFFFFF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406D0D" w:rsidRPr="00BE079D">
        <w:t xml:space="preserve">Desnoyer, B., </w:t>
      </w:r>
      <w:r w:rsidR="00CD44B8" w:rsidRPr="00BE079D">
        <w:rPr>
          <w:b/>
        </w:rPr>
        <w:t>Ewoldt, K. B</w:t>
      </w:r>
      <w:r w:rsidR="00406D0D" w:rsidRPr="00BE079D">
        <w:rPr>
          <w:b/>
        </w:rPr>
        <w:t>.,</w:t>
      </w:r>
      <w:r w:rsidR="00406D0D" w:rsidRPr="00BE079D">
        <w:t xml:space="preserve"> Higgins, A. K., Love, M., Morgan, J. J., Murphy, S., </w:t>
      </w:r>
      <w:proofErr w:type="spellStart"/>
      <w:r w:rsidR="00406D0D" w:rsidRPr="00BE079D">
        <w:rPr>
          <w:color w:val="222222"/>
          <w:shd w:val="clear" w:color="auto" w:fill="FFFFFF"/>
        </w:rPr>
        <w:t>Rüdenauer</w:t>
      </w:r>
      <w:proofErr w:type="spellEnd"/>
      <w:r w:rsidR="00406D0D" w:rsidRPr="00BE079D">
        <w:rPr>
          <w:color w:val="222222"/>
          <w:shd w:val="clear" w:color="auto" w:fill="FFFFFF"/>
        </w:rPr>
        <w:t>,</w:t>
      </w:r>
    </w:p>
    <w:p w14:paraId="7850A19B" w14:textId="4CED546F" w:rsidR="00406D0D" w:rsidRPr="00BE079D" w:rsidRDefault="00406D0D" w:rsidP="00321164">
      <w:pPr>
        <w:ind w:left="720" w:hanging="720"/>
      </w:pPr>
      <w:r w:rsidRPr="00BE079D">
        <w:tab/>
        <w:t>H., Spies, T., G., Tetzlaff, D.</w:t>
      </w:r>
      <w:r w:rsidR="005F4322" w:rsidRPr="00BE079D">
        <w:t xml:space="preserve"> M.</w:t>
      </w:r>
      <w:r w:rsidRPr="00BE079D">
        <w:t>, Watts, J.</w:t>
      </w:r>
      <w:r w:rsidR="00375D03" w:rsidRPr="00BE079D">
        <w:t xml:space="preserve"> T.</w:t>
      </w:r>
      <w:r w:rsidRPr="00BE079D">
        <w:t xml:space="preserve">, </w:t>
      </w:r>
      <w:proofErr w:type="spellStart"/>
      <w:r w:rsidR="00C82940" w:rsidRPr="00BE079D">
        <w:t>Zirkus</w:t>
      </w:r>
      <w:proofErr w:type="spellEnd"/>
      <w:r w:rsidRPr="00BE079D">
        <w:t xml:space="preserve">, K., (2018, March). </w:t>
      </w:r>
      <w:r w:rsidRPr="00BE079D">
        <w:rPr>
          <w:i/>
        </w:rPr>
        <w:t xml:space="preserve">Project CULTURED: Training </w:t>
      </w:r>
      <w:r w:rsidR="00D8788F" w:rsidRPr="00BE079D">
        <w:rPr>
          <w:i/>
        </w:rPr>
        <w:t>doctoral leaders to be innovators in context</w:t>
      </w:r>
      <w:r w:rsidR="00D8788F" w:rsidRPr="00BE079D">
        <w:t xml:space="preserve">. </w:t>
      </w:r>
      <w:r w:rsidRPr="00BE079D">
        <w:t>American Association of Colleges for Teacher Education Conference, Baltimore, Maryland.</w:t>
      </w:r>
    </w:p>
    <w:p w14:paraId="7CE4CF4F" w14:textId="77777777" w:rsidR="00157388" w:rsidRPr="00BE079D" w:rsidRDefault="00157388" w:rsidP="00321164">
      <w:pPr>
        <w:ind w:left="720" w:hanging="720"/>
      </w:pPr>
    </w:p>
    <w:p w14:paraId="3651779E" w14:textId="4697C38D" w:rsidR="002A3226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0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DE18F1" w:rsidRPr="00BE079D">
        <w:rPr>
          <w:b/>
          <w:color w:val="000000"/>
        </w:rPr>
        <w:t xml:space="preserve">Ewoldt, K. B. </w:t>
      </w:r>
      <w:r w:rsidR="00DE18F1" w:rsidRPr="00BE079D">
        <w:rPr>
          <w:color w:val="000000"/>
        </w:rPr>
        <w:t xml:space="preserve">(2017, November). </w:t>
      </w:r>
      <w:r w:rsidR="00DE18F1" w:rsidRPr="00BE079D">
        <w:rPr>
          <w:i/>
          <w:color w:val="000000"/>
        </w:rPr>
        <w:t xml:space="preserve">Peer </w:t>
      </w:r>
      <w:r w:rsidR="00DB293D" w:rsidRPr="00BE079D">
        <w:rPr>
          <w:i/>
          <w:color w:val="000000"/>
        </w:rPr>
        <w:t>f</w:t>
      </w:r>
      <w:r w:rsidR="00DE18F1" w:rsidRPr="00BE079D">
        <w:rPr>
          <w:i/>
          <w:color w:val="000000"/>
        </w:rPr>
        <w:t xml:space="preserve">eedback:  Incorporating </w:t>
      </w:r>
      <w:r w:rsidR="00DB293D" w:rsidRPr="00BE079D">
        <w:rPr>
          <w:i/>
          <w:color w:val="000000"/>
        </w:rPr>
        <w:t>evaluative milestones in special education teacher competency-building activities.</w:t>
      </w:r>
      <w:r w:rsidR="00DE18F1" w:rsidRPr="00BE079D">
        <w:rPr>
          <w:color w:val="000000"/>
        </w:rPr>
        <w:t xml:space="preserve"> Teacher Education Division of the Council for Exceptional Children Conference, Savannah, Georgia. </w:t>
      </w:r>
    </w:p>
    <w:p w14:paraId="0EA1099E" w14:textId="77777777" w:rsidR="00157388" w:rsidRPr="00BE079D" w:rsidRDefault="00157388" w:rsidP="007275F9">
      <w:pPr>
        <w:ind w:left="720" w:hanging="720"/>
        <w:rPr>
          <w:color w:val="000000"/>
        </w:rPr>
      </w:pPr>
    </w:p>
    <w:p w14:paraId="120756EE" w14:textId="6B901042" w:rsidR="00DE18F1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9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DE18F1" w:rsidRPr="00BE079D">
        <w:rPr>
          <w:b/>
          <w:color w:val="000000"/>
        </w:rPr>
        <w:t xml:space="preserve">Ewoldt, K. B. </w:t>
      </w:r>
      <w:r w:rsidR="00DE18F1" w:rsidRPr="00BE079D">
        <w:rPr>
          <w:color w:val="000000"/>
        </w:rPr>
        <w:t xml:space="preserve">(2017, November). </w:t>
      </w:r>
      <w:r w:rsidR="00DE18F1" w:rsidRPr="00BE079D">
        <w:rPr>
          <w:i/>
          <w:color w:val="000000"/>
        </w:rPr>
        <w:t>Evidence-</w:t>
      </w:r>
      <w:r w:rsidR="00DB293D" w:rsidRPr="00BE079D">
        <w:rPr>
          <w:i/>
          <w:color w:val="000000"/>
        </w:rPr>
        <w:t>based practices in urban classrooms and behavior management: A review of the literature</w:t>
      </w:r>
      <w:r w:rsidR="00DE18F1" w:rsidRPr="00BE079D">
        <w:rPr>
          <w:i/>
          <w:color w:val="000000"/>
        </w:rPr>
        <w:t>.</w:t>
      </w:r>
      <w:r w:rsidR="00DE18F1" w:rsidRPr="00BE079D">
        <w:rPr>
          <w:color w:val="000000"/>
        </w:rPr>
        <w:t xml:space="preserve"> Teacher Education Division of the Council for Exceptional Children Conference, Savannah, Georgia. </w:t>
      </w:r>
    </w:p>
    <w:p w14:paraId="78076E06" w14:textId="77777777" w:rsidR="00157388" w:rsidRPr="00BE079D" w:rsidRDefault="00157388" w:rsidP="007275F9">
      <w:pPr>
        <w:ind w:left="720" w:hanging="720"/>
        <w:rPr>
          <w:color w:val="000000"/>
        </w:rPr>
      </w:pPr>
    </w:p>
    <w:p w14:paraId="4036107F" w14:textId="06506FE7" w:rsidR="00C52440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8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C52440" w:rsidRPr="00BE079D">
        <w:rPr>
          <w:b/>
          <w:color w:val="000000"/>
        </w:rPr>
        <w:t xml:space="preserve">Ewoldt, K. B., </w:t>
      </w:r>
      <w:r w:rsidR="00C52440" w:rsidRPr="00BE079D">
        <w:rPr>
          <w:color w:val="000000"/>
        </w:rPr>
        <w:t xml:space="preserve">Gardner, L., Choi, E. (2017, October). </w:t>
      </w:r>
      <w:r w:rsidR="00DB293D" w:rsidRPr="00BE079D">
        <w:rPr>
          <w:i/>
          <w:color w:val="000000"/>
        </w:rPr>
        <w:t>What’s trending in learning disabilities research?</w:t>
      </w:r>
      <w:r w:rsidR="00C52440" w:rsidRPr="00BE079D">
        <w:rPr>
          <w:i/>
          <w:color w:val="000000"/>
        </w:rPr>
        <w:t xml:space="preserve"> </w:t>
      </w:r>
      <w:r w:rsidR="00C52440" w:rsidRPr="00BE079D">
        <w:rPr>
          <w:color w:val="000000"/>
        </w:rPr>
        <w:t>Council for Learning Disabilities Conference, Baltimore, Maryland.</w:t>
      </w:r>
    </w:p>
    <w:p w14:paraId="47ED94AA" w14:textId="77777777" w:rsidR="00157388" w:rsidRPr="00BE079D" w:rsidRDefault="00157388" w:rsidP="007275F9">
      <w:pPr>
        <w:ind w:left="720" w:hanging="720"/>
        <w:rPr>
          <w:color w:val="000000"/>
        </w:rPr>
      </w:pPr>
    </w:p>
    <w:p w14:paraId="266342BB" w14:textId="3D6627CB" w:rsidR="00B77FBF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7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515F0F" w:rsidRPr="00BE079D">
        <w:rPr>
          <w:b/>
          <w:color w:val="000000"/>
        </w:rPr>
        <w:t xml:space="preserve">Ewoldt, K. B., </w:t>
      </w:r>
      <w:proofErr w:type="spellStart"/>
      <w:r w:rsidR="00515F0F" w:rsidRPr="00BE079D">
        <w:t>Rüdenauer</w:t>
      </w:r>
      <w:proofErr w:type="spellEnd"/>
      <w:r w:rsidR="00515F0F" w:rsidRPr="00BE079D">
        <w:t xml:space="preserve">, H., &amp; Withey, K. (2017, June). </w:t>
      </w:r>
      <w:r w:rsidR="00687E9B" w:rsidRPr="00BE079D">
        <w:rPr>
          <w:i/>
        </w:rPr>
        <w:t>Becoming an academic author: The first year</w:t>
      </w:r>
      <w:r w:rsidR="00515F0F" w:rsidRPr="00BE079D">
        <w:rPr>
          <w:i/>
        </w:rPr>
        <w:t>.</w:t>
      </w:r>
      <w:r w:rsidR="00515F0F" w:rsidRPr="00BE079D">
        <w:t xml:space="preserve"> Textbook &amp; Academic Authoring Conference, Providence, Rhode Island.</w:t>
      </w:r>
    </w:p>
    <w:p w14:paraId="0C516316" w14:textId="77777777" w:rsidR="00157388" w:rsidRPr="00BE079D" w:rsidRDefault="00157388" w:rsidP="007275F9">
      <w:pPr>
        <w:ind w:left="720" w:hanging="720"/>
      </w:pPr>
    </w:p>
    <w:p w14:paraId="326D621F" w14:textId="3EFFC393" w:rsidR="00B77FBF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lastRenderedPageBreak/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6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731B50" w:rsidRPr="00BE079D">
        <w:rPr>
          <w:color w:val="000000"/>
        </w:rPr>
        <w:t>Withey, K.,</w:t>
      </w:r>
      <w:r w:rsidR="00731B50" w:rsidRPr="00BE079D">
        <w:rPr>
          <w:b/>
          <w:color w:val="000000"/>
        </w:rPr>
        <w:t xml:space="preserve"> Ewoldt, K. B., </w:t>
      </w:r>
      <w:r w:rsidR="00731B50" w:rsidRPr="00BE079D">
        <w:rPr>
          <w:color w:val="000000"/>
        </w:rPr>
        <w:t xml:space="preserve">&amp; </w:t>
      </w:r>
      <w:proofErr w:type="spellStart"/>
      <w:r w:rsidR="00731B50" w:rsidRPr="00BE079D">
        <w:rPr>
          <w:color w:val="000000"/>
        </w:rPr>
        <w:t>Zir</w:t>
      </w:r>
      <w:r w:rsidR="00C82940" w:rsidRPr="00BE079D">
        <w:rPr>
          <w:color w:val="000000"/>
        </w:rPr>
        <w:t>k</w:t>
      </w:r>
      <w:r w:rsidR="00731B50" w:rsidRPr="00BE079D">
        <w:rPr>
          <w:color w:val="000000"/>
        </w:rPr>
        <w:t>us</w:t>
      </w:r>
      <w:proofErr w:type="spellEnd"/>
      <w:r w:rsidR="00731B50" w:rsidRPr="00BE079D">
        <w:rPr>
          <w:color w:val="000000"/>
        </w:rPr>
        <w:t xml:space="preserve">, K. (2017, April). </w:t>
      </w:r>
      <w:r w:rsidR="00687E9B" w:rsidRPr="00BE079D">
        <w:rPr>
          <w:i/>
          <w:color w:val="000000"/>
        </w:rPr>
        <w:t>Evidence based practices in urban classroom management: a review of the literature</w:t>
      </w:r>
      <w:r w:rsidR="00687E9B" w:rsidRPr="00BE079D">
        <w:rPr>
          <w:color w:val="000000"/>
        </w:rPr>
        <w:t>.</w:t>
      </w:r>
      <w:r w:rsidR="00731B50" w:rsidRPr="00BE079D">
        <w:rPr>
          <w:color w:val="000000"/>
        </w:rPr>
        <w:t xml:space="preserve"> Council for Exceptional Children Convention &amp; Expo, Boston, Massachusetts.</w:t>
      </w:r>
    </w:p>
    <w:p w14:paraId="6D7E7A02" w14:textId="77777777" w:rsidR="00157388" w:rsidRPr="00BE079D" w:rsidRDefault="00157388" w:rsidP="007275F9">
      <w:pPr>
        <w:ind w:left="720" w:hanging="720"/>
        <w:rPr>
          <w:color w:val="000000"/>
        </w:rPr>
      </w:pPr>
    </w:p>
    <w:p w14:paraId="71317C1A" w14:textId="5379A0A2" w:rsidR="00FD6F33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5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7F6AF5" w:rsidRPr="00BE079D">
        <w:rPr>
          <w:b/>
          <w:color w:val="000000"/>
        </w:rPr>
        <w:t>Ewoldt, K.</w:t>
      </w:r>
      <w:r w:rsidR="007F6AF5" w:rsidRPr="00BE079D">
        <w:rPr>
          <w:color w:val="000000"/>
        </w:rPr>
        <w:t xml:space="preserve"> </w:t>
      </w:r>
      <w:r w:rsidR="007F6AF5" w:rsidRPr="00BE079D">
        <w:rPr>
          <w:b/>
        </w:rPr>
        <w:t xml:space="preserve">B. </w:t>
      </w:r>
      <w:r w:rsidR="007F6AF5" w:rsidRPr="00BE079D">
        <w:rPr>
          <w:color w:val="000000"/>
        </w:rPr>
        <w:t xml:space="preserve">&amp; Higa, J. (2016, October). </w:t>
      </w:r>
      <w:r w:rsidR="00687E9B" w:rsidRPr="00BE079D">
        <w:rPr>
          <w:i/>
          <w:color w:val="000000"/>
        </w:rPr>
        <w:t>Effective integration of technology during the writing process</w:t>
      </w:r>
      <w:r w:rsidR="00687E9B" w:rsidRPr="00BE079D">
        <w:rPr>
          <w:color w:val="000000"/>
        </w:rPr>
        <w:t xml:space="preserve">. </w:t>
      </w:r>
      <w:r w:rsidR="001D707B" w:rsidRPr="00BE079D">
        <w:t>Council for Learning Disabilities Conference, San Antonio, Texas.</w:t>
      </w:r>
    </w:p>
    <w:p w14:paraId="424614E7" w14:textId="77777777" w:rsidR="00157388" w:rsidRPr="00BE079D" w:rsidRDefault="00157388" w:rsidP="007275F9">
      <w:pPr>
        <w:ind w:left="720" w:hanging="720"/>
      </w:pPr>
    </w:p>
    <w:p w14:paraId="3B667433" w14:textId="0084AC92" w:rsidR="00791B85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proofErr w:type="spellStart"/>
      <w:r w:rsidR="00C21C21" w:rsidRPr="00BE079D">
        <w:t>Rüdenauer</w:t>
      </w:r>
      <w:proofErr w:type="spellEnd"/>
      <w:r w:rsidR="00C21C21" w:rsidRPr="00BE079D">
        <w:t>-</w:t>
      </w:r>
      <w:r w:rsidR="00791B85" w:rsidRPr="00BE079D">
        <w:t xml:space="preserve">Plummer, H. &amp; </w:t>
      </w:r>
      <w:r w:rsidR="00791B85" w:rsidRPr="00BE079D">
        <w:rPr>
          <w:b/>
        </w:rPr>
        <w:t>Ewoldt, K. B.</w:t>
      </w:r>
      <w:r w:rsidR="00791B85" w:rsidRPr="00BE079D">
        <w:t xml:space="preserve"> (2016, April). </w:t>
      </w:r>
      <w:r w:rsidR="00687E9B" w:rsidRPr="00BE079D">
        <w:rPr>
          <w:i/>
        </w:rPr>
        <w:t>Involving families of emergent bilingual students</w:t>
      </w:r>
      <w:r w:rsidR="00687E9B" w:rsidRPr="00BE079D">
        <w:t xml:space="preserve"> </w:t>
      </w:r>
      <w:r w:rsidR="00687E9B" w:rsidRPr="00BE079D">
        <w:rPr>
          <w:i/>
        </w:rPr>
        <w:t xml:space="preserve">with </w:t>
      </w:r>
      <w:proofErr w:type="spellStart"/>
      <w:r w:rsidR="00687E9B" w:rsidRPr="00BE079D">
        <w:rPr>
          <w:i/>
        </w:rPr>
        <w:t>spanish</w:t>
      </w:r>
      <w:proofErr w:type="spellEnd"/>
      <w:r w:rsidR="00687E9B" w:rsidRPr="00BE079D">
        <w:rPr>
          <w:i/>
        </w:rPr>
        <w:t xml:space="preserve"> language background</w:t>
      </w:r>
      <w:r w:rsidR="00687E9B" w:rsidRPr="00BE079D">
        <w:t xml:space="preserve">. </w:t>
      </w:r>
      <w:r w:rsidR="00791B85" w:rsidRPr="00BE079D">
        <w:rPr>
          <w:color w:val="000000"/>
        </w:rPr>
        <w:t>Council for Exceptional Children Convention &amp; Expo, St. Louis, Missouri.</w:t>
      </w:r>
    </w:p>
    <w:p w14:paraId="3A76E0A8" w14:textId="77777777" w:rsidR="00157388" w:rsidRPr="00BE079D" w:rsidRDefault="00157388" w:rsidP="007275F9">
      <w:pPr>
        <w:ind w:left="720" w:hanging="720"/>
        <w:rPr>
          <w:i/>
        </w:rPr>
      </w:pPr>
    </w:p>
    <w:p w14:paraId="1F9F2DDB" w14:textId="51658A9A" w:rsidR="002C7B3D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755E4F" w:rsidRPr="00BE079D">
        <w:rPr>
          <w:b/>
          <w:color w:val="000000"/>
        </w:rPr>
        <w:t>Ewoldt, K</w:t>
      </w:r>
      <w:r w:rsidR="009901FD" w:rsidRPr="00BE079D">
        <w:rPr>
          <w:b/>
          <w:color w:val="000000"/>
        </w:rPr>
        <w:t>.</w:t>
      </w:r>
      <w:r w:rsidR="009901FD" w:rsidRPr="00BE079D">
        <w:rPr>
          <w:b/>
        </w:rPr>
        <w:t xml:space="preserve"> B. </w:t>
      </w:r>
      <w:r w:rsidR="00BA44C5" w:rsidRPr="00BE079D">
        <w:rPr>
          <w:color w:val="000000"/>
        </w:rPr>
        <w:t>(2015, October</w:t>
      </w:r>
      <w:r w:rsidR="00755E4F" w:rsidRPr="00BE079D">
        <w:rPr>
          <w:color w:val="000000"/>
        </w:rPr>
        <w:t xml:space="preserve">). </w:t>
      </w:r>
      <w:r w:rsidR="00687E9B" w:rsidRPr="00BE079D">
        <w:rPr>
          <w:i/>
        </w:rPr>
        <w:t xml:space="preserve">K-12 online students with disabilities: People and processes. </w:t>
      </w:r>
      <w:r w:rsidR="00F231DF" w:rsidRPr="00BE079D">
        <w:t>Council for Learning Disabilities Conference, Las Vegas, Nevada.</w:t>
      </w:r>
    </w:p>
    <w:p w14:paraId="65734362" w14:textId="77777777" w:rsidR="00157388" w:rsidRPr="00BE079D" w:rsidRDefault="00157388" w:rsidP="007275F9">
      <w:pPr>
        <w:ind w:left="720" w:hanging="720"/>
      </w:pPr>
    </w:p>
    <w:p w14:paraId="14F58A32" w14:textId="71268264" w:rsidR="00963D3F" w:rsidRPr="00BE079D" w:rsidRDefault="00BF62A8" w:rsidP="007275F9">
      <w:pPr>
        <w:ind w:left="720" w:hanging="720"/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0A4E18" w:rsidRPr="00BE079D">
        <w:rPr>
          <w:color w:val="000000"/>
        </w:rPr>
        <w:t xml:space="preserve">Morgan, J., Spies, T., </w:t>
      </w:r>
      <w:r w:rsidR="000A4E18" w:rsidRPr="00BE079D">
        <w:rPr>
          <w:b/>
          <w:color w:val="000000"/>
        </w:rPr>
        <w:t>Ewoldt, K.</w:t>
      </w:r>
      <w:r w:rsidR="000A4E18" w:rsidRPr="00BE079D">
        <w:rPr>
          <w:b/>
        </w:rPr>
        <w:t xml:space="preserve"> B.</w:t>
      </w:r>
      <w:r w:rsidR="000A4E18" w:rsidRPr="00BE079D">
        <w:t>, Love, M., Tetzlaff, D., Higgins, K.</w:t>
      </w:r>
      <w:r w:rsidR="000A4E18" w:rsidRPr="00BE079D">
        <w:rPr>
          <w:b/>
        </w:rPr>
        <w:t xml:space="preserve"> </w:t>
      </w:r>
      <w:r w:rsidR="000A4E18" w:rsidRPr="00BE079D">
        <w:rPr>
          <w:color w:val="000000"/>
        </w:rPr>
        <w:t xml:space="preserve">(2015, October). </w:t>
      </w:r>
      <w:r w:rsidR="00687E9B" w:rsidRPr="00BE079D">
        <w:rPr>
          <w:i/>
        </w:rPr>
        <w:t xml:space="preserve">Determining the needs of students with LD in urban environments. </w:t>
      </w:r>
      <w:r w:rsidR="000A4E18" w:rsidRPr="00BE079D">
        <w:t>Council for Learning Disabilities Conference, Las Vegas, Nevada.</w:t>
      </w:r>
    </w:p>
    <w:p w14:paraId="4A567F19" w14:textId="77777777" w:rsidR="00157388" w:rsidRPr="00BE079D" w:rsidRDefault="00157388" w:rsidP="007275F9">
      <w:pPr>
        <w:ind w:left="720" w:hanging="720"/>
      </w:pPr>
    </w:p>
    <w:p w14:paraId="2B0C1835" w14:textId="0F4AA8AF" w:rsidR="00392DC9" w:rsidRPr="00BE079D" w:rsidRDefault="00BF62A8" w:rsidP="00BD5A7B">
      <w:pPr>
        <w:ind w:left="720" w:hanging="720"/>
        <w:rPr>
          <w:color w:val="000000"/>
        </w:rPr>
      </w:pPr>
      <w:r w:rsidRPr="00BE079D">
        <w:rPr>
          <w:bCs/>
        </w:rPr>
        <w:t>RC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344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C557D3" w:rsidRPr="00BE079D">
        <w:rPr>
          <w:b/>
          <w:color w:val="000000"/>
        </w:rPr>
        <w:t>Ewoldt, K.</w:t>
      </w:r>
      <w:r w:rsidR="00C557D3" w:rsidRPr="00BE079D">
        <w:rPr>
          <w:color w:val="000000"/>
        </w:rPr>
        <w:t xml:space="preserve"> </w:t>
      </w:r>
      <w:r w:rsidR="009901FD" w:rsidRPr="00BE079D">
        <w:rPr>
          <w:b/>
        </w:rPr>
        <w:t xml:space="preserve">B. </w:t>
      </w:r>
      <w:r w:rsidR="00C557D3" w:rsidRPr="00BE079D">
        <w:rPr>
          <w:color w:val="000000"/>
        </w:rPr>
        <w:t>&amp; Higa, J. (</w:t>
      </w:r>
      <w:r w:rsidR="00DF47DB" w:rsidRPr="00BE079D">
        <w:rPr>
          <w:color w:val="000000"/>
        </w:rPr>
        <w:t>2015, April</w:t>
      </w:r>
      <w:r w:rsidR="00C557D3" w:rsidRPr="00BE079D">
        <w:rPr>
          <w:color w:val="000000"/>
        </w:rPr>
        <w:t>).  </w:t>
      </w:r>
      <w:r w:rsidR="00687E9B" w:rsidRPr="00BE079D">
        <w:rPr>
          <w:i/>
          <w:iCs/>
          <w:color w:val="000000"/>
        </w:rPr>
        <w:t>Adapting face-to-face accommodations for k-12 online students with learning disabilities</w:t>
      </w:r>
      <w:r w:rsidR="00687E9B" w:rsidRPr="00BE079D">
        <w:rPr>
          <w:color w:val="000000"/>
        </w:rPr>
        <w:t xml:space="preserve">. </w:t>
      </w:r>
      <w:r w:rsidR="00C557D3" w:rsidRPr="00BE079D">
        <w:rPr>
          <w:color w:val="000000"/>
        </w:rPr>
        <w:t>Council for Exceptional Children</w:t>
      </w:r>
      <w:r w:rsidR="00DF47DB" w:rsidRPr="00BE079D">
        <w:rPr>
          <w:color w:val="000000"/>
        </w:rPr>
        <w:t xml:space="preserve"> Convention &amp; Expo</w:t>
      </w:r>
      <w:r w:rsidR="00C557D3" w:rsidRPr="00BE079D">
        <w:rPr>
          <w:color w:val="000000"/>
        </w:rPr>
        <w:t>, San Diego, California.</w:t>
      </w:r>
    </w:p>
    <w:p w14:paraId="4C0C629F" w14:textId="77777777" w:rsidR="00BD5A7B" w:rsidRPr="00BE079D" w:rsidRDefault="00BD5A7B" w:rsidP="004B6C9F">
      <w:pPr>
        <w:jc w:val="center"/>
        <w:rPr>
          <w:b/>
          <w:u w:val="single"/>
        </w:rPr>
      </w:pPr>
    </w:p>
    <w:p w14:paraId="024EDD66" w14:textId="0AE4F85E" w:rsidR="00987F18" w:rsidRPr="00BE079D" w:rsidRDefault="0061289D" w:rsidP="009564C8">
      <w:pPr>
        <w:rPr>
          <w:b/>
          <w:i/>
          <w:iCs/>
        </w:rPr>
      </w:pPr>
      <w:r w:rsidRPr="00BE079D">
        <w:rPr>
          <w:b/>
          <w:i/>
          <w:iCs/>
        </w:rPr>
        <w:t>Invited Presentations</w:t>
      </w:r>
      <w:r w:rsidR="00BF62A8" w:rsidRPr="00BE079D">
        <w:rPr>
          <w:b/>
          <w:i/>
          <w:iCs/>
        </w:rPr>
        <w:t xml:space="preserve"> </w:t>
      </w:r>
      <w:r w:rsidR="00BF62A8" w:rsidRPr="00BE079D">
        <w:rPr>
          <w:bCs/>
          <w:i/>
          <w:iCs/>
        </w:rPr>
        <w:t>(IP)</w:t>
      </w:r>
    </w:p>
    <w:p w14:paraId="2ACAC5FD" w14:textId="77777777" w:rsidR="009564C8" w:rsidRPr="00BE079D" w:rsidRDefault="009564C8" w:rsidP="009564C8">
      <w:pPr>
        <w:rPr>
          <w:b/>
          <w:i/>
          <w:iCs/>
          <w:u w:val="single"/>
        </w:rPr>
      </w:pPr>
    </w:p>
    <w:p w14:paraId="1EA31BEB" w14:textId="726E10DB" w:rsidR="00AF49EA" w:rsidRPr="00BE079D" w:rsidRDefault="00BF62A8" w:rsidP="00DA40A0">
      <w:pPr>
        <w:ind w:left="720" w:hanging="720"/>
        <w:rPr>
          <w:bCs/>
          <w:color w:val="000000"/>
        </w:rPr>
      </w:pP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IP 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603702" w:rsidRPr="00BE079D">
        <w:rPr>
          <w:bCs/>
          <w:color w:val="000000"/>
        </w:rPr>
        <w:t xml:space="preserve">Melgarejo, M. Brandon, R. &amp; </w:t>
      </w:r>
      <w:r w:rsidR="00603702" w:rsidRPr="00BE079D">
        <w:rPr>
          <w:b/>
          <w:color w:val="000000"/>
        </w:rPr>
        <w:t>Ewoldt, K. B.</w:t>
      </w:r>
      <w:r w:rsidR="00603702" w:rsidRPr="00BE079D">
        <w:rPr>
          <w:bCs/>
          <w:color w:val="000000"/>
        </w:rPr>
        <w:t xml:space="preserve">, (2023, November). </w:t>
      </w:r>
      <w:r w:rsidR="00603702" w:rsidRPr="00BE079D">
        <w:rPr>
          <w:bCs/>
          <w:i/>
          <w:iCs/>
          <w:color w:val="000000"/>
        </w:rPr>
        <w:t xml:space="preserve">Strengthening Collaboration to Prepare Effective Teacher Candidates for All Students, Including English learners with and without Disabilities. </w:t>
      </w:r>
      <w:r w:rsidR="00603702" w:rsidRPr="00BE079D">
        <w:rPr>
          <w:bCs/>
          <w:color w:val="000000"/>
        </w:rPr>
        <w:t>U.S. Prep. San Diego, CA.</w:t>
      </w:r>
    </w:p>
    <w:p w14:paraId="1E4923B1" w14:textId="77777777" w:rsidR="000242FA" w:rsidRPr="00BE079D" w:rsidRDefault="000242FA" w:rsidP="00DA40A0">
      <w:pPr>
        <w:ind w:left="720" w:hanging="720"/>
        <w:rPr>
          <w:bCs/>
          <w:color w:val="000000"/>
        </w:rPr>
      </w:pPr>
    </w:p>
    <w:p w14:paraId="0B1F0444" w14:textId="243150F0" w:rsidR="00C97802" w:rsidRPr="00BE079D" w:rsidRDefault="00BF62A8" w:rsidP="00DA40A0">
      <w:pPr>
        <w:ind w:left="720" w:hanging="720"/>
        <w:rPr>
          <w:bCs/>
          <w:color w:val="000000"/>
        </w:rPr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C97802" w:rsidRPr="00BE079D">
        <w:rPr>
          <w:bCs/>
          <w:color w:val="000000"/>
        </w:rPr>
        <w:t xml:space="preserve">Cruz, R. Y., </w:t>
      </w:r>
      <w:r w:rsidR="00C97802" w:rsidRPr="00BE079D">
        <w:rPr>
          <w:b/>
          <w:color w:val="000000"/>
        </w:rPr>
        <w:t>Ewoldt, K. B.</w:t>
      </w:r>
      <w:r w:rsidR="00C97802" w:rsidRPr="00BE079D">
        <w:rPr>
          <w:bCs/>
          <w:color w:val="000000"/>
        </w:rPr>
        <w:t xml:space="preserve">, Scott, S. B., Taylor, J. (2021, August). </w:t>
      </w:r>
      <w:r w:rsidR="00687E9B" w:rsidRPr="00BE079D">
        <w:rPr>
          <w:bCs/>
          <w:i/>
          <w:iCs/>
          <w:color w:val="000000"/>
        </w:rPr>
        <w:t>What I wish I had known.</w:t>
      </w:r>
      <w:r w:rsidR="00687E9B" w:rsidRPr="00BE079D">
        <w:rPr>
          <w:bCs/>
          <w:color w:val="000000"/>
        </w:rPr>
        <w:t xml:space="preserve"> </w:t>
      </w:r>
      <w:r w:rsidR="00C97802" w:rsidRPr="00BE079D">
        <w:rPr>
          <w:bCs/>
          <w:color w:val="000000"/>
        </w:rPr>
        <w:t>UTSA Bold Beginnings: New Faculty Academy. San Antonio, TX.</w:t>
      </w:r>
    </w:p>
    <w:p w14:paraId="2EB38D80" w14:textId="77777777" w:rsidR="000242FA" w:rsidRPr="00BE079D" w:rsidRDefault="000242FA" w:rsidP="00DA40A0">
      <w:pPr>
        <w:ind w:left="720" w:hanging="720"/>
        <w:rPr>
          <w:bCs/>
          <w:color w:val="000000"/>
        </w:rPr>
      </w:pPr>
    </w:p>
    <w:p w14:paraId="3251B166" w14:textId="7417A4FF" w:rsidR="0072618B" w:rsidRPr="00BE079D" w:rsidRDefault="00BF62A8" w:rsidP="00DA40A0">
      <w:pPr>
        <w:ind w:left="720" w:hanging="720"/>
      </w:pPr>
      <w:bookmarkStart w:id="6" w:name="_Hlk93761753"/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72618B" w:rsidRPr="00BE079D">
        <w:rPr>
          <w:b/>
          <w:color w:val="000000"/>
        </w:rPr>
        <w:t xml:space="preserve">Ewoldt, K. B. </w:t>
      </w:r>
      <w:r w:rsidR="0072618B" w:rsidRPr="00BE079D">
        <w:rPr>
          <w:bCs/>
          <w:color w:val="000000"/>
        </w:rPr>
        <w:t xml:space="preserve">(2020, October). </w:t>
      </w:r>
      <w:bookmarkEnd w:id="6"/>
      <w:r w:rsidR="00687E9B" w:rsidRPr="00BE079D">
        <w:rPr>
          <w:bCs/>
          <w:i/>
          <w:iCs/>
          <w:color w:val="000000"/>
        </w:rPr>
        <w:t>Disabilities, accommodations, &amp; modifications: introduction for general educators</w:t>
      </w:r>
      <w:r w:rsidR="0072618B" w:rsidRPr="00BE079D">
        <w:rPr>
          <w:bCs/>
          <w:i/>
          <w:iCs/>
          <w:color w:val="000000"/>
        </w:rPr>
        <w:t xml:space="preserve">. </w:t>
      </w:r>
      <w:r w:rsidR="0072618B" w:rsidRPr="00BE079D">
        <w:t>UTSA Guest Lecture for UTE 3213.</w:t>
      </w:r>
    </w:p>
    <w:p w14:paraId="21CC11A1" w14:textId="77777777" w:rsidR="000242FA" w:rsidRPr="00BE079D" w:rsidRDefault="000242FA" w:rsidP="00DA40A0">
      <w:pPr>
        <w:ind w:left="720" w:hanging="720"/>
        <w:rPr>
          <w:bCs/>
          <w:color w:val="000000"/>
        </w:rPr>
      </w:pPr>
    </w:p>
    <w:p w14:paraId="08DBB3AA" w14:textId="30D9E513" w:rsidR="00C72F5B" w:rsidRPr="00BE079D" w:rsidRDefault="00BF62A8" w:rsidP="00DA40A0">
      <w:pPr>
        <w:ind w:left="720" w:hanging="720"/>
        <w:rPr>
          <w:bCs/>
          <w:color w:val="000000"/>
        </w:rPr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C72F5B" w:rsidRPr="00BE079D">
        <w:rPr>
          <w:b/>
          <w:color w:val="000000"/>
        </w:rPr>
        <w:t>Ewoldt, K. B.,</w:t>
      </w:r>
      <w:r w:rsidR="00C72F5B" w:rsidRPr="00BE079D">
        <w:rPr>
          <w:bCs/>
          <w:color w:val="000000"/>
        </w:rPr>
        <w:t xml:space="preserve"> &amp; Montemayor, A. (2020, </w:t>
      </w:r>
      <w:r w:rsidR="00DA40A0" w:rsidRPr="00BE079D">
        <w:rPr>
          <w:bCs/>
          <w:color w:val="000000"/>
        </w:rPr>
        <w:t xml:space="preserve">July). </w:t>
      </w:r>
      <w:r w:rsidR="00687E9B" w:rsidRPr="00BE079D">
        <w:rPr>
          <w:bCs/>
          <w:i/>
          <w:iCs/>
          <w:color w:val="000000"/>
        </w:rPr>
        <w:t>Understanding the differences between disabilities</w:t>
      </w:r>
      <w:r w:rsidR="00DA40A0" w:rsidRPr="00BE079D">
        <w:rPr>
          <w:bCs/>
          <w:i/>
          <w:iCs/>
          <w:color w:val="000000"/>
        </w:rPr>
        <w:t>.</w:t>
      </w:r>
      <w:r w:rsidR="00DA40A0" w:rsidRPr="00BE079D">
        <w:rPr>
          <w:bCs/>
          <w:color w:val="000000"/>
        </w:rPr>
        <w:t xml:space="preserve"> The ARC of San Antonio. San Antonio, TX.</w:t>
      </w:r>
    </w:p>
    <w:p w14:paraId="0347FB79" w14:textId="77777777" w:rsidR="000242FA" w:rsidRPr="00BE079D" w:rsidRDefault="000242FA" w:rsidP="00DA40A0">
      <w:pPr>
        <w:ind w:left="720" w:hanging="720"/>
        <w:rPr>
          <w:bCs/>
        </w:rPr>
      </w:pPr>
    </w:p>
    <w:p w14:paraId="72AADD97" w14:textId="44756495" w:rsidR="0072618B" w:rsidRPr="00BE079D" w:rsidRDefault="00BF62A8" w:rsidP="007275F9">
      <w:pPr>
        <w:ind w:left="720" w:hanging="720"/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1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0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3B3D13" w:rsidRPr="00BE079D">
        <w:rPr>
          <w:b/>
          <w:bCs/>
        </w:rPr>
        <w:t>Ewoldt, K. B.</w:t>
      </w:r>
      <w:r w:rsidR="003B3D13" w:rsidRPr="00BE079D">
        <w:t xml:space="preserve"> (2020, February). </w:t>
      </w:r>
      <w:r w:rsidR="00687E9B" w:rsidRPr="00BE079D">
        <w:rPr>
          <w:i/>
          <w:iCs/>
        </w:rPr>
        <w:t>Students with disabilities in inquiry-based classrooms</w:t>
      </w:r>
      <w:r w:rsidR="0072618B" w:rsidRPr="00BE079D">
        <w:rPr>
          <w:i/>
          <w:iCs/>
        </w:rPr>
        <w:t xml:space="preserve">. </w:t>
      </w:r>
      <w:r w:rsidR="0072618B" w:rsidRPr="00BE079D">
        <w:t>UTSA Guest Lecture for UTE 4203.</w:t>
      </w:r>
    </w:p>
    <w:p w14:paraId="04BC53C5" w14:textId="77777777" w:rsidR="000242FA" w:rsidRPr="00BE079D" w:rsidRDefault="000242FA" w:rsidP="007275F9">
      <w:pPr>
        <w:ind w:left="720" w:hanging="720"/>
      </w:pPr>
    </w:p>
    <w:p w14:paraId="067FFE75" w14:textId="2D0FF6D2" w:rsidR="004B185D" w:rsidRPr="00BE079D" w:rsidRDefault="00BF62A8" w:rsidP="004B185D">
      <w:pPr>
        <w:ind w:left="720" w:hanging="720"/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9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4B185D" w:rsidRPr="00BE079D">
        <w:rPr>
          <w:b/>
          <w:bCs/>
        </w:rPr>
        <w:t xml:space="preserve">Ewoldt, K. B. </w:t>
      </w:r>
      <w:r w:rsidR="004B185D" w:rsidRPr="00BE079D">
        <w:t xml:space="preserve">(2019, November). </w:t>
      </w:r>
      <w:r w:rsidR="00687E9B" w:rsidRPr="00BE079D">
        <w:rPr>
          <w:i/>
        </w:rPr>
        <w:t>Writing &amp; students with high-incidence disabilities</w:t>
      </w:r>
      <w:r w:rsidR="004B185D" w:rsidRPr="00BE079D">
        <w:t>. San Jose State University Guest Lecture for EDSE 216.</w:t>
      </w:r>
    </w:p>
    <w:p w14:paraId="6E15FF9C" w14:textId="77777777" w:rsidR="000242FA" w:rsidRPr="00BE079D" w:rsidRDefault="000242FA" w:rsidP="004B185D">
      <w:pPr>
        <w:ind w:left="720" w:hanging="720"/>
      </w:pPr>
    </w:p>
    <w:p w14:paraId="41A5B51D" w14:textId="1F08E4E0" w:rsidR="00397680" w:rsidRPr="00BE079D" w:rsidRDefault="00BF62A8" w:rsidP="007275F9">
      <w:pPr>
        <w:ind w:left="720" w:hanging="720"/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8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397680" w:rsidRPr="00BE079D">
        <w:t xml:space="preserve">Morgan, J. J., Ewoldt, K. B., McCarthy, S. V., &amp; </w:t>
      </w:r>
      <w:proofErr w:type="spellStart"/>
      <w:r w:rsidR="00397680" w:rsidRPr="00BE079D">
        <w:t>Zirkus</w:t>
      </w:r>
      <w:proofErr w:type="spellEnd"/>
      <w:r w:rsidR="00397680" w:rsidRPr="00BE079D">
        <w:t xml:space="preserve">, K. (2018, November). Panel member, </w:t>
      </w:r>
      <w:r w:rsidR="00397680" w:rsidRPr="00BE079D">
        <w:rPr>
          <w:i/>
        </w:rPr>
        <w:t xml:space="preserve">Innovation in the </w:t>
      </w:r>
      <w:r w:rsidR="00687E9B" w:rsidRPr="00BE079D">
        <w:rPr>
          <w:i/>
        </w:rPr>
        <w:t>new era</w:t>
      </w:r>
      <w:r w:rsidR="00397680" w:rsidRPr="00BE079D">
        <w:rPr>
          <w:i/>
        </w:rPr>
        <w:t>: Project CULTURED.</w:t>
      </w:r>
      <w:r w:rsidR="00397680" w:rsidRPr="00BE079D">
        <w:t xml:space="preserve"> Fourth Annual Nevada Education Summit</w:t>
      </w:r>
      <w:r w:rsidR="00DA40A0" w:rsidRPr="00BE079D">
        <w:t>.</w:t>
      </w:r>
      <w:r w:rsidR="00397680" w:rsidRPr="00BE079D">
        <w:t xml:space="preserve"> Las Vegas, N</w:t>
      </w:r>
      <w:r w:rsidR="00DA40A0" w:rsidRPr="00BE079D">
        <w:t>V.</w:t>
      </w:r>
    </w:p>
    <w:p w14:paraId="4B38F99B" w14:textId="77777777" w:rsidR="000242FA" w:rsidRPr="00BE079D" w:rsidRDefault="000242FA" w:rsidP="007275F9">
      <w:pPr>
        <w:ind w:left="720" w:hanging="720"/>
      </w:pPr>
    </w:p>
    <w:p w14:paraId="1B6521C9" w14:textId="0018332B" w:rsidR="00375D03" w:rsidRPr="00BE079D" w:rsidRDefault="00BF62A8" w:rsidP="007275F9">
      <w:pPr>
        <w:ind w:left="720" w:hanging="720"/>
        <w:rPr>
          <w:color w:val="000000"/>
        </w:rPr>
      </w:pPr>
      <w:r w:rsidRPr="00BE079D">
        <w:rPr>
          <w:bCs/>
        </w:rPr>
        <w:lastRenderedPageBreak/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7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375D03" w:rsidRPr="00BE079D">
        <w:rPr>
          <w:color w:val="000000"/>
        </w:rPr>
        <w:t xml:space="preserve">Higa, J., Jones, N., &amp; </w:t>
      </w:r>
      <w:r w:rsidR="00375D03" w:rsidRPr="00BE079D">
        <w:rPr>
          <w:b/>
          <w:color w:val="000000"/>
        </w:rPr>
        <w:t xml:space="preserve">Ewoldt, K. B. </w:t>
      </w:r>
      <w:r w:rsidR="00375D03" w:rsidRPr="00BE079D">
        <w:rPr>
          <w:color w:val="000000"/>
        </w:rPr>
        <w:t xml:space="preserve">(2017, November). </w:t>
      </w:r>
      <w:r w:rsidR="00687E9B" w:rsidRPr="00BE079D">
        <w:rPr>
          <w:i/>
          <w:color w:val="000000"/>
        </w:rPr>
        <w:t xml:space="preserve">Assistive &amp; educational technology supports in </w:t>
      </w:r>
      <w:r w:rsidR="00687E9B" w:rsidRPr="00BE079D">
        <w:rPr>
          <w:i/>
        </w:rPr>
        <w:t>for students with disabilities</w:t>
      </w:r>
      <w:r w:rsidR="00687E9B" w:rsidRPr="00BE079D">
        <w:rPr>
          <w:i/>
          <w:color w:val="000000"/>
        </w:rPr>
        <w:t xml:space="preserve"> inclusive education. </w:t>
      </w:r>
      <w:r w:rsidR="00375D03" w:rsidRPr="00BE079D">
        <w:rPr>
          <w:color w:val="000000"/>
        </w:rPr>
        <w:t>Nevada Partnership for Inclusive Education</w:t>
      </w:r>
      <w:r w:rsidR="00DA40A0" w:rsidRPr="00BE079D">
        <w:rPr>
          <w:color w:val="000000"/>
        </w:rPr>
        <w:t>.</w:t>
      </w:r>
      <w:r w:rsidR="00375D03" w:rsidRPr="00BE079D">
        <w:rPr>
          <w:color w:val="000000"/>
        </w:rPr>
        <w:t xml:space="preserve"> Las Vegas, </w:t>
      </w:r>
      <w:r w:rsidR="00DA40A0" w:rsidRPr="00BE079D">
        <w:rPr>
          <w:color w:val="000000"/>
        </w:rPr>
        <w:t>NV</w:t>
      </w:r>
      <w:r w:rsidR="00375D03" w:rsidRPr="00BE079D">
        <w:rPr>
          <w:color w:val="000000"/>
        </w:rPr>
        <w:t>.</w:t>
      </w:r>
    </w:p>
    <w:p w14:paraId="3737F9AD" w14:textId="77777777" w:rsidR="000242FA" w:rsidRPr="00BE079D" w:rsidRDefault="000242FA" w:rsidP="007275F9">
      <w:pPr>
        <w:ind w:left="720" w:hanging="720"/>
        <w:rPr>
          <w:color w:val="000000"/>
        </w:rPr>
      </w:pPr>
    </w:p>
    <w:p w14:paraId="5D0F8013" w14:textId="1700F50E" w:rsidR="008C0A8B" w:rsidRPr="00BE079D" w:rsidRDefault="00BF62A8" w:rsidP="007F6AF5">
      <w:pPr>
        <w:ind w:left="720" w:hanging="720"/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6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8C0A8B" w:rsidRPr="00BE079D">
        <w:t xml:space="preserve">Withey, K., </w:t>
      </w:r>
      <w:r w:rsidR="008C0A8B" w:rsidRPr="00BE079D">
        <w:rPr>
          <w:b/>
        </w:rPr>
        <w:t xml:space="preserve">Ewoldt, K.B., </w:t>
      </w:r>
      <w:proofErr w:type="spellStart"/>
      <w:r w:rsidR="008C0A8B" w:rsidRPr="00BE079D">
        <w:t>Zir</w:t>
      </w:r>
      <w:r w:rsidR="00C82940" w:rsidRPr="00BE079D">
        <w:t>k</w:t>
      </w:r>
      <w:r w:rsidR="008C0A8B" w:rsidRPr="00BE079D">
        <w:t>us</w:t>
      </w:r>
      <w:proofErr w:type="spellEnd"/>
      <w:r w:rsidR="008C0A8B" w:rsidRPr="00BE079D">
        <w:t xml:space="preserve">, K. (2017, August). </w:t>
      </w:r>
      <w:r w:rsidR="00687E9B" w:rsidRPr="00BE079D">
        <w:rPr>
          <w:i/>
        </w:rPr>
        <w:t>Tips &amp; tricks for transitioning to being academic writers</w:t>
      </w:r>
      <w:r w:rsidR="008C0A8B" w:rsidRPr="00BE079D">
        <w:rPr>
          <w:i/>
        </w:rPr>
        <w:t xml:space="preserve">. </w:t>
      </w:r>
      <w:r w:rsidR="008C0A8B" w:rsidRPr="00BE079D">
        <w:t>Grad Rebel Writing Bootcamp, University of Nevada Las Vegas.</w:t>
      </w:r>
    </w:p>
    <w:p w14:paraId="6BF88994" w14:textId="77777777" w:rsidR="000242FA" w:rsidRPr="00BE079D" w:rsidRDefault="000242FA" w:rsidP="007F6AF5">
      <w:pPr>
        <w:ind w:left="720" w:hanging="720"/>
      </w:pPr>
    </w:p>
    <w:p w14:paraId="23443520" w14:textId="3A19412E" w:rsidR="00511C19" w:rsidRPr="00BE079D" w:rsidRDefault="00BF62A8" w:rsidP="0061289D">
      <w:pPr>
        <w:ind w:left="720" w:hanging="720"/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5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7F6AF5" w:rsidRPr="00BE079D">
        <w:rPr>
          <w:b/>
        </w:rPr>
        <w:t xml:space="preserve">Ewoldt, K. B., </w:t>
      </w:r>
      <w:r w:rsidR="007F6AF5" w:rsidRPr="00BE079D">
        <w:t>Love, M.</w:t>
      </w:r>
      <w:r w:rsidR="007F6AF5" w:rsidRPr="00BE079D">
        <w:rPr>
          <w:b/>
        </w:rPr>
        <w:t xml:space="preserve">  </w:t>
      </w:r>
      <w:r w:rsidR="001442EB" w:rsidRPr="00BE079D">
        <w:t>(2016</w:t>
      </w:r>
      <w:r w:rsidR="007F6AF5" w:rsidRPr="00BE079D">
        <w:t xml:space="preserve">, </w:t>
      </w:r>
      <w:r w:rsidR="001442EB" w:rsidRPr="00BE079D">
        <w:t>September</w:t>
      </w:r>
      <w:r w:rsidR="007F6AF5" w:rsidRPr="00BE079D">
        <w:t xml:space="preserve">). </w:t>
      </w:r>
      <w:r w:rsidR="008C0A8B" w:rsidRPr="00BE079D">
        <w:rPr>
          <w:i/>
        </w:rPr>
        <w:t xml:space="preserve">STEM </w:t>
      </w:r>
      <w:r w:rsidR="00687E9B" w:rsidRPr="00BE079D">
        <w:rPr>
          <w:i/>
        </w:rPr>
        <w:t>education across settings</w:t>
      </w:r>
      <w:r w:rsidR="007F6AF5" w:rsidRPr="00BE079D">
        <w:rPr>
          <w:i/>
        </w:rPr>
        <w:t xml:space="preserve">. </w:t>
      </w:r>
      <w:r w:rsidR="0061289D" w:rsidRPr="00BE079D">
        <w:t xml:space="preserve">Nevada Partnership for </w:t>
      </w:r>
      <w:r w:rsidR="007F6AF5" w:rsidRPr="00BE079D">
        <w:t>Inclusive Education</w:t>
      </w:r>
      <w:r w:rsidR="00DA40A0" w:rsidRPr="00BE079D">
        <w:t>.</w:t>
      </w:r>
      <w:r w:rsidR="007F6AF5" w:rsidRPr="00BE079D">
        <w:t xml:space="preserve"> Las Vegas, NV.</w:t>
      </w:r>
    </w:p>
    <w:p w14:paraId="27AE1FE9" w14:textId="77777777" w:rsidR="000242FA" w:rsidRPr="00BE079D" w:rsidRDefault="000242FA" w:rsidP="0061289D">
      <w:pPr>
        <w:ind w:left="720" w:hanging="720"/>
      </w:pPr>
    </w:p>
    <w:p w14:paraId="23ABEC50" w14:textId="31E9329E" w:rsidR="007F6AF5" w:rsidRPr="00BE079D" w:rsidRDefault="00BF62A8" w:rsidP="007275F9">
      <w:pPr>
        <w:ind w:left="720" w:hanging="720"/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511C19" w:rsidRPr="00BE079D">
        <w:rPr>
          <w:bCs/>
        </w:rPr>
        <w:t>Higa, J. M.</w:t>
      </w:r>
      <w:r w:rsidR="00511C19" w:rsidRPr="00BE079D">
        <w:rPr>
          <w:b/>
          <w:bCs/>
        </w:rPr>
        <w:t> </w:t>
      </w:r>
      <w:r w:rsidR="00511C19" w:rsidRPr="00BE079D">
        <w:t xml:space="preserve">&amp; </w:t>
      </w:r>
      <w:r w:rsidR="00511C19" w:rsidRPr="00BE079D">
        <w:rPr>
          <w:b/>
        </w:rPr>
        <w:t>Ewoldt, K. B.</w:t>
      </w:r>
      <w:r w:rsidR="00511C19" w:rsidRPr="00BE079D">
        <w:t xml:space="preserve"> (2016, August). </w:t>
      </w:r>
      <w:r w:rsidR="00687E9B" w:rsidRPr="00BE079D">
        <w:rPr>
          <w:i/>
          <w:iCs/>
        </w:rPr>
        <w:t>Use of technology in written expression</w:t>
      </w:r>
      <w:r w:rsidR="00511C19" w:rsidRPr="00BE079D">
        <w:t>. University of Nevada, Las Vegas Doctoral Summit</w:t>
      </w:r>
      <w:r w:rsidR="00DA40A0" w:rsidRPr="00BE079D">
        <w:t>.</w:t>
      </w:r>
      <w:r w:rsidR="00511C19" w:rsidRPr="00BE079D">
        <w:t xml:space="preserve"> Las Vegas, NV.</w:t>
      </w:r>
    </w:p>
    <w:p w14:paraId="44571798" w14:textId="77777777" w:rsidR="00647B44" w:rsidRPr="00BE079D" w:rsidRDefault="00647B44" w:rsidP="007275F9">
      <w:pPr>
        <w:ind w:left="720" w:hanging="720"/>
      </w:pPr>
    </w:p>
    <w:p w14:paraId="225F2B9B" w14:textId="090ED05E" w:rsidR="00EC14C1" w:rsidRPr="00BE079D" w:rsidRDefault="00BF62A8" w:rsidP="007275F9">
      <w:pPr>
        <w:ind w:left="720" w:hanging="720"/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355B82" w:rsidRPr="00BE079D">
        <w:t xml:space="preserve">Gunderson, J. L., </w:t>
      </w:r>
      <w:r w:rsidR="00355B82" w:rsidRPr="00BE079D">
        <w:rPr>
          <w:b/>
        </w:rPr>
        <w:t xml:space="preserve">Ewoldt, K. B. </w:t>
      </w:r>
      <w:r w:rsidR="00355B82" w:rsidRPr="00BE079D">
        <w:t xml:space="preserve">(2015, September). </w:t>
      </w:r>
      <w:r w:rsidR="00687E9B" w:rsidRPr="00BE079D">
        <w:rPr>
          <w:i/>
        </w:rPr>
        <w:t>Technology in inclusive</w:t>
      </w:r>
      <w:r w:rsidR="00687E9B" w:rsidRPr="00BE079D">
        <w:rPr>
          <w:i/>
        </w:rPr>
        <w:br/>
        <w:t>classrooms</w:t>
      </w:r>
      <w:r w:rsidR="00355B82" w:rsidRPr="00BE079D">
        <w:rPr>
          <w:i/>
        </w:rPr>
        <w:t xml:space="preserve">. </w:t>
      </w:r>
      <w:r w:rsidR="0061289D" w:rsidRPr="00BE079D">
        <w:t>Nevada Partnership for</w:t>
      </w:r>
      <w:r w:rsidR="00355B82" w:rsidRPr="00BE079D">
        <w:t xml:space="preserve"> Inclusive Education</w:t>
      </w:r>
      <w:r w:rsidR="00DA40A0" w:rsidRPr="00BE079D">
        <w:t>.</w:t>
      </w:r>
      <w:r w:rsidR="00355B82" w:rsidRPr="00BE079D">
        <w:t xml:space="preserve"> Las Vegas, NV.</w:t>
      </w:r>
    </w:p>
    <w:p w14:paraId="67D79578" w14:textId="77777777" w:rsidR="000242FA" w:rsidRPr="00BE079D" w:rsidRDefault="000242FA" w:rsidP="007275F9">
      <w:pPr>
        <w:ind w:left="720" w:hanging="720"/>
      </w:pPr>
    </w:p>
    <w:p w14:paraId="22ECFF3A" w14:textId="59B9AEC6" w:rsidR="00355B82" w:rsidRPr="00BE079D" w:rsidRDefault="00BF62A8" w:rsidP="007275F9">
      <w:pPr>
        <w:ind w:left="720" w:hanging="720"/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DA0705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887DB7" w:rsidRPr="00BE079D">
        <w:rPr>
          <w:b/>
        </w:rPr>
        <w:t xml:space="preserve">Ewoldt, K. B., </w:t>
      </w:r>
      <w:r w:rsidR="00C21C21" w:rsidRPr="00BE079D">
        <w:t>McInerney</w:t>
      </w:r>
      <w:r w:rsidR="00887DB7" w:rsidRPr="00BE079D">
        <w:t xml:space="preserve">, S. N. (2015, August).  </w:t>
      </w:r>
      <w:r w:rsidR="001770EC" w:rsidRPr="00BE079D">
        <w:rPr>
          <w:i/>
        </w:rPr>
        <w:t>Increasing</w:t>
      </w:r>
      <w:r w:rsidR="00687E9B" w:rsidRPr="00BE079D">
        <w:rPr>
          <w:i/>
        </w:rPr>
        <w:t xml:space="preserve"> teacher awareness to effectively meet the needs of </w:t>
      </w:r>
      <w:r w:rsidR="001770EC" w:rsidRPr="00BE079D">
        <w:rPr>
          <w:i/>
        </w:rPr>
        <w:t>English</w:t>
      </w:r>
      <w:r w:rsidR="00687E9B" w:rsidRPr="00BE079D">
        <w:rPr>
          <w:i/>
        </w:rPr>
        <w:t xml:space="preserve"> language learners.</w:t>
      </w:r>
      <w:r w:rsidR="00687E9B" w:rsidRPr="00BE079D">
        <w:t xml:space="preserve"> </w:t>
      </w:r>
      <w:r w:rsidR="00887DB7" w:rsidRPr="00BE079D">
        <w:t>University of Nevada, Las Vegas Doctoral Summit</w:t>
      </w:r>
      <w:r w:rsidR="00DA40A0" w:rsidRPr="00BE079D">
        <w:t>.</w:t>
      </w:r>
      <w:r w:rsidR="00887DB7" w:rsidRPr="00BE079D">
        <w:t xml:space="preserve"> Las Vegas, NV.</w:t>
      </w:r>
    </w:p>
    <w:p w14:paraId="65CC2B24" w14:textId="77777777" w:rsidR="000242FA" w:rsidRPr="00BE079D" w:rsidRDefault="000242FA" w:rsidP="007275F9">
      <w:pPr>
        <w:ind w:left="720" w:hanging="720"/>
      </w:pPr>
    </w:p>
    <w:p w14:paraId="4776A3E8" w14:textId="4707FFA3" w:rsidR="00D14F99" w:rsidRPr="00BE079D" w:rsidRDefault="00BF62A8" w:rsidP="002023B9">
      <w:pPr>
        <w:ind w:left="720" w:hanging="720"/>
        <w:rPr>
          <w:b/>
        </w:rPr>
      </w:pPr>
      <w:r w:rsidRPr="00BE079D">
        <w:rPr>
          <w:bCs/>
        </w:rPr>
        <w:t>IP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9901FD" w:rsidRPr="00BE079D">
        <w:rPr>
          <w:b/>
        </w:rPr>
        <w:t xml:space="preserve">Ewoldt, K. B. </w:t>
      </w:r>
      <w:r w:rsidR="009901FD" w:rsidRPr="00BE079D">
        <w:t>(2015, May)</w:t>
      </w:r>
      <w:r w:rsidR="00EB7346" w:rsidRPr="00BE079D">
        <w:t xml:space="preserve">. </w:t>
      </w:r>
      <w:r w:rsidR="009901FD" w:rsidRPr="00BE079D">
        <w:t xml:space="preserve"> </w:t>
      </w:r>
      <w:r w:rsidR="001770EC" w:rsidRPr="00BE079D">
        <w:rPr>
          <w:i/>
        </w:rPr>
        <w:t xml:space="preserve">Research-based reading &amp; oral language development for English language learners.  </w:t>
      </w:r>
      <w:r w:rsidR="00EB7346" w:rsidRPr="00BE079D">
        <w:t>Crestwood Elementary School.  Las Vegas, NV.</w:t>
      </w:r>
    </w:p>
    <w:p w14:paraId="2E8C317E" w14:textId="77777777" w:rsidR="0093397F" w:rsidRPr="00BE079D" w:rsidRDefault="0093397F" w:rsidP="0093397F">
      <w:pPr>
        <w:ind w:left="720" w:hanging="720"/>
        <w:jc w:val="center"/>
        <w:rPr>
          <w:b/>
          <w:color w:val="000000"/>
          <w:u w:val="single"/>
        </w:rPr>
      </w:pPr>
    </w:p>
    <w:p w14:paraId="243714CA" w14:textId="1BE2B933" w:rsidR="0093397F" w:rsidRPr="00BE079D" w:rsidRDefault="0093397F" w:rsidP="00523EFA">
      <w:pPr>
        <w:ind w:left="720" w:hanging="720"/>
        <w:rPr>
          <w:b/>
          <w:i/>
          <w:iCs/>
          <w:color w:val="000000"/>
        </w:rPr>
      </w:pPr>
      <w:r w:rsidRPr="00BE079D">
        <w:rPr>
          <w:b/>
          <w:i/>
          <w:iCs/>
          <w:color w:val="000000"/>
        </w:rPr>
        <w:t>Other Presentations</w:t>
      </w:r>
      <w:bookmarkStart w:id="7" w:name="_Hlk93761950"/>
      <w:r w:rsidR="00BF62A8" w:rsidRPr="00BE079D">
        <w:rPr>
          <w:bCs/>
          <w:i/>
          <w:iCs/>
          <w:color w:val="000000"/>
        </w:rPr>
        <w:t xml:space="preserve"> (OP)</w:t>
      </w:r>
    </w:p>
    <w:p w14:paraId="073E5F3E" w14:textId="77777777" w:rsidR="00343EDC" w:rsidRPr="00BE079D" w:rsidRDefault="00343EDC" w:rsidP="0093397F">
      <w:pPr>
        <w:ind w:left="720" w:hanging="720"/>
        <w:jc w:val="center"/>
        <w:rPr>
          <w:color w:val="000000"/>
        </w:rPr>
      </w:pPr>
    </w:p>
    <w:p w14:paraId="6D27B6AD" w14:textId="63F3A024" w:rsidR="0056561F" w:rsidRPr="00BE079D" w:rsidRDefault="00BF62A8" w:rsidP="0056561F">
      <w:pPr>
        <w:ind w:left="720" w:hanging="720"/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56561F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9. </w:t>
      </w:r>
      <w:r w:rsidR="0056561F" w:rsidRPr="00BE079D">
        <w:rPr>
          <w:bCs/>
          <w:color w:val="000000"/>
        </w:rPr>
        <w:t xml:space="preserve">*Wei, Y., </w:t>
      </w:r>
      <w:r w:rsidR="0056561F" w:rsidRPr="00BE079D">
        <w:rPr>
          <w:b/>
          <w:color w:val="000000"/>
        </w:rPr>
        <w:t xml:space="preserve">Ewoldt, K. B. </w:t>
      </w:r>
      <w:r w:rsidR="0056561F" w:rsidRPr="00BE079D">
        <w:rPr>
          <w:bCs/>
          <w:color w:val="000000"/>
        </w:rPr>
        <w:t xml:space="preserve">(2024, March). </w:t>
      </w:r>
      <w:r w:rsidR="0056561F" w:rsidRPr="00BE079D">
        <w:rPr>
          <w:bCs/>
          <w:i/>
          <w:iCs/>
          <w:color w:val="000000"/>
        </w:rPr>
        <w:t>Prototype Development of a Curriculum-Based Serious Game Intervention for Students with Dyslexia</w:t>
      </w:r>
      <w:r w:rsidR="0056561F" w:rsidRPr="00BE079D">
        <w:rPr>
          <w:bCs/>
          <w:color w:val="000000"/>
        </w:rPr>
        <w:t xml:space="preserve">. </w:t>
      </w:r>
      <w:r w:rsidR="0056561F" w:rsidRPr="00BE079D">
        <w:t>UTSA College of Education &amp; Human Development Research Colloquium, San Antonio, TX</w:t>
      </w:r>
    </w:p>
    <w:p w14:paraId="221D60DC" w14:textId="77777777" w:rsidR="0056561F" w:rsidRPr="00BE079D" w:rsidRDefault="0056561F" w:rsidP="0056561F">
      <w:pPr>
        <w:rPr>
          <w:rStyle w:val="contentpasted1"/>
          <w:bCs/>
          <w:color w:val="000000"/>
        </w:rPr>
      </w:pPr>
    </w:p>
    <w:p w14:paraId="47F41D6E" w14:textId="78C229BB" w:rsidR="00523EFA" w:rsidRPr="00BE079D" w:rsidRDefault="00BF62A8" w:rsidP="00523EFA">
      <w:pPr>
        <w:ind w:left="720" w:hanging="720"/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523EFA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8. </w:t>
      </w:r>
      <w:r w:rsidR="00853D1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*</w:t>
      </w:r>
      <w:r w:rsidR="00523EFA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Cook, A. </w:t>
      </w:r>
      <w:r w:rsidR="00523EFA" w:rsidRPr="00BE079D">
        <w:rPr>
          <w:b/>
          <w:color w:val="000000"/>
        </w:rPr>
        <w:t xml:space="preserve">Ewoldt, K. B. </w:t>
      </w:r>
      <w:r w:rsidR="00523EFA" w:rsidRPr="00BE079D">
        <w:rPr>
          <w:bCs/>
          <w:color w:val="000000"/>
        </w:rPr>
        <w:t xml:space="preserve">(2024, March). </w:t>
      </w:r>
      <w:r w:rsidR="00523EFA" w:rsidRPr="00BE079D">
        <w:rPr>
          <w:bCs/>
          <w:i/>
          <w:iCs/>
          <w:color w:val="000000"/>
        </w:rPr>
        <w:t>Exploring Mental Health and Students with Learning Disabilities.</w:t>
      </w:r>
      <w:r w:rsidR="00523EFA" w:rsidRPr="00BE079D">
        <w:rPr>
          <w:bCs/>
          <w:color w:val="000000"/>
        </w:rPr>
        <w:t xml:space="preserve"> </w:t>
      </w:r>
      <w:r w:rsidR="00523EFA" w:rsidRPr="00BE079D">
        <w:t>UTSA College of Education &amp; Human Development Research Colloquium, San Antonio, TX</w:t>
      </w:r>
    </w:p>
    <w:p w14:paraId="595F567E" w14:textId="7B19D2F5" w:rsidR="00523EFA" w:rsidRPr="00BE079D" w:rsidRDefault="00523EFA" w:rsidP="009564C8">
      <w:pPr>
        <w:ind w:left="720" w:hanging="720"/>
        <w:rPr>
          <w:rStyle w:val="contentpasted1"/>
          <w:color w:val="000000"/>
          <w:bdr w:val="none" w:sz="0" w:space="0" w:color="auto" w:frame="1"/>
          <w:shd w:val="clear" w:color="auto" w:fill="FFFFFF"/>
        </w:rPr>
      </w:pPr>
    </w:p>
    <w:p w14:paraId="4DC551B7" w14:textId="14FAB471" w:rsidR="00CE2C97" w:rsidRPr="00BE079D" w:rsidRDefault="00BF62A8" w:rsidP="009564C8">
      <w:pPr>
        <w:ind w:left="720" w:hanging="720"/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B14EE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7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.</w:t>
      </w:r>
      <w:r w:rsidR="009564C8" w:rsidRPr="00BE079D">
        <w:rPr>
          <w:bCs/>
          <w:color w:val="000000"/>
        </w:rPr>
        <w:t xml:space="preserve">  </w:t>
      </w:r>
      <w:r w:rsidR="00CE2C97" w:rsidRPr="00BE079D">
        <w:rPr>
          <w:bCs/>
          <w:color w:val="000000"/>
        </w:rPr>
        <w:t xml:space="preserve">*Wei, Y., </w:t>
      </w:r>
      <w:r w:rsidR="008E32C0" w:rsidRPr="00BE079D">
        <w:rPr>
          <w:bCs/>
          <w:color w:val="000000"/>
        </w:rPr>
        <w:t>*</w:t>
      </w:r>
      <w:r w:rsidR="00CE2C97" w:rsidRPr="00BE079D">
        <w:rPr>
          <w:bCs/>
          <w:color w:val="000000"/>
        </w:rPr>
        <w:t xml:space="preserve">Rodriguez, V. &amp; </w:t>
      </w:r>
      <w:r w:rsidR="00CE2C97" w:rsidRPr="00BE079D">
        <w:rPr>
          <w:b/>
          <w:color w:val="000000"/>
        </w:rPr>
        <w:t xml:space="preserve">Ewoldt, K. B. </w:t>
      </w:r>
      <w:r w:rsidR="00CE2C97" w:rsidRPr="00BE079D">
        <w:rPr>
          <w:bCs/>
          <w:color w:val="000000"/>
        </w:rPr>
        <w:t xml:space="preserve">(2023, March). </w:t>
      </w:r>
      <w:r w:rsidR="00CE2C97" w:rsidRPr="00BE079D">
        <w:rPr>
          <w:bCs/>
          <w:i/>
          <w:iCs/>
          <w:color w:val="000000"/>
        </w:rPr>
        <w:t>The dearth of tec</w:t>
      </w:r>
      <w:r w:rsidR="00F51267" w:rsidRPr="00BE079D">
        <w:rPr>
          <w:bCs/>
          <w:i/>
          <w:iCs/>
          <w:color w:val="000000"/>
        </w:rPr>
        <w:t>hnology-based intervention for E</w:t>
      </w:r>
      <w:r w:rsidR="00CE2C97" w:rsidRPr="00BE079D">
        <w:rPr>
          <w:bCs/>
          <w:i/>
          <w:iCs/>
          <w:color w:val="000000"/>
        </w:rPr>
        <w:t>nglish language learners with learning disability: A systematic literature review.</w:t>
      </w:r>
      <w:r w:rsidR="00CE2C97" w:rsidRPr="00BE079D">
        <w:rPr>
          <w:bCs/>
          <w:color w:val="000000"/>
        </w:rPr>
        <w:t xml:space="preserve"> </w:t>
      </w:r>
      <w:r w:rsidR="00CE2C97" w:rsidRPr="00BE079D">
        <w:t>UTSA College of Education &amp; Human Development Research Colloquium, San Antonio, TX</w:t>
      </w:r>
    </w:p>
    <w:p w14:paraId="3644C45D" w14:textId="77777777" w:rsidR="009564C8" w:rsidRPr="00BE079D" w:rsidRDefault="009564C8" w:rsidP="009564C8">
      <w:pPr>
        <w:ind w:left="720" w:hanging="720"/>
      </w:pPr>
    </w:p>
    <w:p w14:paraId="1C6A0BC3" w14:textId="1CE334AD" w:rsidR="009D36C0" w:rsidRPr="00BE079D" w:rsidRDefault="00BF62A8" w:rsidP="0093397F">
      <w:pPr>
        <w:ind w:left="720" w:hanging="720"/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B14EE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6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9D36C0" w:rsidRPr="00BE079D">
        <w:rPr>
          <w:b/>
          <w:color w:val="000000"/>
        </w:rPr>
        <w:t xml:space="preserve">Ewoldt, K. B. </w:t>
      </w:r>
      <w:r w:rsidR="009D36C0" w:rsidRPr="00BE079D">
        <w:rPr>
          <w:bCs/>
          <w:color w:val="000000"/>
        </w:rPr>
        <w:t xml:space="preserve">&amp; *Wei, Y. (2022, March). </w:t>
      </w:r>
      <w:r w:rsidR="0049123E" w:rsidRPr="00BE079D">
        <w:rPr>
          <w:bCs/>
          <w:i/>
          <w:color w:val="000000"/>
        </w:rPr>
        <w:t xml:space="preserve">A systematic review of intervention for English language learners with learning. </w:t>
      </w:r>
      <w:r w:rsidR="009D36C0" w:rsidRPr="00BE079D">
        <w:t>UTSA College of Education &amp; Human Development Research Colloquium, San Antonio, TX.</w:t>
      </w:r>
    </w:p>
    <w:p w14:paraId="312C494C" w14:textId="77777777" w:rsidR="009564C8" w:rsidRPr="00BE079D" w:rsidRDefault="009564C8" w:rsidP="0093397F">
      <w:pPr>
        <w:ind w:left="720" w:hanging="720"/>
        <w:rPr>
          <w:b/>
          <w:color w:val="000000"/>
        </w:rPr>
      </w:pPr>
    </w:p>
    <w:p w14:paraId="702540FA" w14:textId="5242EBF7" w:rsidR="0093397F" w:rsidRPr="00BE079D" w:rsidRDefault="00BF62A8" w:rsidP="0093397F">
      <w:pPr>
        <w:ind w:left="720" w:hanging="720"/>
        <w:rPr>
          <w:bCs/>
          <w:color w:val="000000"/>
          <w:lang w:val="en-GB"/>
        </w:rPr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B14EE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5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93397F" w:rsidRPr="00BE079D">
        <w:rPr>
          <w:b/>
          <w:color w:val="000000"/>
        </w:rPr>
        <w:t xml:space="preserve">Ewoldt, K. B. </w:t>
      </w:r>
      <w:r w:rsidR="0093397F" w:rsidRPr="00BE079D">
        <w:rPr>
          <w:bCs/>
          <w:color w:val="000000"/>
        </w:rPr>
        <w:t xml:space="preserve">&amp; *Byrne, S. (2021, </w:t>
      </w:r>
      <w:r w:rsidR="00EF4F45" w:rsidRPr="00BE079D">
        <w:rPr>
          <w:bCs/>
          <w:color w:val="000000"/>
        </w:rPr>
        <w:t>April</w:t>
      </w:r>
      <w:r w:rsidR="0093397F" w:rsidRPr="00BE079D">
        <w:rPr>
          <w:bCs/>
          <w:color w:val="000000"/>
        </w:rPr>
        <w:t>).</w:t>
      </w:r>
      <w:r w:rsidR="0093397F" w:rsidRPr="00BE079D">
        <w:rPr>
          <w:b/>
          <w:color w:val="000000"/>
        </w:rPr>
        <w:t xml:space="preserve"> </w:t>
      </w:r>
      <w:r w:rsidR="0049123E" w:rsidRPr="00BE079D">
        <w:rPr>
          <w:bCs/>
          <w:i/>
          <w:iCs/>
          <w:color w:val="000000"/>
          <w:lang w:val="en-GB"/>
        </w:rPr>
        <w:t>Reverse engineering instructional design to teach science paragraph writing.</w:t>
      </w:r>
      <w:r w:rsidR="0093397F" w:rsidRPr="00BE079D">
        <w:rPr>
          <w:bCs/>
          <w:i/>
          <w:iCs/>
          <w:color w:val="000000"/>
          <w:lang w:val="en-GB"/>
        </w:rPr>
        <w:t xml:space="preserve"> </w:t>
      </w:r>
      <w:r w:rsidR="0093397F" w:rsidRPr="00BE079D">
        <w:rPr>
          <w:bCs/>
          <w:color w:val="000000"/>
          <w:lang w:val="en-GB"/>
        </w:rPr>
        <w:t xml:space="preserve">Alamo </w:t>
      </w:r>
      <w:proofErr w:type="spellStart"/>
      <w:r w:rsidR="0093397F" w:rsidRPr="00BE079D">
        <w:rPr>
          <w:bCs/>
          <w:color w:val="000000"/>
          <w:lang w:val="en-GB"/>
        </w:rPr>
        <w:t>Eco</w:t>
      </w:r>
      <w:r w:rsidR="008E32C0" w:rsidRPr="00BE079D">
        <w:rPr>
          <w:bCs/>
          <w:color w:val="000000"/>
          <w:lang w:val="en-GB"/>
        </w:rPr>
        <w:t>txstem</w:t>
      </w:r>
      <w:proofErr w:type="spellEnd"/>
      <w:r w:rsidR="0093397F" w:rsidRPr="00BE079D">
        <w:rPr>
          <w:bCs/>
          <w:color w:val="000000"/>
          <w:lang w:val="en-GB"/>
        </w:rPr>
        <w:t xml:space="preserve"> Conference, San Antonio, TX.</w:t>
      </w:r>
    </w:p>
    <w:p w14:paraId="6A34D93A" w14:textId="77777777" w:rsidR="009564C8" w:rsidRPr="00BE079D" w:rsidRDefault="009564C8" w:rsidP="0093397F">
      <w:pPr>
        <w:ind w:left="720" w:hanging="720"/>
        <w:rPr>
          <w:bCs/>
          <w:color w:val="000000"/>
          <w:lang w:val="en-GB"/>
        </w:rPr>
      </w:pPr>
    </w:p>
    <w:p w14:paraId="603AAE7B" w14:textId="460EC9D8" w:rsidR="0093397F" w:rsidRPr="00BE079D" w:rsidRDefault="00BF62A8" w:rsidP="00AC3754">
      <w:pPr>
        <w:ind w:left="720" w:hanging="720"/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B14EE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4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93397F" w:rsidRPr="00BE079D">
        <w:rPr>
          <w:b/>
          <w:color w:val="000000"/>
        </w:rPr>
        <w:t xml:space="preserve">Ewoldt, K. B. </w:t>
      </w:r>
      <w:r w:rsidR="0093397F" w:rsidRPr="00BE079D">
        <w:rPr>
          <w:bCs/>
          <w:color w:val="000000"/>
        </w:rPr>
        <w:t xml:space="preserve">(2020, February). </w:t>
      </w:r>
      <w:r w:rsidR="0049123E" w:rsidRPr="00BE079D">
        <w:rPr>
          <w:i/>
          <w:iCs/>
        </w:rPr>
        <w:t>Integrating explicit instruction for students with disabilities in inquiry classrooms: what’s worked for you</w:t>
      </w:r>
      <w:r w:rsidR="0093397F" w:rsidRPr="00BE079D">
        <w:rPr>
          <w:i/>
          <w:iCs/>
        </w:rPr>
        <w:t xml:space="preserve">? </w:t>
      </w:r>
      <w:r w:rsidR="0093397F" w:rsidRPr="00BE079D">
        <w:t xml:space="preserve"> UTSA College of Education &amp; Human Development Research Colloquium, San Antonio, TX. </w:t>
      </w:r>
    </w:p>
    <w:p w14:paraId="274C4B4E" w14:textId="77777777" w:rsidR="009564C8" w:rsidRPr="00BE079D" w:rsidRDefault="009564C8" w:rsidP="0093397F">
      <w:pPr>
        <w:ind w:left="1440" w:hanging="1440"/>
        <w:rPr>
          <w:b/>
          <w:u w:val="single"/>
        </w:rPr>
      </w:pPr>
    </w:p>
    <w:p w14:paraId="464481AB" w14:textId="0FA21927" w:rsidR="0093397F" w:rsidRPr="00BE079D" w:rsidRDefault="00BF62A8" w:rsidP="0093397F">
      <w:pPr>
        <w:ind w:left="720" w:hanging="720"/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B14EE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3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93397F" w:rsidRPr="00BE079D">
        <w:rPr>
          <w:b/>
          <w:color w:val="000000"/>
        </w:rPr>
        <w:t xml:space="preserve">Ewoldt, K. B. </w:t>
      </w:r>
      <w:r w:rsidR="0093397F" w:rsidRPr="00BE079D">
        <w:rPr>
          <w:bCs/>
          <w:color w:val="000000"/>
        </w:rPr>
        <w:t xml:space="preserve">(2019, September). </w:t>
      </w:r>
      <w:r w:rsidR="0049123E" w:rsidRPr="00BE079D">
        <w:rPr>
          <w:i/>
          <w:iCs/>
        </w:rPr>
        <w:t>Reverse engineering expository paragraph writing instruction: group design with parametric &amp; non-parametric analyses</w:t>
      </w:r>
      <w:r w:rsidR="0093397F" w:rsidRPr="00BE079D">
        <w:rPr>
          <w:i/>
          <w:iCs/>
        </w:rPr>
        <w:t xml:space="preserve">. </w:t>
      </w:r>
      <w:r w:rsidR="0093397F" w:rsidRPr="00BE079D">
        <w:t xml:space="preserve"> UTSA College of Education &amp; Human Development Research Colloquium, San Antonio, TX. </w:t>
      </w:r>
    </w:p>
    <w:p w14:paraId="3A74D862" w14:textId="77777777" w:rsidR="009564C8" w:rsidRPr="00BE079D" w:rsidRDefault="009564C8" w:rsidP="0093397F">
      <w:pPr>
        <w:ind w:left="720" w:hanging="720"/>
      </w:pPr>
    </w:p>
    <w:p w14:paraId="7C0108DB" w14:textId="02168805" w:rsidR="004C5E8A" w:rsidRPr="00BE079D" w:rsidRDefault="00BF62A8" w:rsidP="004C5E8A">
      <w:pPr>
        <w:ind w:left="720" w:hanging="720"/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B14EED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>2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.  </w:t>
      </w:r>
      <w:r w:rsidR="004C5E8A" w:rsidRPr="00BE079D">
        <w:rPr>
          <w:b/>
        </w:rPr>
        <w:t xml:space="preserve">Ewoldt, K. B. </w:t>
      </w:r>
      <w:r w:rsidR="004C5E8A" w:rsidRPr="00BE079D">
        <w:t xml:space="preserve">&amp; Peterson, M. (2014, October).  </w:t>
      </w:r>
      <w:r w:rsidR="004C5E8A" w:rsidRPr="00BE079D">
        <w:rPr>
          <w:i/>
        </w:rPr>
        <w:t xml:space="preserve">Writing Bootcamp for Non-Proficient Students. </w:t>
      </w:r>
      <w:r w:rsidR="004C5E8A" w:rsidRPr="00BE079D">
        <w:t>Desert Oasis High School.  Las Vegas, NV. [Professional Development].</w:t>
      </w:r>
    </w:p>
    <w:p w14:paraId="60F49166" w14:textId="77777777" w:rsidR="009564C8" w:rsidRPr="00BE079D" w:rsidRDefault="009564C8" w:rsidP="004C5E8A">
      <w:pPr>
        <w:ind w:left="720" w:hanging="720"/>
      </w:pPr>
    </w:p>
    <w:p w14:paraId="4EBDBE42" w14:textId="3D03386A" w:rsidR="004C5E8A" w:rsidRPr="00BE079D" w:rsidRDefault="00BF62A8" w:rsidP="004C5E8A">
      <w:pPr>
        <w:rPr>
          <w:i/>
        </w:rPr>
      </w:pPr>
      <w:r w:rsidRPr="00BE079D">
        <w:rPr>
          <w:bCs/>
          <w:color w:val="000000"/>
        </w:rPr>
        <w:t>OP</w:t>
      </w:r>
      <w:r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 </w:t>
      </w:r>
      <w:r w:rsidR="009564C8" w:rsidRPr="00BE079D">
        <w:rPr>
          <w:rStyle w:val="contentpasted1"/>
          <w:color w:val="000000"/>
          <w:bdr w:val="none" w:sz="0" w:space="0" w:color="auto" w:frame="1"/>
          <w:shd w:val="clear" w:color="auto" w:fill="FFFFFF"/>
        </w:rPr>
        <w:t xml:space="preserve">1.  </w:t>
      </w:r>
      <w:r w:rsidR="004C5E8A" w:rsidRPr="00BE079D">
        <w:t xml:space="preserve">Higa, J. &amp; </w:t>
      </w:r>
      <w:r w:rsidR="004C5E8A" w:rsidRPr="00BE079D">
        <w:rPr>
          <w:b/>
        </w:rPr>
        <w:t xml:space="preserve">Ewoldt, K. B. </w:t>
      </w:r>
      <w:r w:rsidR="004C5E8A" w:rsidRPr="00BE079D">
        <w:t xml:space="preserve">(2012, May). </w:t>
      </w:r>
      <w:r w:rsidR="004C5E8A" w:rsidRPr="00BE079D">
        <w:rPr>
          <w:i/>
        </w:rPr>
        <w:t xml:space="preserve">Spectrum of Special Education Services.  </w:t>
      </w:r>
    </w:p>
    <w:p w14:paraId="086CADE2" w14:textId="1711C3EB" w:rsidR="004C5E8A" w:rsidRPr="00BE079D" w:rsidRDefault="004C5E8A" w:rsidP="004C5E8A">
      <w:pPr>
        <w:ind w:left="720" w:hanging="720"/>
        <w:rPr>
          <w:b/>
          <w:bCs/>
          <w:u w:val="single"/>
        </w:rPr>
      </w:pPr>
      <w:r w:rsidRPr="00BE079D">
        <w:rPr>
          <w:i/>
        </w:rPr>
        <w:tab/>
      </w:r>
      <w:r w:rsidRPr="00BE079D">
        <w:t xml:space="preserve">In-service training for teachers at </w:t>
      </w:r>
      <w:proofErr w:type="spellStart"/>
      <w:r w:rsidRPr="00BE079D">
        <w:t>Canarelli</w:t>
      </w:r>
      <w:proofErr w:type="spellEnd"/>
      <w:r w:rsidRPr="00BE079D">
        <w:t xml:space="preserve"> Middle School.  Las Vegas, NV.</w:t>
      </w:r>
      <w:r w:rsidRPr="00BE079D">
        <w:rPr>
          <w:b/>
          <w:bCs/>
          <w:u w:val="single"/>
        </w:rPr>
        <w:t xml:space="preserve"> </w:t>
      </w:r>
      <w:r w:rsidRPr="00BE079D">
        <w:t>[Professional Development].</w:t>
      </w:r>
    </w:p>
    <w:bookmarkEnd w:id="7"/>
    <w:p w14:paraId="1CDEA48D" w14:textId="77777777" w:rsidR="002023B9" w:rsidRPr="00BE079D" w:rsidRDefault="002023B9" w:rsidP="002023B9">
      <w:pPr>
        <w:ind w:left="720" w:hanging="720"/>
        <w:rPr>
          <w:b/>
          <w:u w:val="single"/>
        </w:rPr>
      </w:pPr>
    </w:p>
    <w:p w14:paraId="6830D599" w14:textId="77777777" w:rsidR="006E6AA1" w:rsidRPr="00BE079D" w:rsidRDefault="0061289D" w:rsidP="00F610E3">
      <w:pPr>
        <w:jc w:val="center"/>
        <w:rPr>
          <w:b/>
        </w:rPr>
      </w:pPr>
      <w:r w:rsidRPr="00BE079D">
        <w:rPr>
          <w:b/>
          <w:u w:val="single"/>
        </w:rPr>
        <w:t>Teaching</w:t>
      </w:r>
      <w:r w:rsidR="00F610E3" w:rsidRPr="00BE079D">
        <w:rPr>
          <w:b/>
        </w:rPr>
        <w:t xml:space="preserve"> </w:t>
      </w:r>
    </w:p>
    <w:p w14:paraId="2F89871B" w14:textId="541296D2" w:rsidR="00286899" w:rsidRPr="00BE079D" w:rsidRDefault="00917905" w:rsidP="00F610E3">
      <w:pPr>
        <w:jc w:val="center"/>
        <w:rPr>
          <w:b/>
        </w:rPr>
      </w:pPr>
      <w:r w:rsidRPr="00BE079D">
        <w:rPr>
          <w:bCs/>
        </w:rPr>
        <w:t>(OL = Online; F2F = Face-to-Face)</w:t>
      </w:r>
    </w:p>
    <w:p w14:paraId="1C4B2BB1" w14:textId="77777777" w:rsidR="00EF6A9F" w:rsidRPr="00BE079D" w:rsidRDefault="00EF6A9F" w:rsidP="009564C8">
      <w:pPr>
        <w:ind w:left="720" w:hanging="720"/>
        <w:rPr>
          <w:b/>
        </w:rPr>
      </w:pPr>
    </w:p>
    <w:p w14:paraId="5A2E6BE8" w14:textId="21F7036D" w:rsidR="009564C8" w:rsidRPr="00BE079D" w:rsidRDefault="009564C8" w:rsidP="009564C8">
      <w:pPr>
        <w:ind w:left="720" w:hanging="720"/>
        <w:rPr>
          <w:i/>
          <w:u w:val="single"/>
        </w:rPr>
      </w:pPr>
      <w:r w:rsidRPr="00BE079D">
        <w:rPr>
          <w:b/>
          <w:u w:val="single"/>
        </w:rPr>
        <w:t>Graduate Courses</w:t>
      </w:r>
    </w:p>
    <w:p w14:paraId="7C1C7FD2" w14:textId="77777777" w:rsidR="009564C8" w:rsidRPr="00BE079D" w:rsidRDefault="009564C8" w:rsidP="00715CC8">
      <w:pPr>
        <w:ind w:left="720" w:hanging="720"/>
        <w:rPr>
          <w:i/>
        </w:rPr>
      </w:pPr>
    </w:p>
    <w:p w14:paraId="3B1846DF" w14:textId="4C20B059" w:rsidR="00EF6A9F" w:rsidRPr="00BE079D" w:rsidRDefault="00EF6A9F" w:rsidP="00E01CD6">
      <w:pPr>
        <w:ind w:left="720" w:hanging="720"/>
        <w:rPr>
          <w:i/>
        </w:rPr>
      </w:pPr>
      <w:r w:rsidRPr="00BE079D">
        <w:rPr>
          <w:i/>
        </w:rPr>
        <w:t xml:space="preserve">Doctoral Dissertation </w:t>
      </w:r>
      <w:proofErr w:type="gramStart"/>
      <w:r w:rsidRPr="00BE079D">
        <w:rPr>
          <w:iCs/>
        </w:rPr>
        <w:t>OL;</w:t>
      </w:r>
      <w:proofErr w:type="gramEnd"/>
      <w:r w:rsidRPr="00BE079D">
        <w:rPr>
          <w:iCs/>
        </w:rPr>
        <w:t xml:space="preserve"> UTSA ILT 7981 </w:t>
      </w:r>
      <w:r w:rsidR="00E01CD6" w:rsidRPr="00BE079D">
        <w:rPr>
          <w:iCs/>
        </w:rPr>
        <w:t xml:space="preserve">Spring 2023, Summer 2023, </w:t>
      </w:r>
      <w:r w:rsidRPr="00BE079D">
        <w:rPr>
          <w:iCs/>
        </w:rPr>
        <w:t>Fall 2023, Spring 2024</w:t>
      </w:r>
    </w:p>
    <w:p w14:paraId="623644DE" w14:textId="77777777" w:rsidR="00EF6A9F" w:rsidRPr="00BE079D" w:rsidRDefault="00EF6A9F" w:rsidP="00715CC8">
      <w:pPr>
        <w:ind w:left="720" w:hanging="720"/>
        <w:rPr>
          <w:i/>
        </w:rPr>
      </w:pPr>
    </w:p>
    <w:p w14:paraId="37291862" w14:textId="2D63A178" w:rsidR="00715CC8" w:rsidRPr="00BE079D" w:rsidRDefault="00715CC8" w:rsidP="00715CC8">
      <w:pPr>
        <w:ind w:left="720" w:hanging="720"/>
        <w:rPr>
          <w:iCs/>
        </w:rPr>
      </w:pPr>
      <w:r w:rsidRPr="00BE079D">
        <w:rPr>
          <w:i/>
        </w:rPr>
        <w:t>Doctoral Teaching Internship</w:t>
      </w:r>
      <w:r w:rsidRPr="00BE079D">
        <w:rPr>
          <w:iCs/>
        </w:rPr>
        <w:t xml:space="preserve"> </w:t>
      </w:r>
      <w:proofErr w:type="gramStart"/>
      <w:r w:rsidRPr="00BE079D">
        <w:rPr>
          <w:iCs/>
        </w:rPr>
        <w:t>OL;</w:t>
      </w:r>
      <w:proofErr w:type="gramEnd"/>
      <w:r w:rsidRPr="00BE079D">
        <w:rPr>
          <w:iCs/>
        </w:rPr>
        <w:t xml:space="preserve"> UTSA SPE 7143 Fall 2021</w:t>
      </w:r>
      <w:r w:rsidR="00BD5A7B" w:rsidRPr="00BE079D">
        <w:rPr>
          <w:iCs/>
        </w:rPr>
        <w:t xml:space="preserve">, </w:t>
      </w:r>
      <w:r w:rsidR="006D2603" w:rsidRPr="00BE079D">
        <w:rPr>
          <w:iCs/>
        </w:rPr>
        <w:t>Fall 2023</w:t>
      </w:r>
      <w:r w:rsidR="00AC3754" w:rsidRPr="00BE079D">
        <w:rPr>
          <w:iCs/>
        </w:rPr>
        <w:t xml:space="preserve"> </w:t>
      </w:r>
    </w:p>
    <w:p w14:paraId="3B09D2BE" w14:textId="77777777" w:rsidR="00AC3754" w:rsidRPr="00BE079D" w:rsidRDefault="00AC3754" w:rsidP="00715CC8">
      <w:pPr>
        <w:ind w:left="720" w:hanging="720"/>
        <w:rPr>
          <w:iCs/>
        </w:rPr>
      </w:pPr>
    </w:p>
    <w:p w14:paraId="563BEF41" w14:textId="63D4213D" w:rsidR="00715CC8" w:rsidRPr="00BE079D" w:rsidRDefault="00715CC8" w:rsidP="00715CC8">
      <w:pPr>
        <w:ind w:left="720" w:hanging="720"/>
        <w:rPr>
          <w:iCs/>
        </w:rPr>
      </w:pPr>
      <w:r w:rsidRPr="00BE079D">
        <w:rPr>
          <w:i/>
        </w:rPr>
        <w:t xml:space="preserve">Assistive Technology for Individuals with Disabilities </w:t>
      </w:r>
      <w:r w:rsidRPr="00BE079D">
        <w:rPr>
          <w:iCs/>
        </w:rPr>
        <w:t>OL;</w:t>
      </w:r>
      <w:r w:rsidRPr="00BE079D">
        <w:rPr>
          <w:i/>
        </w:rPr>
        <w:t xml:space="preserve"> </w:t>
      </w:r>
      <w:r w:rsidRPr="00BE079D">
        <w:rPr>
          <w:iCs/>
        </w:rPr>
        <w:t>UTSA SPE 6863/6943;</w:t>
      </w:r>
      <w:r w:rsidRPr="00BE079D">
        <w:rPr>
          <w:i/>
        </w:rPr>
        <w:t xml:space="preserve"> </w:t>
      </w:r>
      <w:r w:rsidRPr="00BE079D">
        <w:rPr>
          <w:iCs/>
        </w:rPr>
        <w:t>Summer 2020, Fall 2020, Fall 2021</w:t>
      </w:r>
      <w:r w:rsidR="00BD5A7B" w:rsidRPr="00BE079D">
        <w:rPr>
          <w:iCs/>
        </w:rPr>
        <w:t>, Fall 2022</w:t>
      </w:r>
      <w:r w:rsidR="00D41676" w:rsidRPr="00BE079D">
        <w:rPr>
          <w:iCs/>
        </w:rPr>
        <w:t>, Spring 2023</w:t>
      </w:r>
      <w:r w:rsidR="006D2603" w:rsidRPr="00BE079D">
        <w:rPr>
          <w:iCs/>
        </w:rPr>
        <w:t>, Fall 2023</w:t>
      </w:r>
      <w:r w:rsidR="002770F9" w:rsidRPr="00BE079D">
        <w:rPr>
          <w:iCs/>
        </w:rPr>
        <w:t>.</w:t>
      </w:r>
    </w:p>
    <w:p w14:paraId="65A0AA7F" w14:textId="77777777" w:rsidR="00AC3754" w:rsidRPr="00BE079D" w:rsidRDefault="00AC3754" w:rsidP="00715CC8">
      <w:pPr>
        <w:ind w:left="720" w:hanging="720"/>
        <w:rPr>
          <w:iCs/>
        </w:rPr>
      </w:pPr>
    </w:p>
    <w:p w14:paraId="7D5A8698" w14:textId="15B52E77" w:rsidR="00EC67BB" w:rsidRPr="00BE079D" w:rsidRDefault="004E1C3C" w:rsidP="00756E48">
      <w:r w:rsidRPr="00BE079D">
        <w:rPr>
          <w:i/>
        </w:rPr>
        <w:t xml:space="preserve">Technology in Special Education </w:t>
      </w:r>
      <w:r w:rsidR="00174BF5" w:rsidRPr="00BE079D">
        <w:t xml:space="preserve">F2F; </w:t>
      </w:r>
      <w:r w:rsidR="0061289D" w:rsidRPr="00BE079D">
        <w:t>U</w:t>
      </w:r>
      <w:r w:rsidR="00756E48" w:rsidRPr="00BE079D">
        <w:t>NLV</w:t>
      </w:r>
      <w:r w:rsidR="00C76567" w:rsidRPr="00BE079D">
        <w:t xml:space="preserve"> ESP 727</w:t>
      </w:r>
      <w:r w:rsidR="00174BF5" w:rsidRPr="00BE079D">
        <w:t>;</w:t>
      </w:r>
      <w:r w:rsidR="00756E48" w:rsidRPr="00BE079D">
        <w:rPr>
          <w:i/>
        </w:rPr>
        <w:t xml:space="preserve"> </w:t>
      </w:r>
      <w:r w:rsidR="001C308B" w:rsidRPr="00BE079D">
        <w:t>Summer 2018</w:t>
      </w:r>
      <w:r w:rsidR="006A318E" w:rsidRPr="00BE079D">
        <w:t>, Summer 2019</w:t>
      </w:r>
    </w:p>
    <w:p w14:paraId="72A0564A" w14:textId="77777777" w:rsidR="00AC3754" w:rsidRPr="00BE079D" w:rsidRDefault="00AC3754" w:rsidP="00756E48">
      <w:pPr>
        <w:rPr>
          <w:i/>
        </w:rPr>
      </w:pPr>
    </w:p>
    <w:p w14:paraId="32123F0E" w14:textId="5E52AE34" w:rsidR="005803EF" w:rsidRPr="00BE079D" w:rsidRDefault="005803EF" w:rsidP="00F00C8E">
      <w:pPr>
        <w:rPr>
          <w:i/>
          <w:iCs/>
        </w:rPr>
      </w:pPr>
      <w:r w:rsidRPr="00BE079D">
        <w:rPr>
          <w:i/>
          <w:iCs/>
        </w:rPr>
        <w:t>Data-Based Decision Making and Student Growth Models – Action Research</w:t>
      </w:r>
      <w:r w:rsidR="00756E48" w:rsidRPr="00BE079D">
        <w:rPr>
          <w:i/>
          <w:iCs/>
        </w:rPr>
        <w:t xml:space="preserve"> </w:t>
      </w:r>
      <w:r w:rsidR="00174BF5" w:rsidRPr="00BE079D">
        <w:t xml:space="preserve">F2F; </w:t>
      </w:r>
      <w:r w:rsidR="0061289D" w:rsidRPr="00BE079D">
        <w:t>U</w:t>
      </w:r>
      <w:r w:rsidR="00756E48" w:rsidRPr="00BE079D">
        <w:t>NLV</w:t>
      </w:r>
      <w:r w:rsidR="00C76567" w:rsidRPr="00BE079D">
        <w:t xml:space="preserve"> </w:t>
      </w:r>
      <w:r w:rsidRPr="00BE079D">
        <w:t xml:space="preserve">ESP </w:t>
      </w:r>
      <w:proofErr w:type="gramStart"/>
      <w:r w:rsidRPr="00BE079D">
        <w:t>763Q</w:t>
      </w:r>
      <w:r w:rsidR="00174BF5" w:rsidRPr="00BE079D">
        <w:t>;</w:t>
      </w:r>
      <w:proofErr w:type="gramEnd"/>
    </w:p>
    <w:p w14:paraId="59EA50D1" w14:textId="567C610C" w:rsidR="005803EF" w:rsidRPr="00BE079D" w:rsidRDefault="005803EF" w:rsidP="00F00C8E">
      <w:r w:rsidRPr="00BE079D">
        <w:tab/>
        <w:t>Spring 2019</w:t>
      </w:r>
    </w:p>
    <w:p w14:paraId="0FA1BE7C" w14:textId="77777777" w:rsidR="00AC3754" w:rsidRPr="00BE079D" w:rsidRDefault="00AC3754" w:rsidP="00F00C8E"/>
    <w:p w14:paraId="6B64BFA3" w14:textId="6D96DD4C" w:rsidR="00497BDE" w:rsidRPr="00BE079D" w:rsidRDefault="00497BDE" w:rsidP="00F00C8E">
      <w:r w:rsidRPr="00BE079D">
        <w:rPr>
          <w:i/>
          <w:iCs/>
        </w:rPr>
        <w:t>Student Teaching in Special Education</w:t>
      </w:r>
      <w:r w:rsidRPr="00BE079D">
        <w:t xml:space="preserve"> </w:t>
      </w:r>
      <w:r w:rsidR="00174BF5" w:rsidRPr="00BE079D">
        <w:t xml:space="preserve">F2F; </w:t>
      </w:r>
      <w:r w:rsidR="00643CBD" w:rsidRPr="00BE079D">
        <w:t xml:space="preserve">UNLV </w:t>
      </w:r>
      <w:r w:rsidRPr="00BE079D">
        <w:t>ESP 691 Fall 2018</w:t>
      </w:r>
    </w:p>
    <w:p w14:paraId="0B301F54" w14:textId="77777777" w:rsidR="00AC3754" w:rsidRPr="00BE079D" w:rsidRDefault="00AC3754" w:rsidP="00F00C8E"/>
    <w:p w14:paraId="78063C9A" w14:textId="17654F0B" w:rsidR="00497BDE" w:rsidRPr="00BE079D" w:rsidRDefault="00497BDE" w:rsidP="00497BDE">
      <w:r w:rsidRPr="00BE079D">
        <w:rPr>
          <w:i/>
          <w:iCs/>
        </w:rPr>
        <w:t>Student Teaching Seminar</w:t>
      </w:r>
      <w:r w:rsidRPr="00BE079D">
        <w:t xml:space="preserve"> </w:t>
      </w:r>
      <w:r w:rsidR="00174BF5" w:rsidRPr="00BE079D">
        <w:t xml:space="preserve">F2F; </w:t>
      </w:r>
      <w:r w:rsidRPr="00BE079D">
        <w:t>ULNV ESP 692</w:t>
      </w:r>
      <w:r w:rsidR="00174BF5" w:rsidRPr="00BE079D">
        <w:t xml:space="preserve">; </w:t>
      </w:r>
      <w:r w:rsidRPr="00BE079D">
        <w:t>Fall 2018</w:t>
      </w:r>
    </w:p>
    <w:p w14:paraId="27873F8E" w14:textId="77777777" w:rsidR="00AC3754" w:rsidRPr="00BE079D" w:rsidRDefault="00AC3754" w:rsidP="00497BDE"/>
    <w:p w14:paraId="68E3EB15" w14:textId="24F84828" w:rsidR="00F00C8E" w:rsidRPr="00BE079D" w:rsidRDefault="004E1C3C" w:rsidP="00756E48">
      <w:pPr>
        <w:ind w:left="720" w:hanging="720"/>
      </w:pPr>
      <w:r w:rsidRPr="00BE079D">
        <w:rPr>
          <w:i/>
        </w:rPr>
        <w:t xml:space="preserve">Advanced Oral and Written Language for Students with Disabilities </w:t>
      </w:r>
      <w:r w:rsidR="00174BF5" w:rsidRPr="00BE079D">
        <w:t xml:space="preserve">F2F; </w:t>
      </w:r>
      <w:r w:rsidR="00756E48" w:rsidRPr="00BE079D">
        <w:t>UNLV</w:t>
      </w:r>
      <w:r w:rsidR="00C76567" w:rsidRPr="00BE079D">
        <w:t xml:space="preserve"> ESP 719</w:t>
      </w:r>
      <w:r w:rsidR="00174BF5" w:rsidRPr="00BE079D">
        <w:t xml:space="preserve">; </w:t>
      </w:r>
      <w:r w:rsidR="00EB7346" w:rsidRPr="00BE079D">
        <w:t xml:space="preserve">Spring </w:t>
      </w:r>
      <w:r w:rsidR="00FF2689" w:rsidRPr="00BE079D">
        <w:t>2015</w:t>
      </w:r>
      <w:r w:rsidR="00B06F3D" w:rsidRPr="00BE079D">
        <w:t>, Spring 2016</w:t>
      </w:r>
      <w:r w:rsidR="006A318E" w:rsidRPr="00BE079D">
        <w:t>, Spring 2017</w:t>
      </w:r>
      <w:r w:rsidRPr="00BE079D">
        <w:t>, Spring 2019</w:t>
      </w:r>
    </w:p>
    <w:p w14:paraId="69A40C35" w14:textId="77777777" w:rsidR="00AC3754" w:rsidRPr="00BE079D" w:rsidRDefault="00AC3754" w:rsidP="00756E48">
      <w:pPr>
        <w:ind w:left="720" w:hanging="720"/>
        <w:rPr>
          <w:i/>
        </w:rPr>
      </w:pPr>
    </w:p>
    <w:p w14:paraId="14AA106D" w14:textId="77777777" w:rsidR="00174BF5" w:rsidRPr="00BE079D" w:rsidRDefault="00174BF5" w:rsidP="00174BF5">
      <w:pPr>
        <w:ind w:left="720" w:hanging="720"/>
      </w:pPr>
      <w:r w:rsidRPr="00BE079D">
        <w:rPr>
          <w:i/>
        </w:rPr>
        <w:t xml:space="preserve">Parent Involvement in Special and General Education </w:t>
      </w:r>
      <w:r w:rsidRPr="00BE079D">
        <w:t>OL; UNLV ESP 730; Summer 2016</w:t>
      </w:r>
    </w:p>
    <w:p w14:paraId="10826F2B" w14:textId="77777777" w:rsidR="00AC3754" w:rsidRPr="00BE079D" w:rsidRDefault="00AC3754" w:rsidP="00174BF5">
      <w:pPr>
        <w:ind w:left="720" w:hanging="720"/>
        <w:rPr>
          <w:i/>
        </w:rPr>
      </w:pPr>
    </w:p>
    <w:p w14:paraId="2767C1FF" w14:textId="77777777" w:rsidR="00174BF5" w:rsidRPr="00BE079D" w:rsidRDefault="00174BF5" w:rsidP="00174BF5">
      <w:pPr>
        <w:ind w:left="720" w:hanging="720"/>
      </w:pPr>
      <w:r w:rsidRPr="00BE079D">
        <w:rPr>
          <w:i/>
        </w:rPr>
        <w:t xml:space="preserve">Introduction to Special Education and Legal Issues </w:t>
      </w:r>
      <w:r w:rsidRPr="00BE079D">
        <w:t>OL; UNLV ESP 701; Spring 2015</w:t>
      </w:r>
    </w:p>
    <w:p w14:paraId="5FA7DD2B" w14:textId="77777777" w:rsidR="00AC3754" w:rsidRPr="00BE079D" w:rsidRDefault="00AC3754" w:rsidP="00174BF5">
      <w:pPr>
        <w:ind w:left="720" w:hanging="720"/>
        <w:rPr>
          <w:i/>
        </w:rPr>
      </w:pPr>
    </w:p>
    <w:p w14:paraId="71C4F83D" w14:textId="7F27BA57" w:rsidR="00CE7620" w:rsidRPr="00BE079D" w:rsidRDefault="004E1C3C" w:rsidP="00756E48">
      <w:pPr>
        <w:ind w:left="720" w:hanging="720"/>
        <w:rPr>
          <w:i/>
        </w:rPr>
      </w:pPr>
      <w:r w:rsidRPr="00BE079D">
        <w:rPr>
          <w:i/>
        </w:rPr>
        <w:t xml:space="preserve">Diagnostic and Prescriptive Assessment for Diverse Learners </w:t>
      </w:r>
      <w:r w:rsidR="00174BF5" w:rsidRPr="00BE079D">
        <w:t xml:space="preserve">F2F; </w:t>
      </w:r>
      <w:r w:rsidR="00756E48" w:rsidRPr="00BE079D">
        <w:t>UNLV</w:t>
      </w:r>
      <w:r w:rsidR="00C76567" w:rsidRPr="00BE079D">
        <w:t xml:space="preserve"> ESP 709</w:t>
      </w:r>
      <w:r w:rsidR="00174BF5" w:rsidRPr="00BE079D">
        <w:t xml:space="preserve">; </w:t>
      </w:r>
      <w:r w:rsidR="00F00C8E" w:rsidRPr="00BE079D">
        <w:t>Summer</w:t>
      </w:r>
      <w:r w:rsidR="006A318E" w:rsidRPr="00BE079D">
        <w:t xml:space="preserve"> 2015</w:t>
      </w:r>
      <w:r w:rsidR="00F00C8E" w:rsidRPr="00BE079D">
        <w:t>, Fall 2015</w:t>
      </w:r>
    </w:p>
    <w:p w14:paraId="1299CA1C" w14:textId="77777777" w:rsidR="00EC14C1" w:rsidRPr="00BE079D" w:rsidRDefault="00EC14C1" w:rsidP="002A3226">
      <w:pPr>
        <w:rPr>
          <w:b/>
          <w:u w:val="single"/>
        </w:rPr>
      </w:pPr>
    </w:p>
    <w:p w14:paraId="01B95C65" w14:textId="397F88C0" w:rsidR="005803EF" w:rsidRPr="00BE079D" w:rsidRDefault="005803EF" w:rsidP="009564C8">
      <w:pPr>
        <w:ind w:left="720" w:hanging="720"/>
        <w:rPr>
          <w:b/>
          <w:u w:val="single"/>
        </w:rPr>
      </w:pPr>
      <w:r w:rsidRPr="00BE079D">
        <w:rPr>
          <w:b/>
          <w:u w:val="single"/>
        </w:rPr>
        <w:t>Undergraduate</w:t>
      </w:r>
      <w:r w:rsidR="00174BF5" w:rsidRPr="00BE079D">
        <w:rPr>
          <w:b/>
          <w:u w:val="single"/>
        </w:rPr>
        <w:t xml:space="preserve"> Course</w:t>
      </w:r>
      <w:r w:rsidR="009564C8" w:rsidRPr="00BE079D">
        <w:rPr>
          <w:b/>
          <w:u w:val="single"/>
        </w:rPr>
        <w:t>s</w:t>
      </w:r>
    </w:p>
    <w:p w14:paraId="3F64C3E3" w14:textId="77777777" w:rsidR="009564C8" w:rsidRPr="00BE079D" w:rsidRDefault="009564C8" w:rsidP="005803EF">
      <w:pPr>
        <w:ind w:left="720" w:hanging="720"/>
        <w:jc w:val="center"/>
        <w:rPr>
          <w:i/>
        </w:rPr>
      </w:pPr>
    </w:p>
    <w:p w14:paraId="12B77062" w14:textId="452EBCD5" w:rsidR="00715CC8" w:rsidRPr="00BE079D" w:rsidRDefault="00715CC8" w:rsidP="00715CC8">
      <w:pPr>
        <w:ind w:left="720" w:hanging="720"/>
        <w:rPr>
          <w:iCs/>
        </w:rPr>
      </w:pPr>
      <w:r w:rsidRPr="00BE079D">
        <w:rPr>
          <w:i/>
        </w:rPr>
        <w:t xml:space="preserve">Special Education Law </w:t>
      </w:r>
      <w:r w:rsidRPr="00BE079D">
        <w:rPr>
          <w:iCs/>
        </w:rPr>
        <w:t>OL</w:t>
      </w:r>
      <w:r w:rsidR="00AC3754" w:rsidRPr="00BE079D">
        <w:rPr>
          <w:iCs/>
        </w:rPr>
        <w:t>:</w:t>
      </w:r>
      <w:r w:rsidRPr="00BE079D">
        <w:rPr>
          <w:iCs/>
        </w:rPr>
        <w:t xml:space="preserve"> UTSA SPE 3693 Fall 2021</w:t>
      </w:r>
      <w:r w:rsidR="00917905" w:rsidRPr="00BE079D">
        <w:rPr>
          <w:iCs/>
        </w:rPr>
        <w:t>; Spring 2022</w:t>
      </w:r>
      <w:r w:rsidR="00BD5A7B" w:rsidRPr="00BE079D">
        <w:rPr>
          <w:iCs/>
        </w:rPr>
        <w:t>, Fall 2022</w:t>
      </w:r>
      <w:r w:rsidR="004C5E8A" w:rsidRPr="00BE079D">
        <w:rPr>
          <w:iCs/>
        </w:rPr>
        <w:t>, Spring 2023</w:t>
      </w:r>
      <w:r w:rsidR="006D2603" w:rsidRPr="00BE079D">
        <w:rPr>
          <w:iCs/>
        </w:rPr>
        <w:t>, Fall 2023</w:t>
      </w:r>
      <w:r w:rsidR="000242FA" w:rsidRPr="00BE079D">
        <w:rPr>
          <w:iCs/>
        </w:rPr>
        <w:t>; Spring 2024</w:t>
      </w:r>
      <w:r w:rsidR="006D2603" w:rsidRPr="00BE079D">
        <w:rPr>
          <w:iCs/>
        </w:rPr>
        <w:t>.</w:t>
      </w:r>
    </w:p>
    <w:p w14:paraId="3EC1904B" w14:textId="77777777" w:rsidR="00AC3754" w:rsidRPr="00BE079D" w:rsidRDefault="00AC3754" w:rsidP="00715CC8">
      <w:pPr>
        <w:ind w:left="720" w:hanging="720"/>
        <w:rPr>
          <w:iCs/>
        </w:rPr>
      </w:pPr>
    </w:p>
    <w:p w14:paraId="013C84ED" w14:textId="2904C7D6" w:rsidR="005803EF" w:rsidRPr="00BE079D" w:rsidRDefault="00715CC8" w:rsidP="00715CC8">
      <w:pPr>
        <w:ind w:left="720" w:hanging="720"/>
        <w:rPr>
          <w:iCs/>
        </w:rPr>
      </w:pPr>
      <w:r w:rsidRPr="00BE079D">
        <w:rPr>
          <w:i/>
        </w:rPr>
        <w:lastRenderedPageBreak/>
        <w:t xml:space="preserve">Mathematics Instruction for Students with Disabilities </w:t>
      </w:r>
      <w:r w:rsidRPr="00BE079D">
        <w:t>OL: UTSA SPE 4623;</w:t>
      </w:r>
      <w:r w:rsidRPr="00BE079D">
        <w:rPr>
          <w:i/>
        </w:rPr>
        <w:t xml:space="preserve"> </w:t>
      </w:r>
      <w:r w:rsidRPr="00BE079D">
        <w:t>Fall 2020, Spring 2021</w:t>
      </w:r>
      <w:r w:rsidRPr="00BE079D">
        <w:rPr>
          <w:iCs/>
        </w:rPr>
        <w:t xml:space="preserve">; </w:t>
      </w:r>
      <w:r w:rsidR="00174BF5" w:rsidRPr="00BE079D">
        <w:t>F2F</w:t>
      </w:r>
      <w:r w:rsidRPr="00BE079D">
        <w:t>:</w:t>
      </w:r>
      <w:r w:rsidR="00174BF5" w:rsidRPr="00BE079D">
        <w:t xml:space="preserve"> </w:t>
      </w:r>
      <w:r w:rsidR="005803EF" w:rsidRPr="00BE079D">
        <w:t>Fall 2019</w:t>
      </w:r>
      <w:r w:rsidR="00EC67BB" w:rsidRPr="00BE079D">
        <w:t>, Spring 2020</w:t>
      </w:r>
    </w:p>
    <w:p w14:paraId="1413AD46" w14:textId="35F1E492" w:rsidR="00715CC8" w:rsidRPr="00BE079D" w:rsidRDefault="00715CC8" w:rsidP="00715CC8">
      <w:pPr>
        <w:ind w:left="720" w:hanging="720"/>
        <w:rPr>
          <w:iCs/>
        </w:rPr>
      </w:pPr>
      <w:r w:rsidRPr="00BE079D">
        <w:rPr>
          <w:i/>
        </w:rPr>
        <w:t xml:space="preserve">Introduction to Special Education </w:t>
      </w:r>
      <w:r w:rsidRPr="00BE079D">
        <w:rPr>
          <w:iCs/>
        </w:rPr>
        <w:t>OL</w:t>
      </w:r>
      <w:r w:rsidR="00AC3754" w:rsidRPr="00BE079D">
        <w:rPr>
          <w:iCs/>
        </w:rPr>
        <w:t>:</w:t>
      </w:r>
      <w:r w:rsidRPr="00BE079D">
        <w:rPr>
          <w:iCs/>
        </w:rPr>
        <w:t xml:space="preserve"> UTSA SPE 3603; Spring 2020</w:t>
      </w:r>
    </w:p>
    <w:p w14:paraId="2128E3D3" w14:textId="77777777" w:rsidR="00AC3754" w:rsidRPr="00BE079D" w:rsidRDefault="00AC3754" w:rsidP="00715CC8">
      <w:pPr>
        <w:ind w:left="720" w:hanging="720"/>
        <w:rPr>
          <w:i/>
        </w:rPr>
      </w:pPr>
    </w:p>
    <w:p w14:paraId="64D4B9AD" w14:textId="26808F43" w:rsidR="00497BDE" w:rsidRPr="00BE079D" w:rsidRDefault="00497BDE" w:rsidP="00497BDE">
      <w:r w:rsidRPr="00BE079D">
        <w:rPr>
          <w:i/>
          <w:iCs/>
        </w:rPr>
        <w:t>Student Teaching in Special Education</w:t>
      </w:r>
      <w:r w:rsidRPr="00BE079D">
        <w:t xml:space="preserve"> </w:t>
      </w:r>
      <w:r w:rsidR="00174BF5" w:rsidRPr="00BE079D">
        <w:t>F2F</w:t>
      </w:r>
      <w:r w:rsidR="00AC3754" w:rsidRPr="00BE079D">
        <w:t>:</w:t>
      </w:r>
      <w:r w:rsidR="00174BF5" w:rsidRPr="00BE079D">
        <w:t xml:space="preserve"> </w:t>
      </w:r>
      <w:r w:rsidRPr="00BE079D">
        <w:t>ESP 49</w:t>
      </w:r>
      <w:r w:rsidR="00174BF5" w:rsidRPr="00BE079D">
        <w:t>1;</w:t>
      </w:r>
      <w:r w:rsidRPr="00BE079D">
        <w:t xml:space="preserve"> Fall 2018</w:t>
      </w:r>
    </w:p>
    <w:p w14:paraId="272DA473" w14:textId="77777777" w:rsidR="00AC3754" w:rsidRPr="00BE079D" w:rsidRDefault="00AC3754" w:rsidP="00497BDE"/>
    <w:p w14:paraId="1077760A" w14:textId="2C38E2F9" w:rsidR="00497BDE" w:rsidRPr="00BE079D" w:rsidRDefault="00497BDE" w:rsidP="00756E48">
      <w:r w:rsidRPr="00BE079D">
        <w:rPr>
          <w:i/>
          <w:iCs/>
        </w:rPr>
        <w:t xml:space="preserve">Student Teaching Seminar </w:t>
      </w:r>
      <w:r w:rsidR="00174BF5" w:rsidRPr="00BE079D">
        <w:t>F2F</w:t>
      </w:r>
      <w:r w:rsidR="00AC3754" w:rsidRPr="00BE079D">
        <w:t>:</w:t>
      </w:r>
      <w:r w:rsidR="00174BF5" w:rsidRPr="00BE079D">
        <w:t xml:space="preserve"> </w:t>
      </w:r>
      <w:r w:rsidRPr="00BE079D">
        <w:t>UTSA SPE 492</w:t>
      </w:r>
      <w:r w:rsidR="00174BF5" w:rsidRPr="00BE079D">
        <w:t xml:space="preserve">; </w:t>
      </w:r>
      <w:r w:rsidRPr="00BE079D">
        <w:t>Fall 2018</w:t>
      </w:r>
    </w:p>
    <w:p w14:paraId="3C95AA05" w14:textId="77777777" w:rsidR="00AC3754" w:rsidRPr="00BE079D" w:rsidRDefault="00AC3754" w:rsidP="00756E48"/>
    <w:p w14:paraId="4541DBDB" w14:textId="41C0C3EC" w:rsidR="00174BF5" w:rsidRPr="00BE079D" w:rsidRDefault="00174BF5" w:rsidP="00174BF5">
      <w:pPr>
        <w:ind w:left="720" w:hanging="720"/>
      </w:pPr>
      <w:r w:rsidRPr="00BE079D">
        <w:rPr>
          <w:i/>
        </w:rPr>
        <w:t>Serving Individuals with Disabilities and Their Families</w:t>
      </w:r>
      <w:r w:rsidRPr="00BE079D">
        <w:t xml:space="preserve"> OL</w:t>
      </w:r>
      <w:r w:rsidR="00AC3754" w:rsidRPr="00BE079D">
        <w:t>:</w:t>
      </w:r>
      <w:r w:rsidRPr="00BE079D">
        <w:t xml:space="preserve"> UNLV EDSP 432; Fall 2015, Spring 2017</w:t>
      </w:r>
    </w:p>
    <w:p w14:paraId="5969925C" w14:textId="77777777" w:rsidR="00AC3754" w:rsidRPr="00BE079D" w:rsidRDefault="00AC3754" w:rsidP="00756E48">
      <w:pPr>
        <w:rPr>
          <w:i/>
        </w:rPr>
      </w:pPr>
    </w:p>
    <w:p w14:paraId="415C2020" w14:textId="54A858F5" w:rsidR="005803EF" w:rsidRPr="00BE079D" w:rsidRDefault="005803EF" w:rsidP="00756E48">
      <w:r w:rsidRPr="00BE079D">
        <w:rPr>
          <w:i/>
        </w:rPr>
        <w:t xml:space="preserve">Collaboration and Consultation in Special </w:t>
      </w:r>
      <w:r w:rsidR="00EC3299" w:rsidRPr="00BE079D">
        <w:rPr>
          <w:i/>
        </w:rPr>
        <w:t>Education</w:t>
      </w:r>
      <w:r w:rsidR="00EC3299" w:rsidRPr="00BE079D">
        <w:t xml:space="preserve"> </w:t>
      </w:r>
      <w:r w:rsidR="00174BF5" w:rsidRPr="00BE079D">
        <w:t>F2F</w:t>
      </w:r>
      <w:r w:rsidR="00AC3754" w:rsidRPr="00BE079D">
        <w:t>:</w:t>
      </w:r>
      <w:r w:rsidR="00174BF5" w:rsidRPr="00BE079D">
        <w:t xml:space="preserve"> </w:t>
      </w:r>
      <w:r w:rsidR="00756E48" w:rsidRPr="00BE079D">
        <w:t>UNLV</w:t>
      </w:r>
      <w:r w:rsidR="00C76567" w:rsidRPr="00BE079D">
        <w:t xml:space="preserve"> EDSP 423</w:t>
      </w:r>
      <w:r w:rsidR="00174BF5" w:rsidRPr="00BE079D">
        <w:t xml:space="preserve">; </w:t>
      </w:r>
      <w:r w:rsidRPr="00BE079D">
        <w:t>Fall 2017</w:t>
      </w:r>
    </w:p>
    <w:p w14:paraId="79CEFE94" w14:textId="77777777" w:rsidR="00AC3754" w:rsidRPr="00BE079D" w:rsidRDefault="00AC3754" w:rsidP="00756E48">
      <w:pPr>
        <w:rPr>
          <w:i/>
        </w:rPr>
      </w:pPr>
    </w:p>
    <w:p w14:paraId="4B37A854" w14:textId="4220A7B7" w:rsidR="005803EF" w:rsidRPr="00BE079D" w:rsidRDefault="005803EF" w:rsidP="00756E48">
      <w:r w:rsidRPr="00BE079D">
        <w:rPr>
          <w:i/>
        </w:rPr>
        <w:t xml:space="preserve">Oral and Written Language Instruction for Students with </w:t>
      </w:r>
      <w:r w:rsidR="00EC3299" w:rsidRPr="00BE079D">
        <w:rPr>
          <w:i/>
        </w:rPr>
        <w:t>Disabilities</w:t>
      </w:r>
      <w:r w:rsidR="00EC3299" w:rsidRPr="00BE079D">
        <w:t xml:space="preserve"> </w:t>
      </w:r>
      <w:r w:rsidR="00174BF5" w:rsidRPr="00BE079D">
        <w:t>F2F</w:t>
      </w:r>
      <w:r w:rsidR="00AC3754" w:rsidRPr="00BE079D">
        <w:t>:</w:t>
      </w:r>
      <w:r w:rsidR="00174BF5" w:rsidRPr="00BE079D">
        <w:t xml:space="preserve"> </w:t>
      </w:r>
      <w:r w:rsidR="00756E48" w:rsidRPr="00BE079D">
        <w:t>UNLV</w:t>
      </w:r>
      <w:r w:rsidR="00C76567" w:rsidRPr="00BE079D">
        <w:t xml:space="preserve"> EDSP 461</w:t>
      </w:r>
      <w:r w:rsidR="00174BF5" w:rsidRPr="00BE079D">
        <w:t xml:space="preserve">; </w:t>
      </w:r>
      <w:r w:rsidRPr="00BE079D">
        <w:t>Fall 2017</w:t>
      </w:r>
    </w:p>
    <w:p w14:paraId="2656C6FB" w14:textId="77777777" w:rsidR="00AC3754" w:rsidRPr="00BE079D" w:rsidRDefault="00AC3754" w:rsidP="00174BF5">
      <w:pPr>
        <w:rPr>
          <w:i/>
        </w:rPr>
      </w:pPr>
    </w:p>
    <w:p w14:paraId="5C8D984C" w14:textId="5C30EF18" w:rsidR="009564C8" w:rsidRPr="00BE079D" w:rsidRDefault="005803EF" w:rsidP="00647B44">
      <w:r w:rsidRPr="00BE079D">
        <w:rPr>
          <w:i/>
        </w:rPr>
        <w:t xml:space="preserve">Assessment of Diverse Learners with Disabilities in Inclusive </w:t>
      </w:r>
      <w:r w:rsidR="00EC3299" w:rsidRPr="00BE079D">
        <w:rPr>
          <w:i/>
        </w:rPr>
        <w:t>Settings</w:t>
      </w:r>
      <w:r w:rsidR="00EC3299" w:rsidRPr="00BE079D">
        <w:t xml:space="preserve"> </w:t>
      </w:r>
      <w:r w:rsidR="00174BF5" w:rsidRPr="00BE079D">
        <w:t>F2F</w:t>
      </w:r>
      <w:r w:rsidR="00AC3754" w:rsidRPr="00BE079D">
        <w:t>:</w:t>
      </w:r>
      <w:r w:rsidR="00174BF5" w:rsidRPr="00BE079D">
        <w:t xml:space="preserve"> </w:t>
      </w:r>
      <w:r w:rsidR="00756E48" w:rsidRPr="00BE079D">
        <w:t>UNLV</w:t>
      </w:r>
      <w:r w:rsidR="00C76567" w:rsidRPr="00BE079D">
        <w:t xml:space="preserve"> EDSP 451</w:t>
      </w:r>
      <w:r w:rsidR="00174BF5" w:rsidRPr="00BE079D">
        <w:t xml:space="preserve">; </w:t>
      </w:r>
      <w:r w:rsidRPr="00BE079D">
        <w:t>Spring 2016,</w:t>
      </w:r>
      <w:r w:rsidR="00A55C85" w:rsidRPr="00BE079D">
        <w:t xml:space="preserve"> </w:t>
      </w:r>
      <w:r w:rsidRPr="00BE079D">
        <w:t>Spring 2017, Spring 2018</w:t>
      </w:r>
    </w:p>
    <w:p w14:paraId="5A066EB2" w14:textId="77777777" w:rsidR="001A2D34" w:rsidRPr="00BE079D" w:rsidRDefault="001A2D34" w:rsidP="0091765E">
      <w:pPr>
        <w:rPr>
          <w:bCs/>
        </w:rPr>
      </w:pPr>
    </w:p>
    <w:p w14:paraId="7C95C579" w14:textId="7405E15A" w:rsidR="00AE5BED" w:rsidRPr="00BE079D" w:rsidRDefault="00615974" w:rsidP="00963D3F">
      <w:pPr>
        <w:jc w:val="center"/>
        <w:rPr>
          <w:b/>
          <w:bCs/>
          <w:u w:val="single"/>
        </w:rPr>
      </w:pPr>
      <w:r w:rsidRPr="00BE079D">
        <w:rPr>
          <w:b/>
          <w:bCs/>
          <w:u w:val="single"/>
        </w:rPr>
        <w:t>S</w:t>
      </w:r>
      <w:r w:rsidR="00711FD2" w:rsidRPr="00BE079D">
        <w:rPr>
          <w:b/>
          <w:bCs/>
          <w:u w:val="single"/>
        </w:rPr>
        <w:t>ervice</w:t>
      </w:r>
    </w:p>
    <w:p w14:paraId="20A33661" w14:textId="3069E44E" w:rsidR="00F610E3" w:rsidRPr="00BE079D" w:rsidRDefault="00F610E3" w:rsidP="00321AFC"/>
    <w:p w14:paraId="69685F99" w14:textId="21F405DE" w:rsidR="00F610E3" w:rsidRPr="00BE079D" w:rsidRDefault="00D82A23" w:rsidP="00960861">
      <w:pPr>
        <w:rPr>
          <w:b/>
          <w:bCs/>
          <w:u w:val="single"/>
        </w:rPr>
      </w:pPr>
      <w:r w:rsidRPr="00BE079D">
        <w:rPr>
          <w:b/>
          <w:bCs/>
          <w:u w:val="single"/>
        </w:rPr>
        <w:t>S</w:t>
      </w:r>
      <w:r w:rsidR="00960861" w:rsidRPr="00BE079D">
        <w:rPr>
          <w:b/>
          <w:bCs/>
          <w:u w:val="single"/>
        </w:rPr>
        <w:t xml:space="preserve">pecial Education </w:t>
      </w:r>
      <w:r w:rsidR="00F610E3" w:rsidRPr="00BE079D">
        <w:rPr>
          <w:b/>
          <w:bCs/>
          <w:u w:val="single"/>
        </w:rPr>
        <w:t>Program</w:t>
      </w:r>
    </w:p>
    <w:p w14:paraId="7B4C197A" w14:textId="77777777" w:rsidR="00960861" w:rsidRPr="00BE079D" w:rsidRDefault="00960861" w:rsidP="00960861">
      <w:pPr>
        <w:rPr>
          <w:b/>
          <w:bCs/>
          <w:u w:val="single"/>
        </w:rPr>
      </w:pPr>
    </w:p>
    <w:p w14:paraId="32A30E92" w14:textId="77777777" w:rsidR="00321AFC" w:rsidRPr="00BE079D" w:rsidRDefault="00321AFC" w:rsidP="00321AFC">
      <w:r w:rsidRPr="00BE079D">
        <w:rPr>
          <w:bCs/>
        </w:rPr>
        <w:t xml:space="preserve">2020-Present Lead Faculty </w:t>
      </w:r>
      <w:r w:rsidRPr="00BE079D">
        <w:t>SPE 3693 Special Education Law</w:t>
      </w:r>
    </w:p>
    <w:p w14:paraId="3472CC9C" w14:textId="77777777" w:rsidR="00321AFC" w:rsidRPr="00BE079D" w:rsidRDefault="00321AFC" w:rsidP="00321AFC">
      <w:r w:rsidRPr="00BE079D">
        <w:rPr>
          <w:bCs/>
        </w:rPr>
        <w:t xml:space="preserve">2020-Present Lead Faculty </w:t>
      </w:r>
      <w:r w:rsidRPr="00BE079D">
        <w:t>SPE 4693 Assistive Technology</w:t>
      </w:r>
    </w:p>
    <w:p w14:paraId="332040C8" w14:textId="77777777" w:rsidR="00321AFC" w:rsidRPr="00BE079D" w:rsidRDefault="00321AFC" w:rsidP="00321AFC">
      <w:r w:rsidRPr="00BE079D">
        <w:rPr>
          <w:bCs/>
        </w:rPr>
        <w:t xml:space="preserve">2020-Present Lead Faculty </w:t>
      </w:r>
      <w:r w:rsidRPr="00BE079D">
        <w:t>SPE 5613 Legal Issues in Special Education</w:t>
      </w:r>
    </w:p>
    <w:p w14:paraId="776216C3" w14:textId="77777777" w:rsidR="00321AFC" w:rsidRPr="00BE079D" w:rsidRDefault="00321AFC" w:rsidP="00321AFC">
      <w:r w:rsidRPr="00BE079D">
        <w:rPr>
          <w:bCs/>
        </w:rPr>
        <w:t xml:space="preserve">2020-Present Lead Faculty </w:t>
      </w:r>
      <w:r w:rsidRPr="00BE079D">
        <w:t>SPE 6863/6963 Technology for Students with Disabilities</w:t>
      </w:r>
    </w:p>
    <w:p w14:paraId="7A945613" w14:textId="77777777" w:rsidR="00321AFC" w:rsidRPr="00BE079D" w:rsidRDefault="00321AFC" w:rsidP="00321AFC">
      <w:r w:rsidRPr="00BE079D">
        <w:rPr>
          <w:bCs/>
        </w:rPr>
        <w:t xml:space="preserve">2019-Present Lead Faculty </w:t>
      </w:r>
      <w:r w:rsidRPr="00BE079D">
        <w:t>SPE 4623 Mathematics Instruction for Students with Disabilities</w:t>
      </w:r>
    </w:p>
    <w:p w14:paraId="3A8DD104" w14:textId="0843E306" w:rsidR="00321AFC" w:rsidRPr="00BE079D" w:rsidRDefault="00321AFC" w:rsidP="00321AFC">
      <w:pPr>
        <w:rPr>
          <w:bCs/>
        </w:rPr>
      </w:pPr>
      <w:r w:rsidRPr="00BE079D">
        <w:rPr>
          <w:bCs/>
        </w:rPr>
        <w:t>2019-Present Dissertation committee member (Special Education)</w:t>
      </w:r>
    </w:p>
    <w:p w14:paraId="3FD1FD72" w14:textId="22560855" w:rsidR="002D1436" w:rsidRPr="00BE079D" w:rsidRDefault="002D1436" w:rsidP="002D1436">
      <w:pPr>
        <w:rPr>
          <w:bCs/>
        </w:rPr>
      </w:pPr>
      <w:r w:rsidRPr="00BE079D">
        <w:rPr>
          <w:bCs/>
        </w:rPr>
        <w:t>2022 (Spring)Acting Special Education Program Coordinator</w:t>
      </w:r>
    </w:p>
    <w:p w14:paraId="237207F4" w14:textId="77777777" w:rsidR="007E743B" w:rsidRPr="00BE079D" w:rsidRDefault="007E743B" w:rsidP="007E743B">
      <w:r w:rsidRPr="00BE079D">
        <w:rPr>
          <w:bCs/>
        </w:rPr>
        <w:t xml:space="preserve">2020-2022 Lead Faculty </w:t>
      </w:r>
      <w:r w:rsidRPr="00BE079D">
        <w:t>SPE 3673 Assessment: Students with ASD and Developmental Disabilities</w:t>
      </w:r>
    </w:p>
    <w:p w14:paraId="68A7F182" w14:textId="77777777" w:rsidR="007E743B" w:rsidRPr="00BE079D" w:rsidRDefault="007E743B" w:rsidP="007E743B">
      <w:r w:rsidRPr="00BE079D">
        <w:rPr>
          <w:bCs/>
        </w:rPr>
        <w:t xml:space="preserve">2020-2022 Lead Faculty </w:t>
      </w:r>
      <w:r w:rsidRPr="00BE079D">
        <w:t>SPE 5513 Assessment of Individuals with Disabilities</w:t>
      </w:r>
    </w:p>
    <w:p w14:paraId="61268EC5" w14:textId="77777777" w:rsidR="007E743B" w:rsidRPr="00BE079D" w:rsidRDefault="007E743B" w:rsidP="007E743B">
      <w:pPr>
        <w:rPr>
          <w:bCs/>
        </w:rPr>
      </w:pPr>
      <w:r w:rsidRPr="00BE079D">
        <w:rPr>
          <w:bCs/>
        </w:rPr>
        <w:t>2019-2022 Lead Faculty SPE 3623 Assessment of Students with Mild/Moderate Disabilities</w:t>
      </w:r>
    </w:p>
    <w:p w14:paraId="5636F453" w14:textId="77777777" w:rsidR="00AD08C9" w:rsidRPr="00BE079D" w:rsidRDefault="00AD08C9" w:rsidP="00AD08C9">
      <w:pPr>
        <w:rPr>
          <w:bCs/>
        </w:rPr>
      </w:pPr>
      <w:r w:rsidRPr="00BE079D">
        <w:rPr>
          <w:bCs/>
        </w:rPr>
        <w:t xml:space="preserve">2020 </w:t>
      </w:r>
      <w:proofErr w:type="gramStart"/>
      <w:r w:rsidRPr="00BE079D">
        <w:rPr>
          <w:bCs/>
        </w:rPr>
        <w:t>Master’s</w:t>
      </w:r>
      <w:proofErr w:type="gramEnd"/>
      <w:r w:rsidRPr="00BE079D">
        <w:rPr>
          <w:bCs/>
        </w:rPr>
        <w:t xml:space="preserve"> theses committee member</w:t>
      </w:r>
    </w:p>
    <w:p w14:paraId="1182247D" w14:textId="77777777" w:rsidR="005B23E2" w:rsidRPr="00BE079D" w:rsidRDefault="005B23E2" w:rsidP="005B23E2">
      <w:pPr>
        <w:rPr>
          <w:bCs/>
        </w:rPr>
      </w:pPr>
      <w:r w:rsidRPr="00BE079D">
        <w:rPr>
          <w:bCs/>
        </w:rPr>
        <w:t xml:space="preserve">2017 Dissertation reliability rater  </w:t>
      </w:r>
    </w:p>
    <w:p w14:paraId="277FB40E" w14:textId="77777777" w:rsidR="00321AFC" w:rsidRPr="00BE079D" w:rsidRDefault="00321AFC" w:rsidP="00321AFC"/>
    <w:p w14:paraId="0D766CCF" w14:textId="51263DE1" w:rsidR="00F610E3" w:rsidRPr="00BE079D" w:rsidRDefault="00F610E3" w:rsidP="00960861">
      <w:pPr>
        <w:rPr>
          <w:b/>
          <w:bCs/>
          <w:u w:val="single"/>
        </w:rPr>
      </w:pPr>
      <w:r w:rsidRPr="00BE079D">
        <w:rPr>
          <w:b/>
          <w:bCs/>
          <w:u w:val="single"/>
        </w:rPr>
        <w:t>Department</w:t>
      </w:r>
    </w:p>
    <w:p w14:paraId="4482517D" w14:textId="77777777" w:rsidR="00960861" w:rsidRPr="00BE079D" w:rsidRDefault="00960861" w:rsidP="00963D3F">
      <w:pPr>
        <w:jc w:val="center"/>
        <w:rPr>
          <w:b/>
          <w:bCs/>
          <w:u w:val="single"/>
        </w:rPr>
      </w:pPr>
    </w:p>
    <w:p w14:paraId="506119B2" w14:textId="2EC34DEB" w:rsidR="00321AFC" w:rsidRPr="00BE079D" w:rsidRDefault="00321AFC" w:rsidP="00321AFC">
      <w:pPr>
        <w:rPr>
          <w:bCs/>
        </w:rPr>
      </w:pPr>
      <w:r w:rsidRPr="00BE079D">
        <w:rPr>
          <w:bCs/>
        </w:rPr>
        <w:t>2023-Present Dissertation committee member (Learning Design &amp; Technology)</w:t>
      </w:r>
    </w:p>
    <w:p w14:paraId="75A52567" w14:textId="6ABF8513" w:rsidR="00321AFC" w:rsidRPr="00BE079D" w:rsidRDefault="00321AFC" w:rsidP="00321AFC">
      <w:pPr>
        <w:rPr>
          <w:bCs/>
        </w:rPr>
      </w:pPr>
      <w:r w:rsidRPr="00BE079D">
        <w:rPr>
          <w:bCs/>
        </w:rPr>
        <w:t xml:space="preserve">2022-Present ILT F &amp; A Advisory Committee Chair  </w:t>
      </w:r>
    </w:p>
    <w:p w14:paraId="3B085CDB" w14:textId="04368D75" w:rsidR="007E743B" w:rsidRPr="00BE079D" w:rsidRDefault="007E743B" w:rsidP="00321AFC">
      <w:pPr>
        <w:rPr>
          <w:bCs/>
        </w:rPr>
      </w:pPr>
      <w:r w:rsidRPr="00BE079D">
        <w:rPr>
          <w:bCs/>
        </w:rPr>
        <w:t>2020-Present Graduate Student APA 7</w:t>
      </w:r>
      <w:r w:rsidRPr="00BE079D">
        <w:rPr>
          <w:bCs/>
          <w:vertAlign w:val="superscript"/>
        </w:rPr>
        <w:t>th</w:t>
      </w:r>
      <w:r w:rsidRPr="00BE079D">
        <w:rPr>
          <w:bCs/>
        </w:rPr>
        <w:t xml:space="preserve"> Edition Virtual Workshop</w:t>
      </w:r>
    </w:p>
    <w:p w14:paraId="57D266EC" w14:textId="77777777" w:rsidR="002D1436" w:rsidRPr="00BE079D" w:rsidRDefault="002D1436" w:rsidP="002D1436">
      <w:pPr>
        <w:rPr>
          <w:bCs/>
        </w:rPr>
      </w:pPr>
      <w:r w:rsidRPr="00BE079D">
        <w:rPr>
          <w:bCs/>
        </w:rPr>
        <w:t xml:space="preserve">2020-Present ILT Department Doctoral Graduate Program Committee </w:t>
      </w:r>
    </w:p>
    <w:p w14:paraId="679D36E7" w14:textId="77777777" w:rsidR="002D1436" w:rsidRPr="00BE079D" w:rsidRDefault="002D1436" w:rsidP="002D1436">
      <w:pPr>
        <w:rPr>
          <w:bCs/>
        </w:rPr>
      </w:pPr>
      <w:r w:rsidRPr="00BE079D">
        <w:rPr>
          <w:bCs/>
        </w:rPr>
        <w:t xml:space="preserve">2019-2022 &amp; 2023-2024 </w:t>
      </w:r>
      <w:r w:rsidRPr="00BE079D">
        <w:t xml:space="preserve">Institute of Education Sciences UTSA </w:t>
      </w:r>
      <w:r w:rsidRPr="00BE079D">
        <w:rPr>
          <w:bCs/>
        </w:rPr>
        <w:t>P20 Pathways Fellowship Mentor</w:t>
      </w:r>
    </w:p>
    <w:p w14:paraId="6D7740CC" w14:textId="77777777" w:rsidR="00321AFC" w:rsidRPr="00BE079D" w:rsidRDefault="00321AFC" w:rsidP="00321AFC">
      <w:pPr>
        <w:rPr>
          <w:bCs/>
        </w:rPr>
      </w:pPr>
      <w:r w:rsidRPr="00BE079D">
        <w:rPr>
          <w:bCs/>
        </w:rPr>
        <w:t>2021-2022 ILT Department F&amp;A Advisory Committee</w:t>
      </w:r>
    </w:p>
    <w:p w14:paraId="631E6F69" w14:textId="77777777" w:rsidR="007E743B" w:rsidRPr="00BE079D" w:rsidRDefault="007E743B" w:rsidP="007E743B">
      <w:pPr>
        <w:rPr>
          <w:bCs/>
        </w:rPr>
      </w:pPr>
      <w:r w:rsidRPr="00BE079D">
        <w:rPr>
          <w:bCs/>
        </w:rPr>
        <w:t>2020-2022 ILT Department Academic Policy and Curriculum Committee</w:t>
      </w:r>
    </w:p>
    <w:p w14:paraId="78C61B9E" w14:textId="6E6948F5" w:rsidR="007E743B" w:rsidRPr="00BE079D" w:rsidRDefault="007E743B" w:rsidP="00321AFC">
      <w:pPr>
        <w:rPr>
          <w:bCs/>
        </w:rPr>
      </w:pPr>
      <w:r w:rsidRPr="00BE079D">
        <w:rPr>
          <w:bCs/>
        </w:rPr>
        <w:t>2020-2022 ILT Department Advisory Committee</w:t>
      </w:r>
    </w:p>
    <w:p w14:paraId="4A4DAF2D" w14:textId="77777777" w:rsidR="007E743B" w:rsidRPr="00BE079D" w:rsidRDefault="007E743B" w:rsidP="007E743B">
      <w:pPr>
        <w:rPr>
          <w:bCs/>
        </w:rPr>
      </w:pPr>
      <w:r w:rsidRPr="00BE079D">
        <w:rPr>
          <w:bCs/>
        </w:rPr>
        <w:t>2019 ILT Department Writing Group facilitator</w:t>
      </w:r>
    </w:p>
    <w:p w14:paraId="28DE0E68" w14:textId="77777777" w:rsidR="00960861" w:rsidRPr="00BE079D" w:rsidRDefault="00960861" w:rsidP="00960861">
      <w:pPr>
        <w:rPr>
          <w:bCs/>
        </w:rPr>
      </w:pPr>
      <w:r w:rsidRPr="00BE079D">
        <w:rPr>
          <w:bCs/>
        </w:rPr>
        <w:t xml:space="preserve">2016-2017 Department of Educational &amp; Clinical Studies Doctoral Development Committee </w:t>
      </w:r>
    </w:p>
    <w:p w14:paraId="6F9C4AA7" w14:textId="77777777" w:rsidR="00960861" w:rsidRPr="00BE079D" w:rsidRDefault="00960861" w:rsidP="00960861">
      <w:r w:rsidRPr="00BE079D">
        <w:t xml:space="preserve">2015-2016 Department of Educational &amp; Clinical Studies Doctoral Recruitment Committee </w:t>
      </w:r>
    </w:p>
    <w:p w14:paraId="39F43731" w14:textId="77777777" w:rsidR="00321AFC" w:rsidRPr="00BE079D" w:rsidRDefault="00321AFC" w:rsidP="00321AFC"/>
    <w:p w14:paraId="4320CC69" w14:textId="71E7C474" w:rsidR="00F610E3" w:rsidRPr="00BE079D" w:rsidRDefault="00F610E3" w:rsidP="00960861">
      <w:pPr>
        <w:rPr>
          <w:b/>
          <w:bCs/>
          <w:u w:val="single"/>
        </w:rPr>
      </w:pPr>
      <w:r w:rsidRPr="00BE079D">
        <w:rPr>
          <w:b/>
          <w:bCs/>
          <w:u w:val="single"/>
        </w:rPr>
        <w:lastRenderedPageBreak/>
        <w:t>College</w:t>
      </w:r>
    </w:p>
    <w:p w14:paraId="4FA92DAE" w14:textId="77777777" w:rsidR="00960861" w:rsidRPr="00BE079D" w:rsidRDefault="00960861" w:rsidP="00963D3F">
      <w:pPr>
        <w:jc w:val="center"/>
        <w:rPr>
          <w:b/>
          <w:bCs/>
          <w:u w:val="single"/>
        </w:rPr>
      </w:pPr>
    </w:p>
    <w:p w14:paraId="35B07303" w14:textId="1209ACCB" w:rsidR="007E743B" w:rsidRPr="00BE079D" w:rsidRDefault="007E743B" w:rsidP="007E743B">
      <w:r w:rsidRPr="00BE079D">
        <w:t xml:space="preserve">2020-Present </w:t>
      </w:r>
      <w:r w:rsidR="00D85815" w:rsidRPr="00BE079D">
        <w:t xml:space="preserve">UTSA </w:t>
      </w:r>
      <w:r w:rsidRPr="00BE079D">
        <w:t>COEHD Research Colloquium Planning Committee</w:t>
      </w:r>
    </w:p>
    <w:p w14:paraId="430986AA" w14:textId="77B2CA1A" w:rsidR="00321AFC" w:rsidRPr="00BE079D" w:rsidRDefault="00321AFC" w:rsidP="00321AFC">
      <w:pPr>
        <w:rPr>
          <w:bCs/>
        </w:rPr>
      </w:pPr>
      <w:r w:rsidRPr="00BE079D">
        <w:rPr>
          <w:bCs/>
        </w:rPr>
        <w:t xml:space="preserve">2023 UTSA </w:t>
      </w:r>
      <w:r w:rsidR="00D85815" w:rsidRPr="00BE079D">
        <w:rPr>
          <w:bCs/>
        </w:rPr>
        <w:t xml:space="preserve">COEHD </w:t>
      </w:r>
      <w:r w:rsidRPr="00BE079D">
        <w:rPr>
          <w:bCs/>
        </w:rPr>
        <w:t>Dean’s Assistant Search Committee</w:t>
      </w:r>
    </w:p>
    <w:p w14:paraId="146461E3" w14:textId="772FA79F" w:rsidR="00321AFC" w:rsidRPr="00BE079D" w:rsidRDefault="00321AFC" w:rsidP="00321AFC">
      <w:pPr>
        <w:rPr>
          <w:bCs/>
        </w:rPr>
      </w:pPr>
      <w:r w:rsidRPr="00BE079D">
        <w:rPr>
          <w:bCs/>
        </w:rPr>
        <w:t>202</w:t>
      </w:r>
      <w:r w:rsidR="00D85815" w:rsidRPr="00BE079D">
        <w:rPr>
          <w:bCs/>
        </w:rPr>
        <w:t>1</w:t>
      </w:r>
      <w:r w:rsidRPr="00BE079D">
        <w:rPr>
          <w:bCs/>
        </w:rPr>
        <w:t xml:space="preserve">-2023 </w:t>
      </w:r>
      <w:r w:rsidR="00D85815" w:rsidRPr="00BE079D">
        <w:rPr>
          <w:bCs/>
        </w:rPr>
        <w:t xml:space="preserve">COEHD </w:t>
      </w:r>
      <w:r w:rsidRPr="00BE079D">
        <w:rPr>
          <w:bCs/>
        </w:rPr>
        <w:t>Graduate Scholarship Reviewer</w:t>
      </w:r>
    </w:p>
    <w:p w14:paraId="77B28B70" w14:textId="6B99FDC3" w:rsidR="007E743B" w:rsidRPr="00BE079D" w:rsidRDefault="007E743B" w:rsidP="007E743B">
      <w:pPr>
        <w:rPr>
          <w:bCs/>
        </w:rPr>
      </w:pPr>
      <w:r w:rsidRPr="00BE079D">
        <w:rPr>
          <w:bCs/>
        </w:rPr>
        <w:t xml:space="preserve">2021-2022 </w:t>
      </w:r>
      <w:r w:rsidR="00D85815" w:rsidRPr="00BE079D">
        <w:rPr>
          <w:bCs/>
        </w:rPr>
        <w:t>COEHD</w:t>
      </w:r>
      <w:r w:rsidRPr="00BE079D">
        <w:rPr>
          <w:bCs/>
        </w:rPr>
        <w:t xml:space="preserve"> Teacher Education Advisory Council</w:t>
      </w:r>
    </w:p>
    <w:p w14:paraId="179C43FF" w14:textId="3D75B533" w:rsidR="007E743B" w:rsidRPr="00BE079D" w:rsidRDefault="007E743B" w:rsidP="007E743B">
      <w:pPr>
        <w:rPr>
          <w:bCs/>
        </w:rPr>
      </w:pPr>
      <w:r w:rsidRPr="00BE079D">
        <w:rPr>
          <w:bCs/>
        </w:rPr>
        <w:t xml:space="preserve">2021-2022 </w:t>
      </w:r>
      <w:r w:rsidR="00D85815" w:rsidRPr="00BE079D">
        <w:rPr>
          <w:bCs/>
        </w:rPr>
        <w:t>COEHD</w:t>
      </w:r>
      <w:r w:rsidRPr="00BE079D">
        <w:rPr>
          <w:bCs/>
        </w:rPr>
        <w:t xml:space="preserve"> </w:t>
      </w:r>
      <w:r w:rsidR="00D85815" w:rsidRPr="00BE079D">
        <w:rPr>
          <w:bCs/>
        </w:rPr>
        <w:t xml:space="preserve">Ad Hoc </w:t>
      </w:r>
      <w:r w:rsidRPr="00BE079D">
        <w:rPr>
          <w:bCs/>
        </w:rPr>
        <w:t>Dyslexia Committee</w:t>
      </w:r>
    </w:p>
    <w:p w14:paraId="2B3BFEA3" w14:textId="5D8CE7FC" w:rsidR="00321AFC" w:rsidRPr="00BE079D" w:rsidRDefault="00960861" w:rsidP="00321AFC">
      <w:pPr>
        <w:rPr>
          <w:bCs/>
        </w:rPr>
      </w:pPr>
      <w:r w:rsidRPr="00BE079D">
        <w:rPr>
          <w:bCs/>
        </w:rPr>
        <w:t xml:space="preserve">2016 UNLV Graduate College Recruitment </w:t>
      </w:r>
    </w:p>
    <w:p w14:paraId="545D7F99" w14:textId="77777777" w:rsidR="00960861" w:rsidRPr="00BE079D" w:rsidRDefault="00960861" w:rsidP="00321AFC">
      <w:pPr>
        <w:rPr>
          <w:bCs/>
        </w:rPr>
      </w:pPr>
    </w:p>
    <w:p w14:paraId="63689CEF" w14:textId="05A3B80E" w:rsidR="00F610E3" w:rsidRPr="00BE079D" w:rsidRDefault="00F610E3" w:rsidP="00960861">
      <w:pPr>
        <w:rPr>
          <w:b/>
          <w:bCs/>
          <w:u w:val="single"/>
        </w:rPr>
      </w:pPr>
      <w:r w:rsidRPr="00BE079D">
        <w:rPr>
          <w:b/>
          <w:bCs/>
          <w:u w:val="single"/>
        </w:rPr>
        <w:t>University</w:t>
      </w:r>
    </w:p>
    <w:p w14:paraId="77EA8DB2" w14:textId="77777777" w:rsidR="00960861" w:rsidRPr="00BE079D" w:rsidRDefault="00960861" w:rsidP="00963D3F">
      <w:pPr>
        <w:jc w:val="center"/>
        <w:rPr>
          <w:b/>
          <w:bCs/>
          <w:u w:val="single"/>
        </w:rPr>
      </w:pPr>
    </w:p>
    <w:p w14:paraId="570D4690" w14:textId="5A4BDDDE" w:rsidR="00321AFC" w:rsidRPr="00BE079D" w:rsidRDefault="00321AFC" w:rsidP="00321AFC">
      <w:pPr>
        <w:rPr>
          <w:bCs/>
        </w:rPr>
      </w:pPr>
      <w:r w:rsidRPr="00BE079D">
        <w:rPr>
          <w:bCs/>
        </w:rPr>
        <w:t xml:space="preserve">2023-Present UTSA Faculty Senate Alternate </w:t>
      </w:r>
      <w:r w:rsidR="00992815" w:rsidRPr="00BE079D">
        <w:rPr>
          <w:bCs/>
        </w:rPr>
        <w:t xml:space="preserve"> </w:t>
      </w:r>
    </w:p>
    <w:p w14:paraId="2DDA36FE" w14:textId="753F51FA" w:rsidR="00321AFC" w:rsidRPr="00BE079D" w:rsidRDefault="00321AFC" w:rsidP="00321AFC">
      <w:pPr>
        <w:rPr>
          <w:bCs/>
        </w:rPr>
      </w:pPr>
      <w:r w:rsidRPr="00BE079D">
        <w:rPr>
          <w:bCs/>
        </w:rPr>
        <w:t>2023-Present Dissertation committee member (External member)</w:t>
      </w:r>
    </w:p>
    <w:p w14:paraId="2F617187" w14:textId="4A85C0BB" w:rsidR="00321AFC" w:rsidRPr="00BE079D" w:rsidRDefault="00321AFC" w:rsidP="00321AFC">
      <w:pPr>
        <w:rPr>
          <w:bCs/>
        </w:rPr>
      </w:pPr>
      <w:r w:rsidRPr="00BE079D">
        <w:rPr>
          <w:bCs/>
        </w:rPr>
        <w:t xml:space="preserve">2020-Present </w:t>
      </w:r>
      <w:r w:rsidR="00D85815" w:rsidRPr="00BE079D">
        <w:rPr>
          <w:bCs/>
        </w:rPr>
        <w:t xml:space="preserve">UTSA </w:t>
      </w:r>
      <w:r w:rsidRPr="00BE079D">
        <w:rPr>
          <w:bCs/>
        </w:rPr>
        <w:t>Banquet Table Registered Student Organization</w:t>
      </w:r>
      <w:r w:rsidR="00D85815" w:rsidRPr="00BE079D">
        <w:rPr>
          <w:bCs/>
        </w:rPr>
        <w:t xml:space="preserve"> Faculty Advisor:</w:t>
      </w:r>
    </w:p>
    <w:p w14:paraId="2BCB4877" w14:textId="77777777" w:rsidR="002D1436" w:rsidRPr="00BE079D" w:rsidRDefault="002D1436" w:rsidP="002D1436">
      <w:pPr>
        <w:rPr>
          <w:bCs/>
        </w:rPr>
      </w:pPr>
      <w:r w:rsidRPr="00BE079D">
        <w:rPr>
          <w:bCs/>
        </w:rPr>
        <w:t>2023 UTSA Innovation &amp; Impact Award Selection Committee Chair</w:t>
      </w:r>
    </w:p>
    <w:p w14:paraId="3878D791" w14:textId="733C5AB0" w:rsidR="007E743B" w:rsidRPr="00BE079D" w:rsidRDefault="007E743B" w:rsidP="007E743B">
      <w:pPr>
        <w:rPr>
          <w:bCs/>
        </w:rPr>
      </w:pPr>
      <w:r w:rsidRPr="00BE079D">
        <w:rPr>
          <w:bCs/>
        </w:rPr>
        <w:t>2021-2022 Bold Beginnings Panelist</w:t>
      </w:r>
    </w:p>
    <w:p w14:paraId="12F6D25C" w14:textId="77777777" w:rsidR="002D1436" w:rsidRPr="00BE079D" w:rsidRDefault="002D1436" w:rsidP="002D1436">
      <w:pPr>
        <w:rPr>
          <w:bCs/>
        </w:rPr>
      </w:pPr>
      <w:r w:rsidRPr="00BE079D">
        <w:rPr>
          <w:bCs/>
        </w:rPr>
        <w:t>2020-2022 UTSA Athletics Council</w:t>
      </w:r>
    </w:p>
    <w:p w14:paraId="7F46C2E4" w14:textId="77777777" w:rsidR="007E743B" w:rsidRPr="00BE079D" w:rsidRDefault="007E743B" w:rsidP="007E743B">
      <w:pPr>
        <w:rPr>
          <w:bCs/>
        </w:rPr>
      </w:pPr>
      <w:r w:rsidRPr="00BE079D">
        <w:rPr>
          <w:bCs/>
        </w:rPr>
        <w:t>2021 Dee Howard Foundation/UTSA Aviation &amp; Aerospace Art Contest Judge</w:t>
      </w:r>
    </w:p>
    <w:p w14:paraId="2B04035F" w14:textId="77777777" w:rsidR="007E743B" w:rsidRPr="00BE079D" w:rsidRDefault="007E743B" w:rsidP="007E743B">
      <w:pPr>
        <w:rPr>
          <w:bCs/>
        </w:rPr>
      </w:pPr>
      <w:r w:rsidRPr="00BE079D">
        <w:rPr>
          <w:bCs/>
        </w:rPr>
        <w:t xml:space="preserve">2020 </w:t>
      </w:r>
      <w:proofErr w:type="spellStart"/>
      <w:r w:rsidRPr="00BE079D">
        <w:rPr>
          <w:bCs/>
        </w:rPr>
        <w:t>ConTex</w:t>
      </w:r>
      <w:proofErr w:type="spellEnd"/>
      <w:r w:rsidRPr="00BE079D">
        <w:rPr>
          <w:bCs/>
        </w:rPr>
        <w:t xml:space="preserve"> Collaborative Research Grants reviewer</w:t>
      </w:r>
    </w:p>
    <w:p w14:paraId="27C84937" w14:textId="135DD97E" w:rsidR="007E743B" w:rsidRPr="00BE079D" w:rsidRDefault="007E743B" w:rsidP="007E743B">
      <w:pPr>
        <w:rPr>
          <w:bCs/>
        </w:rPr>
      </w:pPr>
      <w:r w:rsidRPr="00BE079D">
        <w:rPr>
          <w:bCs/>
        </w:rPr>
        <w:t xml:space="preserve">2020 </w:t>
      </w:r>
      <w:r w:rsidR="00D85815" w:rsidRPr="00BE079D">
        <w:rPr>
          <w:bCs/>
        </w:rPr>
        <w:t xml:space="preserve">UTSA </w:t>
      </w:r>
      <w:r w:rsidRPr="00BE079D">
        <w:rPr>
          <w:bCs/>
        </w:rPr>
        <w:t>Peer Mentoring Team Lead – Online Learning</w:t>
      </w:r>
    </w:p>
    <w:p w14:paraId="7FE80FFE" w14:textId="77777777" w:rsidR="007E743B" w:rsidRPr="00BE079D" w:rsidRDefault="007E743B" w:rsidP="007E743B">
      <w:pPr>
        <w:rPr>
          <w:bCs/>
        </w:rPr>
      </w:pPr>
      <w:r w:rsidRPr="00BE079D">
        <w:rPr>
          <w:bCs/>
        </w:rPr>
        <w:t>2018-2019 UNLV Alumni Veterans Club Secretary</w:t>
      </w:r>
    </w:p>
    <w:p w14:paraId="7735BCFB" w14:textId="1627F347" w:rsidR="005B23E2" w:rsidRPr="00BE079D" w:rsidRDefault="005B23E2" w:rsidP="005B23E2">
      <w:pPr>
        <w:rPr>
          <w:bCs/>
        </w:rPr>
      </w:pPr>
      <w:r w:rsidRPr="00BE079D">
        <w:rPr>
          <w:bCs/>
        </w:rPr>
        <w:t xml:space="preserve">2017 UNLV </w:t>
      </w:r>
      <w:proofErr w:type="spellStart"/>
      <w:r w:rsidRPr="00BE079D">
        <w:rPr>
          <w:bCs/>
        </w:rPr>
        <w:t>AskMe</w:t>
      </w:r>
      <w:proofErr w:type="spellEnd"/>
      <w:r w:rsidRPr="00BE079D">
        <w:rPr>
          <w:bCs/>
        </w:rPr>
        <w:t xml:space="preserve">! </w:t>
      </w:r>
      <w:r w:rsidR="00960861" w:rsidRPr="00BE079D">
        <w:rPr>
          <w:bCs/>
        </w:rPr>
        <w:t>V</w:t>
      </w:r>
      <w:r w:rsidRPr="00BE079D">
        <w:rPr>
          <w:bCs/>
        </w:rPr>
        <w:t xml:space="preserve">olunteer </w:t>
      </w:r>
    </w:p>
    <w:p w14:paraId="2F8333CB" w14:textId="77777777" w:rsidR="00960861" w:rsidRPr="00BE079D" w:rsidRDefault="00960861" w:rsidP="00960861">
      <w:pPr>
        <w:rPr>
          <w:bCs/>
        </w:rPr>
      </w:pPr>
      <w:r w:rsidRPr="00BE079D">
        <w:rPr>
          <w:bCs/>
        </w:rPr>
        <w:t xml:space="preserve">2015-2017 UNLV Student Academic Authors Founder &amp; Past-President </w:t>
      </w:r>
    </w:p>
    <w:p w14:paraId="45D96FBC" w14:textId="77777777" w:rsidR="00321AFC" w:rsidRPr="00BE079D" w:rsidRDefault="00321AFC" w:rsidP="00321AFC"/>
    <w:p w14:paraId="47D8030F" w14:textId="2A203B92" w:rsidR="00321AFC" w:rsidRPr="00BE079D" w:rsidRDefault="00321AFC" w:rsidP="00960861">
      <w:pPr>
        <w:rPr>
          <w:b/>
          <w:bCs/>
          <w:u w:val="single"/>
        </w:rPr>
      </w:pPr>
      <w:r w:rsidRPr="00BE079D">
        <w:rPr>
          <w:b/>
          <w:bCs/>
          <w:u w:val="single"/>
        </w:rPr>
        <w:t>Field</w:t>
      </w:r>
    </w:p>
    <w:p w14:paraId="41DE4DEE" w14:textId="77777777" w:rsidR="00960861" w:rsidRPr="00BE079D" w:rsidRDefault="00960861" w:rsidP="00963D3F">
      <w:pPr>
        <w:jc w:val="center"/>
        <w:rPr>
          <w:b/>
          <w:bCs/>
          <w:u w:val="single"/>
        </w:rPr>
      </w:pPr>
    </w:p>
    <w:p w14:paraId="0D2D3C48" w14:textId="1EF40D5A" w:rsidR="007E743B" w:rsidRPr="00BE079D" w:rsidRDefault="007E743B" w:rsidP="007E743B">
      <w:pPr>
        <w:rPr>
          <w:bCs/>
          <w:i/>
          <w:iCs/>
        </w:rPr>
      </w:pPr>
      <w:r w:rsidRPr="00BE079D">
        <w:rPr>
          <w:bCs/>
        </w:rPr>
        <w:t xml:space="preserve">2020-Present </w:t>
      </w:r>
      <w:r w:rsidRPr="00BE079D">
        <w:rPr>
          <w:bCs/>
          <w:i/>
          <w:iCs/>
        </w:rPr>
        <w:t>Intervention in School and Clinic</w:t>
      </w:r>
      <w:r w:rsidR="00AD08C9" w:rsidRPr="00BE079D">
        <w:rPr>
          <w:bCs/>
          <w:i/>
          <w:iCs/>
        </w:rPr>
        <w:t xml:space="preserve"> </w:t>
      </w:r>
      <w:r w:rsidR="00AD08C9" w:rsidRPr="00BE079D">
        <w:rPr>
          <w:bCs/>
        </w:rPr>
        <w:t>Editorial Review Board</w:t>
      </w:r>
    </w:p>
    <w:p w14:paraId="610DE32E" w14:textId="77777777" w:rsidR="00321AFC" w:rsidRPr="00BE079D" w:rsidRDefault="00321AFC" w:rsidP="00321AFC">
      <w:pPr>
        <w:rPr>
          <w:bCs/>
        </w:rPr>
      </w:pPr>
      <w:r w:rsidRPr="00BE079D">
        <w:rPr>
          <w:bCs/>
        </w:rPr>
        <w:t>2024 American Educational Research Association Conference Reviewer</w:t>
      </w:r>
    </w:p>
    <w:p w14:paraId="1FCD7ADB" w14:textId="77777777" w:rsidR="00321AFC" w:rsidRPr="00BE079D" w:rsidRDefault="00321AFC" w:rsidP="00321AFC">
      <w:pPr>
        <w:rPr>
          <w:bCs/>
        </w:rPr>
      </w:pPr>
      <w:r w:rsidRPr="00BE079D">
        <w:rPr>
          <w:bCs/>
        </w:rPr>
        <w:t>2023 Council for Learning Disabilities Conference Reviewer</w:t>
      </w:r>
    </w:p>
    <w:p w14:paraId="07F809B4" w14:textId="77777777" w:rsidR="002D1436" w:rsidRPr="00BE079D" w:rsidRDefault="002D1436" w:rsidP="002D1436">
      <w:pPr>
        <w:rPr>
          <w:bCs/>
        </w:rPr>
      </w:pPr>
      <w:r w:rsidRPr="00BE079D">
        <w:rPr>
          <w:bCs/>
        </w:rPr>
        <w:t>2020-2023 Council for Learning Disabilities Board of Trustees, Technology Committee Co-Chair</w:t>
      </w:r>
    </w:p>
    <w:p w14:paraId="6E447072" w14:textId="44CA4788" w:rsidR="007E743B" w:rsidRPr="00BE079D" w:rsidRDefault="00AD08C9" w:rsidP="007E743B">
      <w:pPr>
        <w:rPr>
          <w:bCs/>
        </w:rPr>
      </w:pPr>
      <w:r w:rsidRPr="00BE079D">
        <w:rPr>
          <w:bCs/>
        </w:rPr>
        <w:t xml:space="preserve">2017-2018, </w:t>
      </w:r>
      <w:r w:rsidR="007E743B" w:rsidRPr="00BE079D">
        <w:rPr>
          <w:bCs/>
        </w:rPr>
        <w:t xml:space="preserve">2021-2023 </w:t>
      </w:r>
      <w:r w:rsidR="007E743B" w:rsidRPr="00BE079D">
        <w:rPr>
          <w:bCs/>
          <w:i/>
          <w:iCs/>
        </w:rPr>
        <w:t xml:space="preserve">Journal of Special Education Technology </w:t>
      </w:r>
      <w:r w:rsidR="00D85815" w:rsidRPr="00BE079D">
        <w:rPr>
          <w:bCs/>
        </w:rPr>
        <w:t>G</w:t>
      </w:r>
      <w:r w:rsidR="007E743B" w:rsidRPr="00BE079D">
        <w:rPr>
          <w:bCs/>
        </w:rPr>
        <w:t xml:space="preserve">uest </w:t>
      </w:r>
      <w:r w:rsidR="00D85815" w:rsidRPr="00BE079D">
        <w:rPr>
          <w:bCs/>
        </w:rPr>
        <w:t>R</w:t>
      </w:r>
      <w:r w:rsidR="007E743B" w:rsidRPr="00BE079D">
        <w:rPr>
          <w:bCs/>
        </w:rPr>
        <w:t>eviewer</w:t>
      </w:r>
    </w:p>
    <w:p w14:paraId="3E06D91F" w14:textId="77777777" w:rsidR="00321AFC" w:rsidRPr="00BE079D" w:rsidRDefault="00321AFC" w:rsidP="00321AFC">
      <w:pPr>
        <w:rPr>
          <w:bCs/>
        </w:rPr>
      </w:pPr>
      <w:r w:rsidRPr="00BE079D">
        <w:rPr>
          <w:bCs/>
        </w:rPr>
        <w:t>2022 Council for Exceptional Children Division of Research Doctoral Student Scholars Reviewer</w:t>
      </w:r>
    </w:p>
    <w:p w14:paraId="1CF84547" w14:textId="5CC27035" w:rsidR="007E743B" w:rsidRPr="00BE079D" w:rsidRDefault="007E743B" w:rsidP="007E743B">
      <w:pPr>
        <w:rPr>
          <w:bCs/>
        </w:rPr>
      </w:pPr>
      <w:r w:rsidRPr="00BE079D">
        <w:rPr>
          <w:bCs/>
        </w:rPr>
        <w:t xml:space="preserve">2022 U.S. Air Force Education &amp; Training Command Learning Environment &amp; Demographics in 2023 and Beyond (Invited participant) </w:t>
      </w:r>
    </w:p>
    <w:p w14:paraId="4BD35862" w14:textId="77777777" w:rsidR="007E743B" w:rsidRPr="00BE079D" w:rsidRDefault="007E743B" w:rsidP="007E743B">
      <w:pPr>
        <w:rPr>
          <w:bCs/>
        </w:rPr>
      </w:pPr>
      <w:r w:rsidRPr="00BE079D">
        <w:t xml:space="preserve">2019-2020 </w:t>
      </w:r>
      <w:r w:rsidRPr="00BE079D">
        <w:rPr>
          <w:i/>
          <w:iCs/>
        </w:rPr>
        <w:t>Teaching Exceptional Children</w:t>
      </w:r>
      <w:r w:rsidRPr="00BE079D">
        <w:t xml:space="preserve"> guest reviewer</w:t>
      </w:r>
    </w:p>
    <w:p w14:paraId="506C1318" w14:textId="77777777" w:rsidR="007E743B" w:rsidRPr="00BE079D" w:rsidRDefault="007E743B" w:rsidP="007E743B">
      <w:pPr>
        <w:rPr>
          <w:bCs/>
        </w:rPr>
      </w:pPr>
      <w:r w:rsidRPr="00BE079D">
        <w:rPr>
          <w:bCs/>
        </w:rPr>
        <w:t xml:space="preserve">2019 Council for Learning Disabilities Conference Local Arrangements Committee </w:t>
      </w:r>
    </w:p>
    <w:p w14:paraId="2B37D49A" w14:textId="77777777" w:rsidR="005B23E2" w:rsidRPr="00BE079D" w:rsidRDefault="005B23E2" w:rsidP="005B23E2">
      <w:pPr>
        <w:rPr>
          <w:bCs/>
        </w:rPr>
      </w:pPr>
      <w:r w:rsidRPr="00BE079D">
        <w:rPr>
          <w:bCs/>
        </w:rPr>
        <w:t xml:space="preserve">2017 American Association of Colleges for Teacher Education Conference proposal reviewer </w:t>
      </w:r>
    </w:p>
    <w:p w14:paraId="460EEE79" w14:textId="77777777" w:rsidR="00960861" w:rsidRPr="00BE079D" w:rsidRDefault="00960861" w:rsidP="00960861">
      <w:pPr>
        <w:rPr>
          <w:bCs/>
        </w:rPr>
      </w:pPr>
      <w:r w:rsidRPr="00BE079D">
        <w:rPr>
          <w:bCs/>
        </w:rPr>
        <w:t xml:space="preserve">2016 UNLV Nevada Education Summit </w:t>
      </w:r>
    </w:p>
    <w:p w14:paraId="75777C58" w14:textId="48A8F680" w:rsidR="007E743B" w:rsidRPr="00BE079D" w:rsidRDefault="00960861" w:rsidP="007E743B">
      <w:pPr>
        <w:rPr>
          <w:bCs/>
        </w:rPr>
      </w:pPr>
      <w:r w:rsidRPr="00BE079D">
        <w:rPr>
          <w:bCs/>
        </w:rPr>
        <w:t xml:space="preserve">2016 </w:t>
      </w:r>
      <w:r w:rsidRPr="00BE079D">
        <w:rPr>
          <w:bCs/>
          <w:i/>
          <w:iCs/>
        </w:rPr>
        <w:t>Intervention in School &amp; Clinic</w:t>
      </w:r>
      <w:r w:rsidRPr="00BE079D">
        <w:rPr>
          <w:bCs/>
        </w:rPr>
        <w:t xml:space="preserve"> </w:t>
      </w:r>
      <w:r w:rsidR="00D85815" w:rsidRPr="00BE079D">
        <w:rPr>
          <w:bCs/>
        </w:rPr>
        <w:t>G</w:t>
      </w:r>
      <w:r w:rsidRPr="00BE079D">
        <w:rPr>
          <w:bCs/>
        </w:rPr>
        <w:t xml:space="preserve">uest </w:t>
      </w:r>
      <w:r w:rsidR="00D85815" w:rsidRPr="00BE079D">
        <w:rPr>
          <w:bCs/>
        </w:rPr>
        <w:t>R</w:t>
      </w:r>
      <w:r w:rsidRPr="00BE079D">
        <w:rPr>
          <w:bCs/>
        </w:rPr>
        <w:t xml:space="preserve">eviewer </w:t>
      </w:r>
    </w:p>
    <w:p w14:paraId="7B2C5712" w14:textId="77777777" w:rsidR="00960861" w:rsidRPr="00BE079D" w:rsidRDefault="00960861" w:rsidP="00960861">
      <w:pPr>
        <w:rPr>
          <w:bCs/>
        </w:rPr>
      </w:pPr>
      <w:r w:rsidRPr="00BE079D">
        <w:rPr>
          <w:bCs/>
        </w:rPr>
        <w:t xml:space="preserve">2015 Council for Learning Disabilities Conference Local Arrangements Committee </w:t>
      </w:r>
    </w:p>
    <w:p w14:paraId="4D9E876F" w14:textId="1A81A71E" w:rsidR="00960861" w:rsidRPr="00BE079D" w:rsidRDefault="00960861" w:rsidP="00960861">
      <w:pPr>
        <w:rPr>
          <w:bCs/>
        </w:rPr>
      </w:pPr>
      <w:r w:rsidRPr="00BE079D">
        <w:rPr>
          <w:bCs/>
        </w:rPr>
        <w:t xml:space="preserve">2015 </w:t>
      </w:r>
      <w:r w:rsidRPr="00BE079D">
        <w:rPr>
          <w:bCs/>
          <w:i/>
          <w:iCs/>
        </w:rPr>
        <w:t>Learning Disabilities Forum</w:t>
      </w:r>
      <w:r w:rsidRPr="00BE079D">
        <w:rPr>
          <w:bCs/>
        </w:rPr>
        <w:t xml:space="preserve"> </w:t>
      </w:r>
      <w:r w:rsidR="00D85815" w:rsidRPr="00BE079D">
        <w:rPr>
          <w:bCs/>
        </w:rPr>
        <w:t>G</w:t>
      </w:r>
      <w:r w:rsidRPr="00BE079D">
        <w:rPr>
          <w:bCs/>
        </w:rPr>
        <w:t xml:space="preserve">uest </w:t>
      </w:r>
      <w:r w:rsidR="00D85815" w:rsidRPr="00BE079D">
        <w:rPr>
          <w:bCs/>
        </w:rPr>
        <w:t>R</w:t>
      </w:r>
      <w:r w:rsidRPr="00BE079D">
        <w:rPr>
          <w:bCs/>
        </w:rPr>
        <w:t xml:space="preserve">eviewer </w:t>
      </w:r>
    </w:p>
    <w:p w14:paraId="590459A6" w14:textId="77777777" w:rsidR="00321AFC" w:rsidRPr="00BE079D" w:rsidRDefault="00321AFC" w:rsidP="00321AFC">
      <w:pPr>
        <w:rPr>
          <w:bCs/>
        </w:rPr>
      </w:pPr>
    </w:p>
    <w:p w14:paraId="4D85F9AF" w14:textId="1938E4A0" w:rsidR="009564C8" w:rsidRPr="00BE079D" w:rsidRDefault="00321AFC" w:rsidP="00960861">
      <w:pPr>
        <w:rPr>
          <w:b/>
          <w:bCs/>
          <w:u w:val="single"/>
        </w:rPr>
      </w:pPr>
      <w:r w:rsidRPr="00BE079D">
        <w:rPr>
          <w:b/>
          <w:bCs/>
          <w:u w:val="single"/>
        </w:rPr>
        <w:t>Community</w:t>
      </w:r>
    </w:p>
    <w:p w14:paraId="250F1FE0" w14:textId="77777777" w:rsidR="00960861" w:rsidRPr="00BE079D" w:rsidRDefault="00960861" w:rsidP="00321AFC">
      <w:pPr>
        <w:jc w:val="center"/>
        <w:rPr>
          <w:b/>
          <w:bCs/>
          <w:u w:val="single"/>
        </w:rPr>
      </w:pPr>
    </w:p>
    <w:p w14:paraId="1BBAF1CE" w14:textId="3B9D7B4A" w:rsidR="00C2569F" w:rsidRPr="00BE079D" w:rsidRDefault="00C2569F" w:rsidP="00C2569F">
      <w:pPr>
        <w:rPr>
          <w:bCs/>
        </w:rPr>
      </w:pPr>
      <w:r w:rsidRPr="00BE079D">
        <w:rPr>
          <w:bCs/>
        </w:rPr>
        <w:t xml:space="preserve">2019-Present Castroville Airport Advisory Board </w:t>
      </w:r>
      <w:r w:rsidR="00D85815" w:rsidRPr="00BE079D">
        <w:rPr>
          <w:bCs/>
        </w:rPr>
        <w:t>Committee</w:t>
      </w:r>
    </w:p>
    <w:p w14:paraId="6DDB1E09" w14:textId="36305541" w:rsidR="00C2569F" w:rsidRPr="00BE079D" w:rsidRDefault="00C2569F" w:rsidP="00C2569F">
      <w:pPr>
        <w:rPr>
          <w:bCs/>
        </w:rPr>
      </w:pPr>
      <w:r w:rsidRPr="00BE079D">
        <w:rPr>
          <w:bCs/>
        </w:rPr>
        <w:t xml:space="preserve">2019-Present Experimental Aircraft Association Young Eagles </w:t>
      </w:r>
      <w:r w:rsidR="00D85815" w:rsidRPr="00BE079D">
        <w:rPr>
          <w:bCs/>
        </w:rPr>
        <w:t xml:space="preserve"> </w:t>
      </w:r>
    </w:p>
    <w:p w14:paraId="7182141C" w14:textId="77777777" w:rsidR="005B23E2" w:rsidRPr="00BE079D" w:rsidRDefault="005B23E2" w:rsidP="005B23E2">
      <w:pPr>
        <w:rPr>
          <w:bCs/>
        </w:rPr>
      </w:pPr>
      <w:r w:rsidRPr="00BE079D">
        <w:rPr>
          <w:bCs/>
        </w:rPr>
        <w:t xml:space="preserve">2017-2019 Fostering Hope Las Vegas </w:t>
      </w:r>
    </w:p>
    <w:p w14:paraId="10E8495A" w14:textId="211F4F0E" w:rsidR="00960861" w:rsidRPr="00BE079D" w:rsidRDefault="00960861" w:rsidP="005B23E2">
      <w:pPr>
        <w:rPr>
          <w:bCs/>
        </w:rPr>
      </w:pPr>
      <w:r w:rsidRPr="00BE079D">
        <w:rPr>
          <w:bCs/>
        </w:rPr>
        <w:t xml:space="preserve">2016-2019 Guide Dogs for the Blind </w:t>
      </w:r>
      <w:r w:rsidR="00D85815" w:rsidRPr="00BE079D">
        <w:rPr>
          <w:bCs/>
        </w:rPr>
        <w:t xml:space="preserve"> </w:t>
      </w:r>
    </w:p>
    <w:p w14:paraId="5C2551AE" w14:textId="77777777" w:rsidR="00960861" w:rsidRPr="00BE079D" w:rsidRDefault="00960861" w:rsidP="00960861">
      <w:pPr>
        <w:rPr>
          <w:bCs/>
        </w:rPr>
      </w:pPr>
      <w:r w:rsidRPr="00BE079D">
        <w:rPr>
          <w:bCs/>
        </w:rPr>
        <w:lastRenderedPageBreak/>
        <w:t xml:space="preserve">2016-2017 Crestwood Elementary School, School Improvement Committee </w:t>
      </w:r>
    </w:p>
    <w:p w14:paraId="2F2080FA" w14:textId="37D69068" w:rsidR="00C3564B" w:rsidRPr="00BE079D" w:rsidRDefault="002F35FC" w:rsidP="00615974">
      <w:pPr>
        <w:rPr>
          <w:bCs/>
        </w:rPr>
      </w:pPr>
      <w:r w:rsidRPr="00BE079D">
        <w:rPr>
          <w:bCs/>
        </w:rPr>
        <w:t xml:space="preserve">2012-2014 </w:t>
      </w:r>
      <w:r w:rsidR="00AA5D38" w:rsidRPr="00BE079D">
        <w:rPr>
          <w:bCs/>
        </w:rPr>
        <w:t>Desert Oasis High School</w:t>
      </w:r>
      <w:r w:rsidR="00D2773B" w:rsidRPr="00BE079D">
        <w:rPr>
          <w:bCs/>
        </w:rPr>
        <w:t>,</w:t>
      </w:r>
      <w:r w:rsidR="00AA5D38" w:rsidRPr="00BE079D">
        <w:rPr>
          <w:bCs/>
        </w:rPr>
        <w:t xml:space="preserve"> </w:t>
      </w:r>
      <w:r w:rsidR="00C3564B" w:rsidRPr="00BE079D">
        <w:rPr>
          <w:bCs/>
        </w:rPr>
        <w:t xml:space="preserve">School Improvement Committee </w:t>
      </w:r>
    </w:p>
    <w:p w14:paraId="6F8340E8" w14:textId="77777777" w:rsidR="003A722E" w:rsidRPr="00BE079D" w:rsidRDefault="003A722E" w:rsidP="00615974">
      <w:pPr>
        <w:rPr>
          <w:bCs/>
        </w:rPr>
      </w:pPr>
    </w:p>
    <w:p w14:paraId="195DEDA2" w14:textId="036B6886" w:rsidR="00E03203" w:rsidRPr="00BE079D" w:rsidRDefault="009564C8" w:rsidP="00960861">
      <w:pPr>
        <w:rPr>
          <w:b/>
          <w:bCs/>
          <w:u w:val="single"/>
        </w:rPr>
      </w:pPr>
      <w:r w:rsidRPr="00BE079D">
        <w:rPr>
          <w:b/>
          <w:bCs/>
          <w:u w:val="single"/>
        </w:rPr>
        <w:t>Certifications</w:t>
      </w:r>
    </w:p>
    <w:p w14:paraId="5376988F" w14:textId="77777777" w:rsidR="009564C8" w:rsidRPr="00BE079D" w:rsidRDefault="009564C8" w:rsidP="00963D3F">
      <w:pPr>
        <w:jc w:val="center"/>
        <w:rPr>
          <w:u w:val="single"/>
        </w:rPr>
      </w:pPr>
    </w:p>
    <w:p w14:paraId="2F4735E2" w14:textId="06ADD7D0" w:rsidR="0066494C" w:rsidRPr="00BE079D" w:rsidRDefault="0066494C" w:rsidP="006072A6">
      <w:r w:rsidRPr="00BE079D">
        <w:t xml:space="preserve">Classroom Teacher, Special Education (EC-12), Texas license </w:t>
      </w:r>
      <w:r w:rsidR="00FE141B" w:rsidRPr="00BE079D">
        <w:t>exp. 5/2027</w:t>
      </w:r>
    </w:p>
    <w:p w14:paraId="7AD935AA" w14:textId="2298C260" w:rsidR="006072A6" w:rsidRPr="00BE079D" w:rsidRDefault="006072A6" w:rsidP="006072A6">
      <w:r w:rsidRPr="00BE079D">
        <w:t>Special Education K-12 Generalist, Nevada license #87215</w:t>
      </w:r>
      <w:r w:rsidR="006D42EC" w:rsidRPr="00BE079D">
        <w:t xml:space="preserve"> exp. 5/2029</w:t>
      </w:r>
    </w:p>
    <w:p w14:paraId="79ECB3EA" w14:textId="77777777" w:rsidR="006072A6" w:rsidRPr="00BE079D" w:rsidRDefault="006072A6" w:rsidP="006072A6">
      <w:r w:rsidRPr="00BE079D">
        <w:t>Highly Qualified 6-8 Special Education Math</w:t>
      </w:r>
    </w:p>
    <w:p w14:paraId="2A75D81B" w14:textId="77777777" w:rsidR="00B06589" w:rsidRPr="00BE079D" w:rsidRDefault="00B06589" w:rsidP="00B06589">
      <w:pPr>
        <w:ind w:left="-810" w:firstLine="810"/>
      </w:pPr>
      <w:r w:rsidRPr="00BE079D">
        <w:t xml:space="preserve">IES Group Designs Standards </w:t>
      </w:r>
    </w:p>
    <w:p w14:paraId="12D20FBF" w14:textId="70271B73" w:rsidR="00EC3299" w:rsidRPr="00BE079D" w:rsidRDefault="007C7CE2" w:rsidP="00756E48">
      <w:pPr>
        <w:ind w:left="-810" w:firstLine="810"/>
      </w:pPr>
      <w:r w:rsidRPr="00BE079D">
        <w:t>Online Teaching</w:t>
      </w:r>
      <w:r w:rsidR="006072A6" w:rsidRPr="00BE079D">
        <w:t xml:space="preserve"> Advanced Teaching Certificate</w:t>
      </w:r>
    </w:p>
    <w:p w14:paraId="395977F6" w14:textId="08BF0D46" w:rsidR="00987989" w:rsidRPr="00BE079D" w:rsidRDefault="007C7CE2" w:rsidP="00756E48">
      <w:pPr>
        <w:ind w:left="-810" w:firstLine="810"/>
      </w:pPr>
      <w:r w:rsidRPr="00BE079D">
        <w:t>Teacher Leadership Advance</w:t>
      </w:r>
      <w:r w:rsidR="00CC0404" w:rsidRPr="00BE079D">
        <w:t>d</w:t>
      </w:r>
      <w:r w:rsidRPr="00BE079D">
        <w:t xml:space="preserve"> Studies</w:t>
      </w:r>
    </w:p>
    <w:p w14:paraId="246CF43F" w14:textId="57564372" w:rsidR="006072A6" w:rsidRPr="00BE079D" w:rsidRDefault="006072A6" w:rsidP="00756E48">
      <w:pPr>
        <w:ind w:left="-810" w:firstLine="810"/>
      </w:pPr>
      <w:r w:rsidRPr="00BE079D">
        <w:t>Applying the Quality Matters Rubric</w:t>
      </w:r>
    </w:p>
    <w:p w14:paraId="0AB321F3" w14:textId="4583F607" w:rsidR="00364EFA" w:rsidRPr="00BE079D" w:rsidRDefault="00987989" w:rsidP="00CB1D5E">
      <w:r w:rsidRPr="00BE079D">
        <w:t>Advancement Via Individual Determina</w:t>
      </w:r>
      <w:r w:rsidR="00EB7346" w:rsidRPr="00BE079D">
        <w:t>tion (AVID)</w:t>
      </w:r>
      <w:r w:rsidRPr="00BE079D">
        <w:t xml:space="preserve"> Certified Tutor</w:t>
      </w:r>
    </w:p>
    <w:p w14:paraId="29E1C392" w14:textId="77777777" w:rsidR="00EF6A9F" w:rsidRPr="00BE079D" w:rsidRDefault="00EF6A9F" w:rsidP="00CB1D5E"/>
    <w:p w14:paraId="21E626D2" w14:textId="77777777" w:rsidR="00EF6A9F" w:rsidRPr="00BE079D" w:rsidRDefault="00EF6A9F" w:rsidP="00960861">
      <w:pPr>
        <w:rPr>
          <w:b/>
          <w:bCs/>
          <w:u w:val="single"/>
        </w:rPr>
      </w:pPr>
      <w:r w:rsidRPr="00BE079D">
        <w:rPr>
          <w:b/>
          <w:bCs/>
          <w:u w:val="single"/>
        </w:rPr>
        <w:t>Professional Affiliations</w:t>
      </w:r>
    </w:p>
    <w:p w14:paraId="156C07DB" w14:textId="77777777" w:rsidR="00EF6A9F" w:rsidRPr="00BE079D" w:rsidRDefault="00EF6A9F" w:rsidP="00EF6A9F">
      <w:pPr>
        <w:jc w:val="center"/>
      </w:pPr>
    </w:p>
    <w:p w14:paraId="6C760D8F" w14:textId="77777777" w:rsidR="00EF6A9F" w:rsidRPr="00BE079D" w:rsidRDefault="00EF6A9F" w:rsidP="00EF6A9F">
      <w:pPr>
        <w:rPr>
          <w:bCs/>
        </w:rPr>
      </w:pPr>
      <w:r w:rsidRPr="00BE079D">
        <w:rPr>
          <w:bCs/>
        </w:rPr>
        <w:t>Council for Learning Disabilities</w:t>
      </w:r>
    </w:p>
    <w:p w14:paraId="07F31F36" w14:textId="77777777" w:rsidR="00EF6A9F" w:rsidRPr="00BE079D" w:rsidRDefault="00EF6A9F" w:rsidP="00EF6A9F">
      <w:pPr>
        <w:rPr>
          <w:bCs/>
        </w:rPr>
      </w:pPr>
      <w:r w:rsidRPr="00BE079D">
        <w:rPr>
          <w:bCs/>
        </w:rPr>
        <w:t>Council for Exceptional Children</w:t>
      </w:r>
    </w:p>
    <w:p w14:paraId="150122A0" w14:textId="77777777" w:rsidR="00EF6A9F" w:rsidRPr="00BE079D" w:rsidRDefault="00EF6A9F" w:rsidP="00EF6A9F">
      <w:pPr>
        <w:rPr>
          <w:bCs/>
        </w:rPr>
      </w:pPr>
      <w:r w:rsidRPr="00BE079D">
        <w:rPr>
          <w:bCs/>
        </w:rPr>
        <w:t>Military Child Education Coalition</w:t>
      </w:r>
    </w:p>
    <w:p w14:paraId="7877C1B5" w14:textId="24BFA24E" w:rsidR="00F610E3" w:rsidRPr="00E32562" w:rsidRDefault="00EF6A9F" w:rsidP="00321AFC">
      <w:pPr>
        <w:rPr>
          <w:bCs/>
        </w:rPr>
      </w:pPr>
      <w:r w:rsidRPr="00BE079D">
        <w:rPr>
          <w:bCs/>
        </w:rPr>
        <w:t>Phi Kappa Phi Honor Society</w:t>
      </w:r>
    </w:p>
    <w:sectPr w:rsidR="00F610E3" w:rsidRPr="00E32562" w:rsidSect="00995A6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080" w:bottom="80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8DB7C" w14:textId="77777777" w:rsidR="00EE55B5" w:rsidRDefault="00EE55B5" w:rsidP="002C1676">
      <w:r>
        <w:separator/>
      </w:r>
    </w:p>
  </w:endnote>
  <w:endnote w:type="continuationSeparator" w:id="0">
    <w:p w14:paraId="17AEE26E" w14:textId="77777777" w:rsidR="00EE55B5" w:rsidRDefault="00EE55B5" w:rsidP="002C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68D9" w14:textId="77777777" w:rsidR="00E830DC" w:rsidRDefault="006678EE" w:rsidP="003049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30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2488A" w14:textId="77777777" w:rsidR="00E830DC" w:rsidRDefault="00E830DC" w:rsidP="001403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BC5F" w14:textId="72262007" w:rsidR="00E830DC" w:rsidRDefault="00E830DC" w:rsidP="003049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    </w:t>
    </w:r>
  </w:p>
  <w:p w14:paraId="40866280" w14:textId="77777777" w:rsidR="00E830DC" w:rsidRDefault="00E830DC" w:rsidP="0014035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842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197B6" w14:textId="3FD00256" w:rsidR="00AB57AC" w:rsidRDefault="00AB5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7ADC2" w14:textId="77777777" w:rsidR="00AB57AC" w:rsidRDefault="00AB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AE83" w14:textId="77777777" w:rsidR="00EE55B5" w:rsidRDefault="00EE55B5" w:rsidP="002C1676">
      <w:r>
        <w:separator/>
      </w:r>
    </w:p>
  </w:footnote>
  <w:footnote w:type="continuationSeparator" w:id="0">
    <w:p w14:paraId="63444ADA" w14:textId="77777777" w:rsidR="00EE55B5" w:rsidRDefault="00EE55B5" w:rsidP="002C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642E" w14:textId="77777777" w:rsidR="00E830DC" w:rsidRDefault="006678EE" w:rsidP="00E830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30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3EEF6" w14:textId="77777777" w:rsidR="00E830DC" w:rsidRDefault="00E830DC" w:rsidP="00E830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BC83" w14:textId="30B12691" w:rsidR="00E830DC" w:rsidRDefault="006678EE" w:rsidP="00E830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30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0E1">
      <w:rPr>
        <w:rStyle w:val="PageNumber"/>
        <w:noProof/>
      </w:rPr>
      <w:t>9</w:t>
    </w:r>
    <w:r>
      <w:rPr>
        <w:rStyle w:val="PageNumber"/>
      </w:rPr>
      <w:fldChar w:fldCharType="end"/>
    </w:r>
  </w:p>
  <w:p w14:paraId="271DF00B" w14:textId="5FEA351B" w:rsidR="00E830DC" w:rsidRDefault="00E830DC" w:rsidP="00E830D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C0FF" w14:textId="3F2295D7" w:rsidR="00C25961" w:rsidRPr="00496DE8" w:rsidRDefault="00496DE8" w:rsidP="00487519">
    <w:pPr>
      <w:pStyle w:val="Header"/>
      <w:jc w:val="right"/>
      <w:rPr>
        <w:sz w:val="16"/>
        <w:szCs w:val="16"/>
      </w:rPr>
    </w:pPr>
    <w:r w:rsidRPr="00496DE8">
      <w:rPr>
        <w:sz w:val="16"/>
        <w:szCs w:val="16"/>
      </w:rPr>
      <w:t>Rev 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DFA"/>
    <w:multiLevelType w:val="hybridMultilevel"/>
    <w:tmpl w:val="59C09E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5732"/>
    <w:multiLevelType w:val="hybridMultilevel"/>
    <w:tmpl w:val="1C9606B0"/>
    <w:lvl w:ilvl="0" w:tplc="35A45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B56E2"/>
    <w:multiLevelType w:val="hybridMultilevel"/>
    <w:tmpl w:val="7AB4D6F4"/>
    <w:lvl w:ilvl="0" w:tplc="C4684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764F6"/>
    <w:multiLevelType w:val="hybridMultilevel"/>
    <w:tmpl w:val="0B34406C"/>
    <w:lvl w:ilvl="0" w:tplc="0188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2113"/>
    <w:multiLevelType w:val="hybridMultilevel"/>
    <w:tmpl w:val="00F8A608"/>
    <w:lvl w:ilvl="0" w:tplc="043AA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2410">
    <w:abstractNumId w:val="0"/>
  </w:num>
  <w:num w:numId="2" w16cid:durableId="894052590">
    <w:abstractNumId w:val="1"/>
  </w:num>
  <w:num w:numId="3" w16cid:durableId="931233016">
    <w:abstractNumId w:val="4"/>
  </w:num>
  <w:num w:numId="4" w16cid:durableId="489833272">
    <w:abstractNumId w:val="3"/>
  </w:num>
  <w:num w:numId="5" w16cid:durableId="214076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bYE0pZGFsYW5ko6SsGpxcWZ+XkgBaa1AF2nraQsAAAA"/>
  </w:docVars>
  <w:rsids>
    <w:rsidRoot w:val="00615974"/>
    <w:rsid w:val="00002827"/>
    <w:rsid w:val="00003076"/>
    <w:rsid w:val="0000607B"/>
    <w:rsid w:val="0000647C"/>
    <w:rsid w:val="00010646"/>
    <w:rsid w:val="000242FA"/>
    <w:rsid w:val="00031645"/>
    <w:rsid w:val="00033AB8"/>
    <w:rsid w:val="0003581F"/>
    <w:rsid w:val="000369A0"/>
    <w:rsid w:val="00037063"/>
    <w:rsid w:val="00040E13"/>
    <w:rsid w:val="00042A58"/>
    <w:rsid w:val="0004313A"/>
    <w:rsid w:val="0004400C"/>
    <w:rsid w:val="000500FC"/>
    <w:rsid w:val="0005289D"/>
    <w:rsid w:val="0005596B"/>
    <w:rsid w:val="00055D44"/>
    <w:rsid w:val="00056ABE"/>
    <w:rsid w:val="000634F9"/>
    <w:rsid w:val="00063A95"/>
    <w:rsid w:val="0006555D"/>
    <w:rsid w:val="000656AB"/>
    <w:rsid w:val="00066FED"/>
    <w:rsid w:val="0007507D"/>
    <w:rsid w:val="00081A48"/>
    <w:rsid w:val="00082F9F"/>
    <w:rsid w:val="00084D60"/>
    <w:rsid w:val="00091FB0"/>
    <w:rsid w:val="0009494C"/>
    <w:rsid w:val="000A0A5E"/>
    <w:rsid w:val="000A14B3"/>
    <w:rsid w:val="000A1A7C"/>
    <w:rsid w:val="000A396D"/>
    <w:rsid w:val="000A4CBB"/>
    <w:rsid w:val="000A4E18"/>
    <w:rsid w:val="000A4EA7"/>
    <w:rsid w:val="000B1332"/>
    <w:rsid w:val="000B2507"/>
    <w:rsid w:val="000B3BF6"/>
    <w:rsid w:val="000C20E0"/>
    <w:rsid w:val="000C464B"/>
    <w:rsid w:val="000C7DDE"/>
    <w:rsid w:val="000D2460"/>
    <w:rsid w:val="000E41EE"/>
    <w:rsid w:val="000F656D"/>
    <w:rsid w:val="000F6961"/>
    <w:rsid w:val="00100036"/>
    <w:rsid w:val="0010144A"/>
    <w:rsid w:val="00106D15"/>
    <w:rsid w:val="00122BE7"/>
    <w:rsid w:val="0013447C"/>
    <w:rsid w:val="00134C9E"/>
    <w:rsid w:val="00140354"/>
    <w:rsid w:val="001421AF"/>
    <w:rsid w:val="001442EB"/>
    <w:rsid w:val="00147C49"/>
    <w:rsid w:val="00157388"/>
    <w:rsid w:val="0016057C"/>
    <w:rsid w:val="00162C91"/>
    <w:rsid w:val="00164CCE"/>
    <w:rsid w:val="00165854"/>
    <w:rsid w:val="00166C36"/>
    <w:rsid w:val="00174BF5"/>
    <w:rsid w:val="001770EC"/>
    <w:rsid w:val="00181000"/>
    <w:rsid w:val="00183DA9"/>
    <w:rsid w:val="001859B2"/>
    <w:rsid w:val="00192151"/>
    <w:rsid w:val="00194EE3"/>
    <w:rsid w:val="001A2D34"/>
    <w:rsid w:val="001B4EDF"/>
    <w:rsid w:val="001B58DE"/>
    <w:rsid w:val="001B7DB3"/>
    <w:rsid w:val="001C08AB"/>
    <w:rsid w:val="001C1690"/>
    <w:rsid w:val="001C1802"/>
    <w:rsid w:val="001C2943"/>
    <w:rsid w:val="001C308B"/>
    <w:rsid w:val="001C3AA9"/>
    <w:rsid w:val="001C6BD6"/>
    <w:rsid w:val="001C6BF5"/>
    <w:rsid w:val="001D2951"/>
    <w:rsid w:val="001D3F4D"/>
    <w:rsid w:val="001D4875"/>
    <w:rsid w:val="001D707B"/>
    <w:rsid w:val="001E18E9"/>
    <w:rsid w:val="001E2040"/>
    <w:rsid w:val="001E2600"/>
    <w:rsid w:val="001E2B44"/>
    <w:rsid w:val="001E355E"/>
    <w:rsid w:val="001F0B9A"/>
    <w:rsid w:val="001F1043"/>
    <w:rsid w:val="001F1A90"/>
    <w:rsid w:val="001F67C5"/>
    <w:rsid w:val="002011AF"/>
    <w:rsid w:val="00201541"/>
    <w:rsid w:val="002023B9"/>
    <w:rsid w:val="002049E3"/>
    <w:rsid w:val="00206C19"/>
    <w:rsid w:val="002077B8"/>
    <w:rsid w:val="002110FF"/>
    <w:rsid w:val="00212702"/>
    <w:rsid w:val="0021452E"/>
    <w:rsid w:val="00220BF5"/>
    <w:rsid w:val="00221B30"/>
    <w:rsid w:val="00224E5F"/>
    <w:rsid w:val="0023245C"/>
    <w:rsid w:val="00234DE1"/>
    <w:rsid w:val="002365C2"/>
    <w:rsid w:val="0023772A"/>
    <w:rsid w:val="00240189"/>
    <w:rsid w:val="00241503"/>
    <w:rsid w:val="00246195"/>
    <w:rsid w:val="0024788F"/>
    <w:rsid w:val="00261DCA"/>
    <w:rsid w:val="002641A1"/>
    <w:rsid w:val="00264C09"/>
    <w:rsid w:val="002729E1"/>
    <w:rsid w:val="002770F9"/>
    <w:rsid w:val="00281DC6"/>
    <w:rsid w:val="00283E57"/>
    <w:rsid w:val="0028579A"/>
    <w:rsid w:val="00285CA9"/>
    <w:rsid w:val="00286899"/>
    <w:rsid w:val="00286DEC"/>
    <w:rsid w:val="00287A54"/>
    <w:rsid w:val="002A052C"/>
    <w:rsid w:val="002A0E53"/>
    <w:rsid w:val="002A107F"/>
    <w:rsid w:val="002A3226"/>
    <w:rsid w:val="002B2745"/>
    <w:rsid w:val="002B49C1"/>
    <w:rsid w:val="002B4B79"/>
    <w:rsid w:val="002B6C66"/>
    <w:rsid w:val="002C1676"/>
    <w:rsid w:val="002C378D"/>
    <w:rsid w:val="002C40B1"/>
    <w:rsid w:val="002C49EA"/>
    <w:rsid w:val="002C7B3D"/>
    <w:rsid w:val="002D01FE"/>
    <w:rsid w:val="002D08D8"/>
    <w:rsid w:val="002D1436"/>
    <w:rsid w:val="002D417A"/>
    <w:rsid w:val="002D6656"/>
    <w:rsid w:val="002F1695"/>
    <w:rsid w:val="002F35FC"/>
    <w:rsid w:val="002F6541"/>
    <w:rsid w:val="003034C4"/>
    <w:rsid w:val="00303D7C"/>
    <w:rsid w:val="00303F2F"/>
    <w:rsid w:val="0030491E"/>
    <w:rsid w:val="00304C1C"/>
    <w:rsid w:val="0030515E"/>
    <w:rsid w:val="003056C9"/>
    <w:rsid w:val="003133E2"/>
    <w:rsid w:val="00314B96"/>
    <w:rsid w:val="00316A07"/>
    <w:rsid w:val="00321164"/>
    <w:rsid w:val="00321920"/>
    <w:rsid w:val="00321AFC"/>
    <w:rsid w:val="00323ACF"/>
    <w:rsid w:val="00324EB0"/>
    <w:rsid w:val="00325DBE"/>
    <w:rsid w:val="0033264D"/>
    <w:rsid w:val="0033704E"/>
    <w:rsid w:val="003413F6"/>
    <w:rsid w:val="00343EDC"/>
    <w:rsid w:val="003450B6"/>
    <w:rsid w:val="0035075D"/>
    <w:rsid w:val="00353733"/>
    <w:rsid w:val="00355B82"/>
    <w:rsid w:val="00364EFA"/>
    <w:rsid w:val="00366FF0"/>
    <w:rsid w:val="00370523"/>
    <w:rsid w:val="00375D03"/>
    <w:rsid w:val="00376B29"/>
    <w:rsid w:val="00380DC6"/>
    <w:rsid w:val="00386AEF"/>
    <w:rsid w:val="00387C35"/>
    <w:rsid w:val="00392DC9"/>
    <w:rsid w:val="00393A6F"/>
    <w:rsid w:val="00397680"/>
    <w:rsid w:val="003A1F64"/>
    <w:rsid w:val="003A702F"/>
    <w:rsid w:val="003A722E"/>
    <w:rsid w:val="003A7786"/>
    <w:rsid w:val="003B3D13"/>
    <w:rsid w:val="003B4F38"/>
    <w:rsid w:val="003B7B9B"/>
    <w:rsid w:val="003C055A"/>
    <w:rsid w:val="003C20E6"/>
    <w:rsid w:val="003C2F4B"/>
    <w:rsid w:val="003C68C7"/>
    <w:rsid w:val="003D7480"/>
    <w:rsid w:val="003E1C68"/>
    <w:rsid w:val="003E3257"/>
    <w:rsid w:val="003E3E29"/>
    <w:rsid w:val="003E5683"/>
    <w:rsid w:val="003E5C2E"/>
    <w:rsid w:val="003E6C5C"/>
    <w:rsid w:val="003E7B36"/>
    <w:rsid w:val="003F1F2E"/>
    <w:rsid w:val="003F2129"/>
    <w:rsid w:val="003F334A"/>
    <w:rsid w:val="003F3E8E"/>
    <w:rsid w:val="003F5C45"/>
    <w:rsid w:val="003F68BF"/>
    <w:rsid w:val="00400102"/>
    <w:rsid w:val="004011E6"/>
    <w:rsid w:val="0040404A"/>
    <w:rsid w:val="00405BE9"/>
    <w:rsid w:val="00406D0D"/>
    <w:rsid w:val="0040791E"/>
    <w:rsid w:val="004104D3"/>
    <w:rsid w:val="00411C68"/>
    <w:rsid w:val="0041200A"/>
    <w:rsid w:val="00412FE0"/>
    <w:rsid w:val="004167B7"/>
    <w:rsid w:val="00423C80"/>
    <w:rsid w:val="00423D57"/>
    <w:rsid w:val="00426760"/>
    <w:rsid w:val="00427D86"/>
    <w:rsid w:val="00432821"/>
    <w:rsid w:val="00434CD7"/>
    <w:rsid w:val="00435180"/>
    <w:rsid w:val="0043674B"/>
    <w:rsid w:val="00437015"/>
    <w:rsid w:val="00437670"/>
    <w:rsid w:val="004436CD"/>
    <w:rsid w:val="004450BB"/>
    <w:rsid w:val="00445165"/>
    <w:rsid w:val="004471B7"/>
    <w:rsid w:val="004522DF"/>
    <w:rsid w:val="0045468A"/>
    <w:rsid w:val="00474A1A"/>
    <w:rsid w:val="00477686"/>
    <w:rsid w:val="004779D7"/>
    <w:rsid w:val="00477BCF"/>
    <w:rsid w:val="00487519"/>
    <w:rsid w:val="0049123E"/>
    <w:rsid w:val="0049185F"/>
    <w:rsid w:val="00492E7C"/>
    <w:rsid w:val="0049344D"/>
    <w:rsid w:val="00494559"/>
    <w:rsid w:val="00496AEF"/>
    <w:rsid w:val="00496DE8"/>
    <w:rsid w:val="00497BDE"/>
    <w:rsid w:val="004A58B4"/>
    <w:rsid w:val="004B185D"/>
    <w:rsid w:val="004B3132"/>
    <w:rsid w:val="004B4B6B"/>
    <w:rsid w:val="004B6C9F"/>
    <w:rsid w:val="004C14F2"/>
    <w:rsid w:val="004C198B"/>
    <w:rsid w:val="004C19E7"/>
    <w:rsid w:val="004C3409"/>
    <w:rsid w:val="004C3709"/>
    <w:rsid w:val="004C5799"/>
    <w:rsid w:val="004C5979"/>
    <w:rsid w:val="004C5E8A"/>
    <w:rsid w:val="004C6449"/>
    <w:rsid w:val="004C7428"/>
    <w:rsid w:val="004D5EBD"/>
    <w:rsid w:val="004D686F"/>
    <w:rsid w:val="004E1705"/>
    <w:rsid w:val="004E1AEC"/>
    <w:rsid w:val="004E1C3C"/>
    <w:rsid w:val="004E41F8"/>
    <w:rsid w:val="004F2CF3"/>
    <w:rsid w:val="004F3B32"/>
    <w:rsid w:val="00500982"/>
    <w:rsid w:val="00500E70"/>
    <w:rsid w:val="00503942"/>
    <w:rsid w:val="0051180A"/>
    <w:rsid w:val="00511C19"/>
    <w:rsid w:val="005128BA"/>
    <w:rsid w:val="0051320A"/>
    <w:rsid w:val="00514697"/>
    <w:rsid w:val="00515F0F"/>
    <w:rsid w:val="00516411"/>
    <w:rsid w:val="0051741F"/>
    <w:rsid w:val="00521373"/>
    <w:rsid w:val="00521759"/>
    <w:rsid w:val="00523EFA"/>
    <w:rsid w:val="0052472B"/>
    <w:rsid w:val="00527DBE"/>
    <w:rsid w:val="00532D89"/>
    <w:rsid w:val="0053604C"/>
    <w:rsid w:val="0054000E"/>
    <w:rsid w:val="005416F4"/>
    <w:rsid w:val="005465F1"/>
    <w:rsid w:val="00550626"/>
    <w:rsid w:val="00550E01"/>
    <w:rsid w:val="00551499"/>
    <w:rsid w:val="00552228"/>
    <w:rsid w:val="0055267B"/>
    <w:rsid w:val="005549B2"/>
    <w:rsid w:val="00555488"/>
    <w:rsid w:val="00557150"/>
    <w:rsid w:val="005644DC"/>
    <w:rsid w:val="005652A7"/>
    <w:rsid w:val="0056561F"/>
    <w:rsid w:val="00565D05"/>
    <w:rsid w:val="00566CDD"/>
    <w:rsid w:val="00567A88"/>
    <w:rsid w:val="00572818"/>
    <w:rsid w:val="005803EF"/>
    <w:rsid w:val="00587A0F"/>
    <w:rsid w:val="00592DFA"/>
    <w:rsid w:val="005965F2"/>
    <w:rsid w:val="005A0AFB"/>
    <w:rsid w:val="005A2608"/>
    <w:rsid w:val="005A5F0D"/>
    <w:rsid w:val="005A79F9"/>
    <w:rsid w:val="005B23E2"/>
    <w:rsid w:val="005C2330"/>
    <w:rsid w:val="005D0748"/>
    <w:rsid w:val="005D4D24"/>
    <w:rsid w:val="005E2E37"/>
    <w:rsid w:val="005E3F71"/>
    <w:rsid w:val="005F2715"/>
    <w:rsid w:val="005F4322"/>
    <w:rsid w:val="00601466"/>
    <w:rsid w:val="00603702"/>
    <w:rsid w:val="006072A6"/>
    <w:rsid w:val="0061289D"/>
    <w:rsid w:val="00614611"/>
    <w:rsid w:val="00615289"/>
    <w:rsid w:val="00615974"/>
    <w:rsid w:val="006204CD"/>
    <w:rsid w:val="00622276"/>
    <w:rsid w:val="006222F3"/>
    <w:rsid w:val="0062297B"/>
    <w:rsid w:val="0062415A"/>
    <w:rsid w:val="006275A0"/>
    <w:rsid w:val="0063044F"/>
    <w:rsid w:val="006315B6"/>
    <w:rsid w:val="00632093"/>
    <w:rsid w:val="00632DB6"/>
    <w:rsid w:val="00633F46"/>
    <w:rsid w:val="0063541A"/>
    <w:rsid w:val="00635C6B"/>
    <w:rsid w:val="006404EB"/>
    <w:rsid w:val="006415E1"/>
    <w:rsid w:val="00642110"/>
    <w:rsid w:val="006433C6"/>
    <w:rsid w:val="00643514"/>
    <w:rsid w:val="00643CBD"/>
    <w:rsid w:val="00645722"/>
    <w:rsid w:val="00645778"/>
    <w:rsid w:val="00647B44"/>
    <w:rsid w:val="006512D0"/>
    <w:rsid w:val="006513F2"/>
    <w:rsid w:val="00654AC6"/>
    <w:rsid w:val="00654F90"/>
    <w:rsid w:val="00656A7F"/>
    <w:rsid w:val="006570C1"/>
    <w:rsid w:val="00662FF1"/>
    <w:rsid w:val="0066494C"/>
    <w:rsid w:val="00665CE0"/>
    <w:rsid w:val="006678EE"/>
    <w:rsid w:val="006806D3"/>
    <w:rsid w:val="0068175C"/>
    <w:rsid w:val="00683D4A"/>
    <w:rsid w:val="00684533"/>
    <w:rsid w:val="00686142"/>
    <w:rsid w:val="00687E9B"/>
    <w:rsid w:val="00690946"/>
    <w:rsid w:val="00690D8F"/>
    <w:rsid w:val="006979FE"/>
    <w:rsid w:val="006A318E"/>
    <w:rsid w:val="006A62D4"/>
    <w:rsid w:val="006B02FD"/>
    <w:rsid w:val="006B0C35"/>
    <w:rsid w:val="006B1430"/>
    <w:rsid w:val="006B1A3D"/>
    <w:rsid w:val="006B2771"/>
    <w:rsid w:val="006B390C"/>
    <w:rsid w:val="006B6135"/>
    <w:rsid w:val="006B654D"/>
    <w:rsid w:val="006C3240"/>
    <w:rsid w:val="006C34CC"/>
    <w:rsid w:val="006D2376"/>
    <w:rsid w:val="006D2603"/>
    <w:rsid w:val="006D42EC"/>
    <w:rsid w:val="006D64C4"/>
    <w:rsid w:val="006D71E6"/>
    <w:rsid w:val="006E2E9E"/>
    <w:rsid w:val="006E6AA1"/>
    <w:rsid w:val="006F2098"/>
    <w:rsid w:val="006F241B"/>
    <w:rsid w:val="0070212F"/>
    <w:rsid w:val="00705320"/>
    <w:rsid w:val="007074C7"/>
    <w:rsid w:val="007078A9"/>
    <w:rsid w:val="0071007C"/>
    <w:rsid w:val="00711FD2"/>
    <w:rsid w:val="00715CC8"/>
    <w:rsid w:val="00715FC1"/>
    <w:rsid w:val="00717E88"/>
    <w:rsid w:val="00725495"/>
    <w:rsid w:val="0072618B"/>
    <w:rsid w:val="007275F9"/>
    <w:rsid w:val="0072787B"/>
    <w:rsid w:val="00727F93"/>
    <w:rsid w:val="0073146A"/>
    <w:rsid w:val="00731B50"/>
    <w:rsid w:val="007323E3"/>
    <w:rsid w:val="00741A2E"/>
    <w:rsid w:val="00745031"/>
    <w:rsid w:val="00747C6D"/>
    <w:rsid w:val="00751446"/>
    <w:rsid w:val="0075207D"/>
    <w:rsid w:val="0075223B"/>
    <w:rsid w:val="00754986"/>
    <w:rsid w:val="00755E4F"/>
    <w:rsid w:val="00756E48"/>
    <w:rsid w:val="007614CE"/>
    <w:rsid w:val="00762BA9"/>
    <w:rsid w:val="007635C5"/>
    <w:rsid w:val="007654DE"/>
    <w:rsid w:val="00772717"/>
    <w:rsid w:val="00776580"/>
    <w:rsid w:val="00777418"/>
    <w:rsid w:val="00777E74"/>
    <w:rsid w:val="007861BE"/>
    <w:rsid w:val="00791B85"/>
    <w:rsid w:val="0079676D"/>
    <w:rsid w:val="00797BCB"/>
    <w:rsid w:val="007A15C1"/>
    <w:rsid w:val="007A26C1"/>
    <w:rsid w:val="007A4AD5"/>
    <w:rsid w:val="007A7445"/>
    <w:rsid w:val="007A7F9E"/>
    <w:rsid w:val="007B4F8B"/>
    <w:rsid w:val="007B518B"/>
    <w:rsid w:val="007B5907"/>
    <w:rsid w:val="007B7495"/>
    <w:rsid w:val="007B76D1"/>
    <w:rsid w:val="007C0304"/>
    <w:rsid w:val="007C7CE2"/>
    <w:rsid w:val="007D0719"/>
    <w:rsid w:val="007D43CB"/>
    <w:rsid w:val="007E0638"/>
    <w:rsid w:val="007E0B3E"/>
    <w:rsid w:val="007E0F9F"/>
    <w:rsid w:val="007E11C5"/>
    <w:rsid w:val="007E23EA"/>
    <w:rsid w:val="007E7139"/>
    <w:rsid w:val="007E743B"/>
    <w:rsid w:val="007F214C"/>
    <w:rsid w:val="007F2733"/>
    <w:rsid w:val="007F39E3"/>
    <w:rsid w:val="007F4931"/>
    <w:rsid w:val="007F5B5D"/>
    <w:rsid w:val="007F6AF5"/>
    <w:rsid w:val="0080042D"/>
    <w:rsid w:val="00802E21"/>
    <w:rsid w:val="008078F4"/>
    <w:rsid w:val="00813186"/>
    <w:rsid w:val="008134AA"/>
    <w:rsid w:val="008145D8"/>
    <w:rsid w:val="008153AA"/>
    <w:rsid w:val="0082295C"/>
    <w:rsid w:val="008241CB"/>
    <w:rsid w:val="00825D65"/>
    <w:rsid w:val="00827252"/>
    <w:rsid w:val="0082745C"/>
    <w:rsid w:val="00827E80"/>
    <w:rsid w:val="00830648"/>
    <w:rsid w:val="00832931"/>
    <w:rsid w:val="00837140"/>
    <w:rsid w:val="0084133C"/>
    <w:rsid w:val="00841D56"/>
    <w:rsid w:val="008479EA"/>
    <w:rsid w:val="008530FB"/>
    <w:rsid w:val="00853D1D"/>
    <w:rsid w:val="008544C4"/>
    <w:rsid w:val="00855ED1"/>
    <w:rsid w:val="00855F2F"/>
    <w:rsid w:val="008649D5"/>
    <w:rsid w:val="00875583"/>
    <w:rsid w:val="008766BF"/>
    <w:rsid w:val="00876FB2"/>
    <w:rsid w:val="00881032"/>
    <w:rsid w:val="0088608B"/>
    <w:rsid w:val="00887DB7"/>
    <w:rsid w:val="00892DC3"/>
    <w:rsid w:val="00895D73"/>
    <w:rsid w:val="008A1A3E"/>
    <w:rsid w:val="008A2978"/>
    <w:rsid w:val="008A329C"/>
    <w:rsid w:val="008A45C3"/>
    <w:rsid w:val="008B4D74"/>
    <w:rsid w:val="008C05C9"/>
    <w:rsid w:val="008C0A8B"/>
    <w:rsid w:val="008C2084"/>
    <w:rsid w:val="008C6F8F"/>
    <w:rsid w:val="008C7F3C"/>
    <w:rsid w:val="008D0240"/>
    <w:rsid w:val="008D34A9"/>
    <w:rsid w:val="008E32C0"/>
    <w:rsid w:val="008E5387"/>
    <w:rsid w:val="008E7F65"/>
    <w:rsid w:val="008F2A3A"/>
    <w:rsid w:val="008F3346"/>
    <w:rsid w:val="008F50B0"/>
    <w:rsid w:val="00900285"/>
    <w:rsid w:val="00901AF2"/>
    <w:rsid w:val="00905CCB"/>
    <w:rsid w:val="00912D30"/>
    <w:rsid w:val="00912E9E"/>
    <w:rsid w:val="00914BE1"/>
    <w:rsid w:val="009157E8"/>
    <w:rsid w:val="00916B2B"/>
    <w:rsid w:val="0091765E"/>
    <w:rsid w:val="00917905"/>
    <w:rsid w:val="009179BD"/>
    <w:rsid w:val="00924C31"/>
    <w:rsid w:val="00927648"/>
    <w:rsid w:val="00930DA6"/>
    <w:rsid w:val="0093397F"/>
    <w:rsid w:val="00933F23"/>
    <w:rsid w:val="00937982"/>
    <w:rsid w:val="009476B1"/>
    <w:rsid w:val="00951029"/>
    <w:rsid w:val="00954289"/>
    <w:rsid w:val="009564C8"/>
    <w:rsid w:val="00960861"/>
    <w:rsid w:val="00963D3F"/>
    <w:rsid w:val="00971DFA"/>
    <w:rsid w:val="00980E39"/>
    <w:rsid w:val="00983D1E"/>
    <w:rsid w:val="00987989"/>
    <w:rsid w:val="00987AD6"/>
    <w:rsid w:val="00987F18"/>
    <w:rsid w:val="009901FD"/>
    <w:rsid w:val="009906C0"/>
    <w:rsid w:val="00992815"/>
    <w:rsid w:val="00994FBD"/>
    <w:rsid w:val="00995A6B"/>
    <w:rsid w:val="009A0D56"/>
    <w:rsid w:val="009A2170"/>
    <w:rsid w:val="009A3DF6"/>
    <w:rsid w:val="009A6B76"/>
    <w:rsid w:val="009B31FC"/>
    <w:rsid w:val="009B55CD"/>
    <w:rsid w:val="009C131F"/>
    <w:rsid w:val="009C7A6E"/>
    <w:rsid w:val="009D273A"/>
    <w:rsid w:val="009D36C0"/>
    <w:rsid w:val="009E2B1E"/>
    <w:rsid w:val="009E3F7F"/>
    <w:rsid w:val="00A00018"/>
    <w:rsid w:val="00A00756"/>
    <w:rsid w:val="00A010EA"/>
    <w:rsid w:val="00A016D0"/>
    <w:rsid w:val="00A04ED3"/>
    <w:rsid w:val="00A10B7B"/>
    <w:rsid w:val="00A1240B"/>
    <w:rsid w:val="00A22A7F"/>
    <w:rsid w:val="00A26110"/>
    <w:rsid w:val="00A311E6"/>
    <w:rsid w:val="00A31F51"/>
    <w:rsid w:val="00A34054"/>
    <w:rsid w:val="00A36F7F"/>
    <w:rsid w:val="00A3784E"/>
    <w:rsid w:val="00A515F0"/>
    <w:rsid w:val="00A51BF3"/>
    <w:rsid w:val="00A5536D"/>
    <w:rsid w:val="00A55C85"/>
    <w:rsid w:val="00A57B1A"/>
    <w:rsid w:val="00A60945"/>
    <w:rsid w:val="00A6105D"/>
    <w:rsid w:val="00A65650"/>
    <w:rsid w:val="00A6677C"/>
    <w:rsid w:val="00A73611"/>
    <w:rsid w:val="00A760D1"/>
    <w:rsid w:val="00A7682A"/>
    <w:rsid w:val="00A80ADC"/>
    <w:rsid w:val="00A834D0"/>
    <w:rsid w:val="00A84952"/>
    <w:rsid w:val="00A84D78"/>
    <w:rsid w:val="00A874A7"/>
    <w:rsid w:val="00A878D2"/>
    <w:rsid w:val="00A8799C"/>
    <w:rsid w:val="00A908BB"/>
    <w:rsid w:val="00A95B66"/>
    <w:rsid w:val="00AA2AEA"/>
    <w:rsid w:val="00AA5D38"/>
    <w:rsid w:val="00AB1032"/>
    <w:rsid w:val="00AB11CF"/>
    <w:rsid w:val="00AB4DC1"/>
    <w:rsid w:val="00AB57AC"/>
    <w:rsid w:val="00AB6E8D"/>
    <w:rsid w:val="00AB7BB8"/>
    <w:rsid w:val="00AC13A1"/>
    <w:rsid w:val="00AC3754"/>
    <w:rsid w:val="00AC5503"/>
    <w:rsid w:val="00AC5D63"/>
    <w:rsid w:val="00AC7066"/>
    <w:rsid w:val="00AC71F6"/>
    <w:rsid w:val="00AD08C9"/>
    <w:rsid w:val="00AD16FB"/>
    <w:rsid w:val="00AD2CEA"/>
    <w:rsid w:val="00AD358D"/>
    <w:rsid w:val="00AE3EFB"/>
    <w:rsid w:val="00AE5BED"/>
    <w:rsid w:val="00AE64F5"/>
    <w:rsid w:val="00AF49EA"/>
    <w:rsid w:val="00AF6661"/>
    <w:rsid w:val="00B01A74"/>
    <w:rsid w:val="00B03680"/>
    <w:rsid w:val="00B045A0"/>
    <w:rsid w:val="00B06589"/>
    <w:rsid w:val="00B06F3D"/>
    <w:rsid w:val="00B076E7"/>
    <w:rsid w:val="00B1041C"/>
    <w:rsid w:val="00B13BF4"/>
    <w:rsid w:val="00B142E1"/>
    <w:rsid w:val="00B1499E"/>
    <w:rsid w:val="00B14EED"/>
    <w:rsid w:val="00B15EFA"/>
    <w:rsid w:val="00B17816"/>
    <w:rsid w:val="00B25DE0"/>
    <w:rsid w:val="00B275C7"/>
    <w:rsid w:val="00B37451"/>
    <w:rsid w:val="00B41BBF"/>
    <w:rsid w:val="00B50535"/>
    <w:rsid w:val="00B52614"/>
    <w:rsid w:val="00B542EF"/>
    <w:rsid w:val="00B6082D"/>
    <w:rsid w:val="00B60BA8"/>
    <w:rsid w:val="00B60C7E"/>
    <w:rsid w:val="00B77FBF"/>
    <w:rsid w:val="00B83FBB"/>
    <w:rsid w:val="00BA2D3C"/>
    <w:rsid w:val="00BA41E7"/>
    <w:rsid w:val="00BA44C5"/>
    <w:rsid w:val="00BA5018"/>
    <w:rsid w:val="00BB0F9A"/>
    <w:rsid w:val="00BB29C6"/>
    <w:rsid w:val="00BB2F26"/>
    <w:rsid w:val="00BC269B"/>
    <w:rsid w:val="00BC6CCC"/>
    <w:rsid w:val="00BC78ED"/>
    <w:rsid w:val="00BD2A3F"/>
    <w:rsid w:val="00BD4C88"/>
    <w:rsid w:val="00BD5A7B"/>
    <w:rsid w:val="00BD7CDD"/>
    <w:rsid w:val="00BE079D"/>
    <w:rsid w:val="00BE08C1"/>
    <w:rsid w:val="00BE2437"/>
    <w:rsid w:val="00BE4CEA"/>
    <w:rsid w:val="00BE771B"/>
    <w:rsid w:val="00BF34A6"/>
    <w:rsid w:val="00BF425D"/>
    <w:rsid w:val="00BF62A8"/>
    <w:rsid w:val="00BF6D74"/>
    <w:rsid w:val="00C02BF6"/>
    <w:rsid w:val="00C049E0"/>
    <w:rsid w:val="00C13C95"/>
    <w:rsid w:val="00C20EB6"/>
    <w:rsid w:val="00C21C21"/>
    <w:rsid w:val="00C2569F"/>
    <w:rsid w:val="00C25961"/>
    <w:rsid w:val="00C26021"/>
    <w:rsid w:val="00C32B34"/>
    <w:rsid w:val="00C3564B"/>
    <w:rsid w:val="00C365DC"/>
    <w:rsid w:val="00C45303"/>
    <w:rsid w:val="00C46614"/>
    <w:rsid w:val="00C50D97"/>
    <w:rsid w:val="00C5131C"/>
    <w:rsid w:val="00C52169"/>
    <w:rsid w:val="00C52440"/>
    <w:rsid w:val="00C538E8"/>
    <w:rsid w:val="00C557D3"/>
    <w:rsid w:val="00C55CD9"/>
    <w:rsid w:val="00C610A9"/>
    <w:rsid w:val="00C62E4F"/>
    <w:rsid w:val="00C64171"/>
    <w:rsid w:val="00C65C51"/>
    <w:rsid w:val="00C7036A"/>
    <w:rsid w:val="00C71746"/>
    <w:rsid w:val="00C72F5B"/>
    <w:rsid w:val="00C7516F"/>
    <w:rsid w:val="00C76567"/>
    <w:rsid w:val="00C77C89"/>
    <w:rsid w:val="00C82940"/>
    <w:rsid w:val="00C84AF6"/>
    <w:rsid w:val="00C905C5"/>
    <w:rsid w:val="00C97802"/>
    <w:rsid w:val="00CA3CCD"/>
    <w:rsid w:val="00CB0736"/>
    <w:rsid w:val="00CB15FE"/>
    <w:rsid w:val="00CB1D22"/>
    <w:rsid w:val="00CB1D5E"/>
    <w:rsid w:val="00CB5A33"/>
    <w:rsid w:val="00CC0404"/>
    <w:rsid w:val="00CC0EAF"/>
    <w:rsid w:val="00CC2C00"/>
    <w:rsid w:val="00CC7C9D"/>
    <w:rsid w:val="00CD44B8"/>
    <w:rsid w:val="00CD7B1F"/>
    <w:rsid w:val="00CE2C97"/>
    <w:rsid w:val="00CE3E09"/>
    <w:rsid w:val="00CE7620"/>
    <w:rsid w:val="00CF510D"/>
    <w:rsid w:val="00CF64AC"/>
    <w:rsid w:val="00D016A6"/>
    <w:rsid w:val="00D032E5"/>
    <w:rsid w:val="00D13031"/>
    <w:rsid w:val="00D14F99"/>
    <w:rsid w:val="00D2773B"/>
    <w:rsid w:val="00D31209"/>
    <w:rsid w:val="00D324D7"/>
    <w:rsid w:val="00D337A5"/>
    <w:rsid w:val="00D33BA6"/>
    <w:rsid w:val="00D352AE"/>
    <w:rsid w:val="00D355FA"/>
    <w:rsid w:val="00D368D2"/>
    <w:rsid w:val="00D41676"/>
    <w:rsid w:val="00D4214E"/>
    <w:rsid w:val="00D438E0"/>
    <w:rsid w:val="00D47836"/>
    <w:rsid w:val="00D52B68"/>
    <w:rsid w:val="00D54846"/>
    <w:rsid w:val="00D548CE"/>
    <w:rsid w:val="00D558CF"/>
    <w:rsid w:val="00D655A5"/>
    <w:rsid w:val="00D7512C"/>
    <w:rsid w:val="00D755BC"/>
    <w:rsid w:val="00D76616"/>
    <w:rsid w:val="00D769AA"/>
    <w:rsid w:val="00D7713C"/>
    <w:rsid w:val="00D826C3"/>
    <w:rsid w:val="00D82A23"/>
    <w:rsid w:val="00D85815"/>
    <w:rsid w:val="00D8788F"/>
    <w:rsid w:val="00D92483"/>
    <w:rsid w:val="00D94160"/>
    <w:rsid w:val="00D95B7A"/>
    <w:rsid w:val="00D96E53"/>
    <w:rsid w:val="00D970E1"/>
    <w:rsid w:val="00DA0705"/>
    <w:rsid w:val="00DA0D9F"/>
    <w:rsid w:val="00DA18CB"/>
    <w:rsid w:val="00DA40A0"/>
    <w:rsid w:val="00DA7270"/>
    <w:rsid w:val="00DA79FA"/>
    <w:rsid w:val="00DA7C0A"/>
    <w:rsid w:val="00DB0ACF"/>
    <w:rsid w:val="00DB0ECD"/>
    <w:rsid w:val="00DB293D"/>
    <w:rsid w:val="00DB3767"/>
    <w:rsid w:val="00DB3A92"/>
    <w:rsid w:val="00DB4ED4"/>
    <w:rsid w:val="00DB7A87"/>
    <w:rsid w:val="00DB7DA3"/>
    <w:rsid w:val="00DC2ED0"/>
    <w:rsid w:val="00DD5021"/>
    <w:rsid w:val="00DD61B3"/>
    <w:rsid w:val="00DD689D"/>
    <w:rsid w:val="00DD6CE6"/>
    <w:rsid w:val="00DE18F1"/>
    <w:rsid w:val="00DE1978"/>
    <w:rsid w:val="00DE4E76"/>
    <w:rsid w:val="00DE5410"/>
    <w:rsid w:val="00DE5AB3"/>
    <w:rsid w:val="00DF032D"/>
    <w:rsid w:val="00DF47DB"/>
    <w:rsid w:val="00DF7663"/>
    <w:rsid w:val="00E003CE"/>
    <w:rsid w:val="00E00DD6"/>
    <w:rsid w:val="00E01CD6"/>
    <w:rsid w:val="00E02BA3"/>
    <w:rsid w:val="00E03203"/>
    <w:rsid w:val="00E14719"/>
    <w:rsid w:val="00E16B04"/>
    <w:rsid w:val="00E216A2"/>
    <w:rsid w:val="00E250AA"/>
    <w:rsid w:val="00E2615E"/>
    <w:rsid w:val="00E31F6A"/>
    <w:rsid w:val="00E32562"/>
    <w:rsid w:val="00E33188"/>
    <w:rsid w:val="00E3535A"/>
    <w:rsid w:val="00E36943"/>
    <w:rsid w:val="00E37259"/>
    <w:rsid w:val="00E37E47"/>
    <w:rsid w:val="00E44390"/>
    <w:rsid w:val="00E464B4"/>
    <w:rsid w:val="00E479DE"/>
    <w:rsid w:val="00E50863"/>
    <w:rsid w:val="00E5263E"/>
    <w:rsid w:val="00E52765"/>
    <w:rsid w:val="00E557F1"/>
    <w:rsid w:val="00E61355"/>
    <w:rsid w:val="00E63A8D"/>
    <w:rsid w:val="00E646CD"/>
    <w:rsid w:val="00E652C9"/>
    <w:rsid w:val="00E74C8C"/>
    <w:rsid w:val="00E82832"/>
    <w:rsid w:val="00E830DC"/>
    <w:rsid w:val="00E85221"/>
    <w:rsid w:val="00E9447C"/>
    <w:rsid w:val="00E95847"/>
    <w:rsid w:val="00E95A32"/>
    <w:rsid w:val="00E9600D"/>
    <w:rsid w:val="00E96EB2"/>
    <w:rsid w:val="00E979AA"/>
    <w:rsid w:val="00EA5C02"/>
    <w:rsid w:val="00EA61BE"/>
    <w:rsid w:val="00EB4FE7"/>
    <w:rsid w:val="00EB7346"/>
    <w:rsid w:val="00EC001A"/>
    <w:rsid w:val="00EC14C1"/>
    <w:rsid w:val="00EC3299"/>
    <w:rsid w:val="00EC3D88"/>
    <w:rsid w:val="00EC4536"/>
    <w:rsid w:val="00EC67BB"/>
    <w:rsid w:val="00ED3215"/>
    <w:rsid w:val="00ED3F6B"/>
    <w:rsid w:val="00ED56B9"/>
    <w:rsid w:val="00EE462C"/>
    <w:rsid w:val="00EE55B5"/>
    <w:rsid w:val="00EE5E03"/>
    <w:rsid w:val="00EE726E"/>
    <w:rsid w:val="00EE727F"/>
    <w:rsid w:val="00EF1625"/>
    <w:rsid w:val="00EF1FC6"/>
    <w:rsid w:val="00EF4878"/>
    <w:rsid w:val="00EF49D9"/>
    <w:rsid w:val="00EF4F45"/>
    <w:rsid w:val="00EF6A9F"/>
    <w:rsid w:val="00EF7F01"/>
    <w:rsid w:val="00F00C8E"/>
    <w:rsid w:val="00F025F4"/>
    <w:rsid w:val="00F06D02"/>
    <w:rsid w:val="00F10AD9"/>
    <w:rsid w:val="00F167C7"/>
    <w:rsid w:val="00F22358"/>
    <w:rsid w:val="00F231DF"/>
    <w:rsid w:val="00F31881"/>
    <w:rsid w:val="00F32B9C"/>
    <w:rsid w:val="00F34685"/>
    <w:rsid w:val="00F35E03"/>
    <w:rsid w:val="00F36D29"/>
    <w:rsid w:val="00F36F3A"/>
    <w:rsid w:val="00F37A5F"/>
    <w:rsid w:val="00F403CB"/>
    <w:rsid w:val="00F417C0"/>
    <w:rsid w:val="00F41A33"/>
    <w:rsid w:val="00F41D56"/>
    <w:rsid w:val="00F46E58"/>
    <w:rsid w:val="00F51267"/>
    <w:rsid w:val="00F55D80"/>
    <w:rsid w:val="00F56C6E"/>
    <w:rsid w:val="00F610E3"/>
    <w:rsid w:val="00F64F18"/>
    <w:rsid w:val="00F65DA9"/>
    <w:rsid w:val="00F6648E"/>
    <w:rsid w:val="00F6676E"/>
    <w:rsid w:val="00F763BB"/>
    <w:rsid w:val="00F82C8C"/>
    <w:rsid w:val="00F878FE"/>
    <w:rsid w:val="00FA5E1E"/>
    <w:rsid w:val="00FB4872"/>
    <w:rsid w:val="00FB4CD9"/>
    <w:rsid w:val="00FB58C4"/>
    <w:rsid w:val="00FC0796"/>
    <w:rsid w:val="00FC4E79"/>
    <w:rsid w:val="00FC6125"/>
    <w:rsid w:val="00FD0650"/>
    <w:rsid w:val="00FD1F18"/>
    <w:rsid w:val="00FD58A1"/>
    <w:rsid w:val="00FD6F33"/>
    <w:rsid w:val="00FE141B"/>
    <w:rsid w:val="00FF1329"/>
    <w:rsid w:val="00FF268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215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97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15974"/>
    <w:rPr>
      <w:rFonts w:ascii="Times New Roman" w:eastAsia="Times New Roman" w:hAnsi="Times New Roman" w:cs="Times New Roman"/>
      <w:b/>
      <w:bCs/>
      <w:sz w:val="28"/>
    </w:rPr>
  </w:style>
  <w:style w:type="paragraph" w:styleId="Subtitle">
    <w:name w:val="Subtitle"/>
    <w:basedOn w:val="Normal"/>
    <w:link w:val="SubtitleChar"/>
    <w:qFormat/>
    <w:rsid w:val="00615974"/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615974"/>
    <w:rPr>
      <w:rFonts w:ascii="Times New Roman" w:eastAsia="Times New Roman" w:hAnsi="Times New Roman" w:cs="Times New Roman"/>
      <w:b/>
      <w:bCs/>
      <w:sz w:val="28"/>
    </w:rPr>
  </w:style>
  <w:style w:type="character" w:styleId="Hyperlink">
    <w:name w:val="Hyperlink"/>
    <w:uiPriority w:val="99"/>
    <w:rsid w:val="006159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16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67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40354"/>
  </w:style>
  <w:style w:type="character" w:styleId="FollowedHyperlink">
    <w:name w:val="FollowedHyperlink"/>
    <w:basedOn w:val="DefaultParagraphFont"/>
    <w:uiPriority w:val="99"/>
    <w:semiHidden/>
    <w:unhideWhenUsed/>
    <w:rsid w:val="00A2611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C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C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3C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16B04"/>
  </w:style>
  <w:style w:type="character" w:customStyle="1" w:styleId="UnresolvedMention1">
    <w:name w:val="Unresolved Mention1"/>
    <w:basedOn w:val="DefaultParagraphFont"/>
    <w:uiPriority w:val="99"/>
    <w:rsid w:val="00EC67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32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9D9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B1781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2FF1"/>
    <w:rPr>
      <w:color w:val="605E5C"/>
      <w:shd w:val="clear" w:color="auto" w:fill="E1DFDD"/>
    </w:rPr>
  </w:style>
  <w:style w:type="character" w:customStyle="1" w:styleId="xxcontentpasted0">
    <w:name w:val="x_x_contentpasted0"/>
    <w:basedOn w:val="DefaultParagraphFont"/>
    <w:rsid w:val="00EE462C"/>
  </w:style>
  <w:style w:type="character" w:styleId="UnresolvedMention">
    <w:name w:val="Unresolved Mention"/>
    <w:basedOn w:val="DefaultParagraphFont"/>
    <w:uiPriority w:val="99"/>
    <w:semiHidden/>
    <w:unhideWhenUsed/>
    <w:rsid w:val="007D0719"/>
    <w:rPr>
      <w:color w:val="605E5C"/>
      <w:shd w:val="clear" w:color="auto" w:fill="E1DFDD"/>
    </w:rPr>
  </w:style>
  <w:style w:type="paragraph" w:customStyle="1" w:styleId="Default">
    <w:name w:val="Default"/>
    <w:rsid w:val="00EB4FE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contentpasted1">
    <w:name w:val="contentpasted1"/>
    <w:basedOn w:val="DefaultParagraphFont"/>
    <w:rsid w:val="00BF425D"/>
  </w:style>
  <w:style w:type="character" w:customStyle="1" w:styleId="eop">
    <w:name w:val="eop"/>
    <w:basedOn w:val="DefaultParagraphFont"/>
    <w:rsid w:val="00F3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7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s13020138" TargetMode="External"/><Relationship Id="rId13" Type="http://schemas.openxmlformats.org/officeDocument/2006/relationships/hyperlink" Target="https://doi.org/10.1177%2F105345121773686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0192636520923394" TargetMode="External"/><Relationship Id="rId17" Type="http://schemas.openxmlformats.org/officeDocument/2006/relationships/hyperlink" Target="https://council-for-learning-disabilities.org/wp-content/uploads/2020/04/LDF_2020_April_v2-FINAL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2/9781118784235.eelt101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053451221100184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uncil-for-learning-disabilities.org/wp-content/uploads/2023/07/LDF_2023_Jul_v2-FINAL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i.org/10.18666/LDMJ-2021-V27-11-1122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doi.org/10.1002/dys.1732" TargetMode="External"/><Relationship Id="rId14" Type="http://schemas.openxmlformats.org/officeDocument/2006/relationships/hyperlink" Target="https://doi.org/10.1177%2F004005991668176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345BEF-BB07-4E40-B176-9A876713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32115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 Ewoldt</dc:creator>
  <cp:lastModifiedBy>Kathy Ewoldt</cp:lastModifiedBy>
  <cp:revision>6</cp:revision>
  <cp:lastPrinted>2020-07-29T17:05:00Z</cp:lastPrinted>
  <dcterms:created xsi:type="dcterms:W3CDTF">2024-08-21T18:59:00Z</dcterms:created>
  <dcterms:modified xsi:type="dcterms:W3CDTF">2024-08-21T19:12:00Z</dcterms:modified>
</cp:coreProperties>
</file>