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5C9DB" w14:textId="77777777" w:rsidR="00283BC2" w:rsidRPr="00582C3F" w:rsidRDefault="00283BC2">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New Roman" w:hAnsi="Times New Roman" w:cs="Times New Roman"/>
          <w:b/>
          <w:bCs/>
          <w:sz w:val="22"/>
          <w:szCs w:val="22"/>
        </w:rPr>
      </w:pPr>
      <w:r w:rsidRPr="00582C3F">
        <w:rPr>
          <w:rFonts w:ascii="Times New Roman" w:hAnsi="Times New Roman" w:cs="Times New Roman"/>
          <w:b/>
          <w:bCs/>
          <w:smallCaps/>
          <w:sz w:val="22"/>
          <w:szCs w:val="22"/>
        </w:rPr>
        <w:t>Curriculum Vitae</w:t>
      </w:r>
    </w:p>
    <w:p w14:paraId="479D8FF4" w14:textId="77777777" w:rsidR="00283BC2" w:rsidRPr="00582C3F" w:rsidRDefault="00283BC2">
      <w:pPr>
        <w:pStyle w:val="TableNormal1"/>
        <w:tabs>
          <w:tab w:val="left" w:pos="1080"/>
          <w:tab w:val="left" w:pos="180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rPr>
          <w:sz w:val="22"/>
          <w:szCs w:val="22"/>
        </w:rPr>
      </w:pPr>
    </w:p>
    <w:p w14:paraId="02A862BB" w14:textId="35049ED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sz w:val="22"/>
          <w:szCs w:val="22"/>
        </w:rPr>
      </w:pPr>
      <w:r w:rsidRPr="00582C3F">
        <w:rPr>
          <w:b/>
          <w:bCs/>
          <w:smallCaps/>
          <w:sz w:val="22"/>
          <w:szCs w:val="22"/>
        </w:rPr>
        <w:t>Ellen Riojas Clark, Ph. D.</w:t>
      </w:r>
      <w:r w:rsidR="00883D9C" w:rsidRPr="00582C3F">
        <w:rPr>
          <w:b/>
          <w:bCs/>
          <w:smallCaps/>
          <w:sz w:val="22"/>
          <w:szCs w:val="22"/>
        </w:rPr>
        <w:t>,</w:t>
      </w:r>
      <w:r w:rsidRPr="00582C3F">
        <w:rPr>
          <w:b/>
          <w:bCs/>
          <w:smallCaps/>
          <w:sz w:val="22"/>
          <w:szCs w:val="22"/>
        </w:rPr>
        <w:t xml:space="preserve"> Professor Emerit</w:t>
      </w:r>
      <w:r w:rsidR="00611495" w:rsidRPr="00582C3F">
        <w:rPr>
          <w:b/>
          <w:bCs/>
          <w:smallCaps/>
          <w:sz w:val="22"/>
          <w:szCs w:val="22"/>
        </w:rPr>
        <w:t>a</w:t>
      </w:r>
    </w:p>
    <w:p w14:paraId="10E0404E"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szCs w:val="22"/>
        </w:rPr>
      </w:pPr>
    </w:p>
    <w:p w14:paraId="060FB5CD" w14:textId="77777777" w:rsidR="00283BC2" w:rsidRPr="00582C3F" w:rsidRDefault="00283BC2">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sz w:val="22"/>
          <w:szCs w:val="22"/>
        </w:rPr>
      </w:pPr>
      <w:r w:rsidRPr="00582C3F">
        <w:rPr>
          <w:rFonts w:ascii="Times New Roman" w:hAnsi="Times New Roman" w:cs="Times New Roman"/>
          <w:sz w:val="22"/>
          <w:szCs w:val="22"/>
        </w:rPr>
        <w:t>Division of Bicultural-Bilingual Studies</w:t>
      </w:r>
    </w:p>
    <w:p w14:paraId="23BE2C33"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szCs w:val="22"/>
        </w:rPr>
      </w:pPr>
      <w:r w:rsidRPr="00582C3F">
        <w:rPr>
          <w:sz w:val="22"/>
          <w:szCs w:val="22"/>
        </w:rPr>
        <w:t>The University of Texas at San Antonio</w:t>
      </w:r>
    </w:p>
    <w:p w14:paraId="51B2793E" w14:textId="77777777" w:rsidR="00283BC2" w:rsidRPr="00582C3F" w:rsidRDefault="00283BC2">
      <w:pPr>
        <w:pStyle w:val="TableNormal1"/>
        <w:jc w:val="center"/>
        <w:rPr>
          <w:sz w:val="22"/>
          <w:szCs w:val="22"/>
        </w:rPr>
      </w:pPr>
      <w:r w:rsidRPr="00582C3F">
        <w:rPr>
          <w:sz w:val="22"/>
          <w:szCs w:val="22"/>
        </w:rPr>
        <w:t>930 Sunshine Drive East</w:t>
      </w:r>
    </w:p>
    <w:p w14:paraId="46E21BC3" w14:textId="77777777" w:rsidR="00283BC2" w:rsidRPr="00582C3F" w:rsidRDefault="00283BC2">
      <w:pPr>
        <w:pStyle w:val="TableNormal1"/>
        <w:jc w:val="center"/>
        <w:rPr>
          <w:sz w:val="22"/>
          <w:szCs w:val="22"/>
        </w:rPr>
      </w:pPr>
      <w:r w:rsidRPr="00582C3F">
        <w:rPr>
          <w:sz w:val="22"/>
          <w:szCs w:val="22"/>
        </w:rPr>
        <w:t>San Antonio, Texas 78228</w:t>
      </w:r>
    </w:p>
    <w:p w14:paraId="6B4FD251" w14:textId="77777777" w:rsidR="00283BC2" w:rsidRPr="00582C3F" w:rsidRDefault="00283BC2">
      <w:pPr>
        <w:pStyle w:val="TableNormal1"/>
        <w:jc w:val="center"/>
        <w:rPr>
          <w:sz w:val="22"/>
          <w:szCs w:val="22"/>
        </w:rPr>
      </w:pPr>
      <w:r w:rsidRPr="00582C3F">
        <w:rPr>
          <w:sz w:val="22"/>
          <w:szCs w:val="22"/>
        </w:rPr>
        <w:t>210-722-0024 (cell)</w:t>
      </w:r>
    </w:p>
    <w:p w14:paraId="099968FC" w14:textId="77777777" w:rsidR="00283BC2" w:rsidRPr="00582C3F" w:rsidRDefault="00283BC2">
      <w:pPr>
        <w:pStyle w:val="TableNormal1"/>
        <w:jc w:val="center"/>
        <w:rPr>
          <w:sz w:val="22"/>
          <w:szCs w:val="22"/>
        </w:rPr>
      </w:pPr>
      <w:r w:rsidRPr="00582C3F">
        <w:rPr>
          <w:sz w:val="22"/>
          <w:szCs w:val="22"/>
        </w:rPr>
        <w:t>ellen.clark@utsa.edu</w:t>
      </w:r>
    </w:p>
    <w:p w14:paraId="5D5D3A60"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szCs w:val="22"/>
        </w:rPr>
      </w:pPr>
    </w:p>
    <w:p w14:paraId="5C9562DE" w14:textId="77777777" w:rsidR="00283BC2" w:rsidRPr="00582C3F" w:rsidRDefault="00283BC2">
      <w:pPr>
        <w:pStyle w:val="TableNormal1"/>
        <w:tabs>
          <w:tab w:val="left" w:pos="1080"/>
          <w:tab w:val="left" w:pos="5760"/>
          <w:tab w:val="left" w:pos="7200"/>
        </w:tabs>
        <w:rPr>
          <w:sz w:val="22"/>
          <w:szCs w:val="22"/>
        </w:rPr>
      </w:pPr>
      <w:r w:rsidRPr="00582C3F">
        <w:rPr>
          <w:sz w:val="22"/>
          <w:szCs w:val="22"/>
        </w:rPr>
        <w:tab/>
      </w:r>
      <w:r w:rsidRPr="00582C3F">
        <w:rPr>
          <w:sz w:val="22"/>
          <w:szCs w:val="22"/>
        </w:rPr>
        <w:tab/>
      </w:r>
      <w:r w:rsidRPr="00582C3F">
        <w:rPr>
          <w:sz w:val="22"/>
          <w:szCs w:val="22"/>
        </w:rPr>
        <w:tab/>
      </w:r>
    </w:p>
    <w:p w14:paraId="69FED15D" w14:textId="77777777" w:rsidR="00283BC2" w:rsidRPr="00582C3F" w:rsidRDefault="00283BC2">
      <w:pPr>
        <w:pStyle w:val="Heading8"/>
        <w:rPr>
          <w:rFonts w:ascii="Times New Roman" w:hAnsi="Times New Roman" w:cs="Times New Roman"/>
        </w:rPr>
      </w:pPr>
      <w:r w:rsidRPr="00582C3F">
        <w:rPr>
          <w:rFonts w:ascii="Times New Roman" w:hAnsi="Times New Roman" w:cs="Times New Roman"/>
        </w:rPr>
        <w:t>Education</w:t>
      </w:r>
    </w:p>
    <w:p w14:paraId="6FB2BA25"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1520"/>
        </w:tabs>
        <w:ind w:right="-1440"/>
        <w:rPr>
          <w:sz w:val="22"/>
          <w:szCs w:val="22"/>
        </w:rPr>
      </w:pPr>
      <w:r w:rsidRPr="00582C3F">
        <w:rPr>
          <w:sz w:val="22"/>
          <w:szCs w:val="22"/>
        </w:rPr>
        <w:t xml:space="preserve">Ph. D. </w:t>
      </w:r>
      <w:r w:rsidRPr="00582C3F">
        <w:rPr>
          <w:sz w:val="22"/>
          <w:szCs w:val="22"/>
        </w:rPr>
        <w:tab/>
      </w:r>
      <w:r w:rsidRPr="00582C3F">
        <w:rPr>
          <w:sz w:val="22"/>
          <w:szCs w:val="22"/>
        </w:rPr>
        <w:tab/>
        <w:t xml:space="preserve">Curriculum and Instruction. The University of Texas at Austin, 1981. Dissertation Title: </w:t>
      </w:r>
      <w:r w:rsidRPr="00582C3F">
        <w:rPr>
          <w:sz w:val="22"/>
          <w:szCs w:val="22"/>
        </w:rPr>
        <w:tab/>
      </w:r>
      <w:r w:rsidRPr="00582C3F">
        <w:rPr>
          <w:sz w:val="22"/>
          <w:szCs w:val="22"/>
        </w:rPr>
        <w:tab/>
      </w:r>
    </w:p>
    <w:p w14:paraId="369C03B8"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1520"/>
        </w:tabs>
        <w:ind w:right="-1440"/>
        <w:rPr>
          <w:sz w:val="22"/>
          <w:szCs w:val="22"/>
        </w:rPr>
      </w:pPr>
      <w:r w:rsidRPr="00582C3F">
        <w:rPr>
          <w:sz w:val="22"/>
          <w:szCs w:val="22"/>
        </w:rPr>
        <w:tab/>
      </w:r>
      <w:r w:rsidRPr="00582C3F">
        <w:rPr>
          <w:sz w:val="22"/>
          <w:szCs w:val="22"/>
        </w:rPr>
        <w:tab/>
      </w:r>
    </w:p>
    <w:p w14:paraId="1A478170"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1520"/>
        </w:tabs>
        <w:ind w:right="-1440"/>
        <w:rPr>
          <w:sz w:val="22"/>
          <w:szCs w:val="22"/>
        </w:rPr>
      </w:pPr>
      <w:r w:rsidRPr="00582C3F">
        <w:rPr>
          <w:sz w:val="22"/>
          <w:szCs w:val="22"/>
        </w:rPr>
        <w:tab/>
      </w:r>
      <w:r w:rsidRPr="00582C3F">
        <w:rPr>
          <w:sz w:val="22"/>
          <w:szCs w:val="22"/>
        </w:rPr>
        <w:tab/>
        <w:t>Determination of Giftedness in Lower Socio-economic Mexican-American Students.</w:t>
      </w:r>
    </w:p>
    <w:p w14:paraId="443D6620"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582C3F">
        <w:rPr>
          <w:sz w:val="22"/>
          <w:szCs w:val="22"/>
        </w:rPr>
        <w:tab/>
      </w:r>
      <w:r w:rsidRPr="00582C3F">
        <w:rPr>
          <w:sz w:val="22"/>
          <w:szCs w:val="22"/>
        </w:rPr>
        <w:tab/>
      </w:r>
    </w:p>
    <w:p w14:paraId="0283BB8F"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582C3F">
        <w:rPr>
          <w:sz w:val="22"/>
          <w:szCs w:val="22"/>
        </w:rPr>
        <w:t>M. A.</w:t>
      </w:r>
      <w:r w:rsidRPr="00582C3F">
        <w:rPr>
          <w:sz w:val="22"/>
          <w:szCs w:val="22"/>
        </w:rPr>
        <w:tab/>
      </w:r>
      <w:r w:rsidRPr="00582C3F">
        <w:rPr>
          <w:sz w:val="22"/>
          <w:szCs w:val="22"/>
        </w:rPr>
        <w:tab/>
        <w:t>Bicultural Bilingual Studies. The University of Texas at San Antonio, 1974.</w:t>
      </w:r>
    </w:p>
    <w:p w14:paraId="12BF1FF0"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4938FC80"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582C3F">
        <w:rPr>
          <w:sz w:val="22"/>
          <w:szCs w:val="22"/>
        </w:rPr>
        <w:t>B. A.</w:t>
      </w:r>
      <w:r w:rsidRPr="00582C3F">
        <w:rPr>
          <w:sz w:val="22"/>
          <w:szCs w:val="22"/>
        </w:rPr>
        <w:tab/>
      </w:r>
      <w:r w:rsidRPr="00582C3F">
        <w:rPr>
          <w:sz w:val="22"/>
          <w:szCs w:val="22"/>
        </w:rPr>
        <w:tab/>
        <w:t>Elementary Education and Early Childhood Education. Trinity University, l973.</w:t>
      </w:r>
    </w:p>
    <w:p w14:paraId="2A3BA1D4" w14:textId="77777777" w:rsidR="00283BC2" w:rsidRPr="00582C3F" w:rsidRDefault="00283BC2">
      <w:pPr>
        <w:pStyle w:val="TableNormal1"/>
        <w:tabs>
          <w:tab w:val="left" w:pos="1080"/>
          <w:tab w:val="left" w:pos="180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rPr>
          <w:sz w:val="22"/>
          <w:szCs w:val="22"/>
        </w:rPr>
      </w:pPr>
    </w:p>
    <w:p w14:paraId="4CBC0800" w14:textId="77777777" w:rsidR="00283BC2" w:rsidRPr="00582C3F" w:rsidRDefault="00283BC2">
      <w:pPr>
        <w:pStyle w:val="TableNormal1"/>
        <w:tabs>
          <w:tab w:val="left" w:pos="1080"/>
          <w:tab w:val="left" w:pos="180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rPr>
          <w:b/>
          <w:bCs/>
          <w:smallCaps/>
          <w:sz w:val="22"/>
          <w:szCs w:val="22"/>
        </w:rPr>
      </w:pPr>
      <w:r w:rsidRPr="00582C3F">
        <w:rPr>
          <w:b/>
          <w:bCs/>
          <w:smallCaps/>
          <w:sz w:val="22"/>
          <w:szCs w:val="22"/>
        </w:rPr>
        <w:t>Professional Experience</w:t>
      </w:r>
    </w:p>
    <w:p w14:paraId="648BB480" w14:textId="77777777" w:rsidR="00283BC2" w:rsidRPr="00582C3F" w:rsidRDefault="00611495">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r w:rsidRPr="00582C3F">
        <w:rPr>
          <w:sz w:val="22"/>
          <w:szCs w:val="22"/>
        </w:rPr>
        <w:t>2012</w:t>
      </w:r>
      <w:r w:rsidRPr="00582C3F">
        <w:rPr>
          <w:sz w:val="22"/>
          <w:szCs w:val="22"/>
        </w:rPr>
        <w:tab/>
      </w:r>
      <w:r w:rsidRPr="00582C3F">
        <w:rPr>
          <w:sz w:val="22"/>
          <w:szCs w:val="22"/>
        </w:rPr>
        <w:tab/>
        <w:t>Professor Emerita</w:t>
      </w:r>
      <w:r w:rsidR="00283BC2" w:rsidRPr="00582C3F">
        <w:rPr>
          <w:sz w:val="22"/>
          <w:szCs w:val="22"/>
        </w:rPr>
        <w:t>, Division of Bicultural Bilingual Studies, College of Education and Human Development, University of Texas at San Antonio (UTSA).</w:t>
      </w:r>
    </w:p>
    <w:p w14:paraId="5E987DCC"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p>
    <w:p w14:paraId="1B1ED926"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r w:rsidRPr="00582C3F">
        <w:rPr>
          <w:sz w:val="22"/>
          <w:szCs w:val="22"/>
        </w:rPr>
        <w:t xml:space="preserve">2005-2012 </w:t>
      </w:r>
      <w:r w:rsidRPr="00582C3F">
        <w:rPr>
          <w:sz w:val="22"/>
          <w:szCs w:val="22"/>
        </w:rPr>
        <w:tab/>
        <w:t>Professor, Division of Bicultural Bilingual Studies, College of Education and Human Development, University of Texas at San Antonio (UTSA).</w:t>
      </w:r>
    </w:p>
    <w:p w14:paraId="097D38B6" w14:textId="77777777" w:rsidR="00283BC2" w:rsidRPr="00582C3F" w:rsidRDefault="00283BC2">
      <w:pPr>
        <w:pStyle w:val="TableNormal1"/>
        <w:tabs>
          <w:tab w:val="left" w:pos="1080"/>
          <w:tab w:val="left" w:pos="180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rPr>
          <w:b/>
          <w:bCs/>
          <w:sz w:val="22"/>
          <w:szCs w:val="22"/>
        </w:rPr>
      </w:pPr>
    </w:p>
    <w:p w14:paraId="23F5508C"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r w:rsidRPr="00582C3F">
        <w:rPr>
          <w:sz w:val="22"/>
          <w:szCs w:val="22"/>
        </w:rPr>
        <w:t xml:space="preserve">1996-2005 </w:t>
      </w:r>
      <w:r w:rsidRPr="00582C3F">
        <w:rPr>
          <w:sz w:val="22"/>
          <w:szCs w:val="22"/>
        </w:rPr>
        <w:tab/>
        <w:t>Associate Professor, Division of Bicultural Bilingual Studies, College of Education and Human Development, University of Texas at San Antonio (UTSA).</w:t>
      </w:r>
    </w:p>
    <w:p w14:paraId="151FC7B4" w14:textId="77777777" w:rsidR="00283BC2" w:rsidRPr="00582C3F" w:rsidRDefault="00283BC2">
      <w:pPr>
        <w:pStyle w:val="TableNormal1"/>
        <w:tabs>
          <w:tab w:val="left" w:pos="1080"/>
          <w:tab w:val="left" w:pos="180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rPr>
          <w:b/>
          <w:bCs/>
          <w:sz w:val="22"/>
          <w:szCs w:val="22"/>
        </w:rPr>
      </w:pPr>
    </w:p>
    <w:p w14:paraId="7F3D0ABF"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r w:rsidRPr="00582C3F">
        <w:rPr>
          <w:sz w:val="22"/>
          <w:szCs w:val="22"/>
        </w:rPr>
        <w:t>1991-1996</w:t>
      </w:r>
      <w:r w:rsidRPr="00582C3F">
        <w:rPr>
          <w:sz w:val="22"/>
          <w:szCs w:val="22"/>
        </w:rPr>
        <w:tab/>
        <w:t>Assistant Professor, Division of Bicultural Bilingual Studies, College of Social and Behavioral Studies, UTSA.</w:t>
      </w:r>
    </w:p>
    <w:p w14:paraId="63D230BA"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p>
    <w:p w14:paraId="11A44CC7" w14:textId="77777777" w:rsidR="00283BC2" w:rsidRPr="00582C3F" w:rsidRDefault="00283BC2">
      <w:pPr>
        <w:pStyle w:val="TableNormal1"/>
        <w:tabs>
          <w:tab w:val="left" w:pos="-144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582C3F">
        <w:rPr>
          <w:sz w:val="22"/>
          <w:szCs w:val="22"/>
        </w:rPr>
        <w:t>1990</w:t>
      </w:r>
      <w:r w:rsidRPr="00582C3F">
        <w:rPr>
          <w:sz w:val="22"/>
          <w:szCs w:val="22"/>
        </w:rPr>
        <w:tab/>
      </w:r>
      <w:r w:rsidRPr="00582C3F">
        <w:rPr>
          <w:sz w:val="22"/>
          <w:szCs w:val="22"/>
        </w:rPr>
        <w:tab/>
        <w:t>Visiting Assistant Professor, Division of Bicultural-Bilingual Studies, UTSA.</w:t>
      </w:r>
    </w:p>
    <w:p w14:paraId="672235C6"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582C3F">
        <w:rPr>
          <w:sz w:val="22"/>
          <w:szCs w:val="22"/>
        </w:rPr>
        <w:t xml:space="preserve">1979-90 </w:t>
      </w:r>
      <w:r w:rsidRPr="00582C3F">
        <w:rPr>
          <w:sz w:val="22"/>
          <w:szCs w:val="22"/>
        </w:rPr>
        <w:tab/>
        <w:t>Lecturer, Divisions of Bicultural-Bilingual Studies and Education, UTSA.</w:t>
      </w:r>
    </w:p>
    <w:p w14:paraId="2675D1B6" w14:textId="77777777" w:rsidR="00283BC2" w:rsidRPr="00582C3F" w:rsidRDefault="00283BC2">
      <w:pPr>
        <w:pStyle w:val="TableNormal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2"/>
          <w:szCs w:val="22"/>
        </w:rPr>
      </w:pPr>
      <w:r w:rsidRPr="00582C3F">
        <w:rPr>
          <w:sz w:val="22"/>
          <w:szCs w:val="22"/>
        </w:rPr>
        <w:t>1986-89</w:t>
      </w:r>
      <w:r w:rsidRPr="00582C3F">
        <w:rPr>
          <w:sz w:val="22"/>
          <w:szCs w:val="22"/>
        </w:rPr>
        <w:tab/>
        <w:t>Education Specialist, Intercultural Development Research Association, San Antonio, TX.</w:t>
      </w:r>
    </w:p>
    <w:p w14:paraId="10FAF25C" w14:textId="77777777" w:rsidR="00283BC2" w:rsidRPr="00582C3F" w:rsidRDefault="00283BC2">
      <w:pPr>
        <w:pStyle w:val="TableNormal1"/>
        <w:ind w:left="1440" w:right="-180" w:hanging="1440"/>
        <w:rPr>
          <w:sz w:val="22"/>
          <w:szCs w:val="22"/>
        </w:rPr>
      </w:pPr>
      <w:r w:rsidRPr="00582C3F">
        <w:rPr>
          <w:sz w:val="22"/>
          <w:szCs w:val="22"/>
        </w:rPr>
        <w:t>1978-86</w:t>
      </w:r>
      <w:r w:rsidRPr="00582C3F">
        <w:rPr>
          <w:sz w:val="22"/>
          <w:szCs w:val="22"/>
        </w:rPr>
        <w:tab/>
        <w:t>Coordinator, Title VII Bilingual Counselors Program; Title VII Bilingual Education Trainee Program, The University of Texas at San Antonio.</w:t>
      </w:r>
    </w:p>
    <w:p w14:paraId="06307297" w14:textId="77777777" w:rsidR="00283BC2" w:rsidRPr="00582C3F" w:rsidRDefault="00283BC2">
      <w:pPr>
        <w:pStyle w:val="TableNormal1"/>
        <w:ind w:right="-180"/>
        <w:rPr>
          <w:b/>
          <w:bCs/>
          <w:smallCaps/>
          <w:sz w:val="22"/>
          <w:szCs w:val="22"/>
        </w:rPr>
      </w:pPr>
    </w:p>
    <w:p w14:paraId="0BA8C30E" w14:textId="77777777" w:rsidR="00283BC2" w:rsidRPr="00582C3F" w:rsidRDefault="00283BC2">
      <w:pPr>
        <w:pStyle w:val="TableNormal1"/>
        <w:ind w:right="-180"/>
        <w:rPr>
          <w:b/>
          <w:bCs/>
          <w:smallCaps/>
          <w:sz w:val="22"/>
          <w:szCs w:val="22"/>
        </w:rPr>
      </w:pPr>
      <w:r w:rsidRPr="00582C3F">
        <w:rPr>
          <w:b/>
          <w:bCs/>
          <w:smallCaps/>
          <w:sz w:val="22"/>
          <w:szCs w:val="22"/>
        </w:rPr>
        <w:t xml:space="preserve">Research  Projects </w:t>
      </w:r>
    </w:p>
    <w:p w14:paraId="644FAC67" w14:textId="77777777" w:rsidR="00283BC2" w:rsidRPr="00582C3F" w:rsidRDefault="00283BC2">
      <w:pPr>
        <w:pStyle w:val="BodyText"/>
        <w:tabs>
          <w:tab w:val="left" w:pos="9450"/>
        </w:tabs>
        <w:ind w:right="-360"/>
        <w:jc w:val="left"/>
        <w:rPr>
          <w:rFonts w:ascii="Times New Roman" w:hAnsi="Times New Roman" w:cs="Times New Roman"/>
          <w:b/>
          <w:bCs/>
          <w:sz w:val="22"/>
          <w:szCs w:val="22"/>
        </w:rPr>
      </w:pPr>
      <w:r w:rsidRPr="00582C3F">
        <w:rPr>
          <w:rFonts w:ascii="Times New Roman" w:hAnsi="Times New Roman" w:cs="Times New Roman"/>
          <w:b/>
          <w:bCs/>
          <w:sz w:val="22"/>
          <w:szCs w:val="22"/>
        </w:rPr>
        <w:t>Research coordinator for the Academy for Teacher Excellence</w:t>
      </w:r>
      <w:r w:rsidRPr="00582C3F">
        <w:rPr>
          <w:rFonts w:ascii="Times New Roman" w:hAnsi="Times New Roman" w:cs="Times New Roman"/>
          <w:sz w:val="22"/>
          <w:szCs w:val="22"/>
        </w:rPr>
        <w:t>. Multi-million dollar funded U.S. Department of Education</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projects.</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Designed research agenda and protocol for concept papers and research project awards designed to provide new insights and solutions to problems and issues associated with the education of Latino and low-income students at the K-16 level and in charge of process to allocate research monies to UTSA faculty and doctoral students. 2003-to present</w:t>
      </w:r>
      <w:r w:rsidRPr="00582C3F">
        <w:rPr>
          <w:rFonts w:ascii="Times New Roman" w:hAnsi="Times New Roman" w:cs="Times New Roman"/>
          <w:b/>
          <w:bCs/>
          <w:sz w:val="22"/>
          <w:szCs w:val="22"/>
        </w:rPr>
        <w:t>.</w:t>
      </w:r>
    </w:p>
    <w:p w14:paraId="5F95CDB9" w14:textId="77777777" w:rsidR="00283BC2" w:rsidRPr="00582C3F" w:rsidRDefault="00283BC2">
      <w:pPr>
        <w:pStyle w:val="BodyText"/>
        <w:tabs>
          <w:tab w:val="left" w:pos="9450"/>
        </w:tabs>
        <w:ind w:right="-360"/>
        <w:jc w:val="left"/>
        <w:rPr>
          <w:rFonts w:ascii="Times New Roman" w:hAnsi="Times New Roman" w:cs="Times New Roman"/>
          <w:b/>
          <w:bCs/>
          <w:sz w:val="22"/>
          <w:szCs w:val="22"/>
        </w:rPr>
      </w:pPr>
    </w:p>
    <w:p w14:paraId="1102180A" w14:textId="77777777" w:rsidR="00283BC2" w:rsidRPr="00582C3F" w:rsidRDefault="00283BC2">
      <w:pPr>
        <w:pStyle w:val="TableNormal1"/>
        <w:ind w:right="-900"/>
        <w:rPr>
          <w:sz w:val="22"/>
          <w:szCs w:val="22"/>
        </w:rPr>
      </w:pPr>
      <w:r w:rsidRPr="00582C3F">
        <w:rPr>
          <w:b/>
          <w:bCs/>
          <w:sz w:val="22"/>
          <w:szCs w:val="22"/>
        </w:rPr>
        <w:t>Co-PI for the Rockefeller Foundation Project</w:t>
      </w:r>
      <w:r w:rsidRPr="00582C3F">
        <w:rPr>
          <w:sz w:val="22"/>
          <w:szCs w:val="22"/>
        </w:rPr>
        <w:t xml:space="preserve">: </w:t>
      </w:r>
      <w:r w:rsidRPr="00582C3F">
        <w:rPr>
          <w:i/>
          <w:iCs/>
          <w:sz w:val="22"/>
          <w:szCs w:val="22"/>
        </w:rPr>
        <w:t>Knowledge, Culture, and Construction of Identity in a Transnational Community: San Antonio, TX</w:t>
      </w:r>
      <w:r w:rsidRPr="00582C3F">
        <w:rPr>
          <w:sz w:val="22"/>
          <w:szCs w:val="22"/>
        </w:rPr>
        <w:t>. Project explores the interactions of language and culture and the relationship to assimilation processes of the Mexican origin population. Collecting documents, photos, and discourse from 300 in-depth, life-history interviews of persons from various generations and socioeconomic categories including teachers and students. 200</w:t>
      </w:r>
    </w:p>
    <w:p w14:paraId="1860E558" w14:textId="77777777" w:rsidR="00283BC2" w:rsidRPr="00582C3F" w:rsidRDefault="00283BC2">
      <w:pPr>
        <w:pStyle w:val="BodyText"/>
        <w:tabs>
          <w:tab w:val="left" w:pos="9450"/>
        </w:tabs>
        <w:ind w:right="-360"/>
        <w:jc w:val="left"/>
        <w:rPr>
          <w:rFonts w:ascii="Times New Roman" w:hAnsi="Times New Roman" w:cs="Times New Roman"/>
          <w:b/>
          <w:bCs/>
          <w:sz w:val="22"/>
          <w:szCs w:val="22"/>
        </w:rPr>
      </w:pPr>
    </w:p>
    <w:p w14:paraId="584B0CCD" w14:textId="77777777" w:rsidR="00283BC2" w:rsidRPr="00582C3F" w:rsidRDefault="00283BC2">
      <w:pPr>
        <w:pStyle w:val="BodyText"/>
        <w:tabs>
          <w:tab w:val="left" w:pos="9450"/>
        </w:tabs>
        <w:ind w:right="-360"/>
        <w:jc w:val="left"/>
        <w:rPr>
          <w:rFonts w:ascii="Times New Roman" w:hAnsi="Times New Roman" w:cs="Times New Roman"/>
          <w:sz w:val="22"/>
          <w:szCs w:val="22"/>
        </w:rPr>
      </w:pPr>
      <w:r w:rsidRPr="00582C3F">
        <w:rPr>
          <w:rFonts w:ascii="Times New Roman" w:hAnsi="Times New Roman" w:cs="Times New Roman"/>
          <w:b/>
          <w:bCs/>
          <w:sz w:val="22"/>
          <w:szCs w:val="22"/>
        </w:rPr>
        <w:t xml:space="preserve">Research scholar for the SBC/Carver Cultural Center </w:t>
      </w:r>
      <w:r w:rsidRPr="00582C3F">
        <w:rPr>
          <w:rFonts w:ascii="Times New Roman" w:hAnsi="Times New Roman" w:cs="Times New Roman"/>
          <w:b/>
          <w:bCs/>
          <w:i/>
          <w:iCs/>
          <w:sz w:val="22"/>
          <w:szCs w:val="22"/>
        </w:rPr>
        <w:t>Common Ground</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art school project, 2004.</w:t>
      </w:r>
    </w:p>
    <w:p w14:paraId="5236F847" w14:textId="77777777" w:rsidR="00283BC2" w:rsidRPr="00582C3F" w:rsidRDefault="00283BC2">
      <w:pPr>
        <w:pStyle w:val="BodyText"/>
        <w:tabs>
          <w:tab w:val="left" w:pos="9450"/>
        </w:tabs>
        <w:ind w:right="-360"/>
        <w:jc w:val="left"/>
        <w:rPr>
          <w:rFonts w:ascii="Times New Roman" w:hAnsi="Times New Roman" w:cs="Times New Roman"/>
          <w:b/>
          <w:bCs/>
          <w:sz w:val="22"/>
          <w:szCs w:val="22"/>
        </w:rPr>
      </w:pPr>
    </w:p>
    <w:p w14:paraId="21DF9389" w14:textId="77777777" w:rsidR="00283BC2" w:rsidRPr="00582C3F" w:rsidRDefault="00283BC2">
      <w:pPr>
        <w:pStyle w:val="TableNormal1"/>
        <w:ind w:right="-180"/>
        <w:rPr>
          <w:b/>
          <w:bCs/>
          <w:smallCaps/>
          <w:sz w:val="22"/>
          <w:szCs w:val="22"/>
        </w:rPr>
      </w:pPr>
      <w:r w:rsidRPr="00582C3F">
        <w:rPr>
          <w:b/>
          <w:bCs/>
          <w:smallCaps/>
          <w:sz w:val="22"/>
          <w:szCs w:val="22"/>
        </w:rPr>
        <w:t>Major Funded Projects</w:t>
      </w:r>
    </w:p>
    <w:p w14:paraId="192BBD26"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b/>
          <w:bCs/>
          <w:sz w:val="22"/>
          <w:szCs w:val="22"/>
        </w:rPr>
        <w:t>1999, 2001, &amp; 2003 National Endowment for the Humanities Summer Institute Grants:</w:t>
      </w:r>
    </w:p>
    <w:p w14:paraId="3E040E22" w14:textId="77777777" w:rsidR="00283BC2" w:rsidRPr="00582C3F" w:rsidRDefault="00283BC2">
      <w:pPr>
        <w:pStyle w:val="TableNormal1"/>
        <w:ind w:right="-180"/>
        <w:rPr>
          <w:sz w:val="22"/>
          <w:szCs w:val="22"/>
        </w:rPr>
      </w:pPr>
      <w:r w:rsidRPr="00582C3F">
        <w:rPr>
          <w:b/>
          <w:bCs/>
          <w:i/>
          <w:iCs/>
          <w:sz w:val="22"/>
          <w:szCs w:val="22"/>
        </w:rPr>
        <w:t>Derrumbando Fronteras/</w:t>
      </w:r>
      <w:r w:rsidRPr="00582C3F">
        <w:rPr>
          <w:b/>
          <w:bCs/>
          <w:sz w:val="22"/>
          <w:szCs w:val="22"/>
        </w:rPr>
        <w:t>Breaking Boundaries:  Institute for the Inclusion of Mexican American and Latino Literature and Culture in the Classroom.</w:t>
      </w:r>
      <w:r w:rsidRPr="00582C3F">
        <w:rPr>
          <w:sz w:val="22"/>
          <w:szCs w:val="22"/>
        </w:rPr>
        <w:t xml:space="preserve"> Developed three national institutes for 28 selected teachers in the area of Latino culture and literature ($500,000). Invited visiting scholars and writers included:  Drs. Tomás Ybarra Frausto, María Sobek, Tey Rebodello, Nicolás Kanellos, Carmen Tafolla, and Sandra Cisneros, Cristina García, Rudy Añaya, Pat Mora, Denise Chavez, Martin Espada, among others.</w:t>
      </w:r>
    </w:p>
    <w:p w14:paraId="3C9EF216" w14:textId="77777777" w:rsidR="00283BC2" w:rsidRPr="00582C3F" w:rsidRDefault="00283BC2">
      <w:pPr>
        <w:pStyle w:val="TableNormal1"/>
        <w:ind w:right="-180"/>
        <w:rPr>
          <w:sz w:val="22"/>
          <w:szCs w:val="22"/>
        </w:rPr>
      </w:pPr>
    </w:p>
    <w:p w14:paraId="38BA17A0" w14:textId="77777777" w:rsidR="00283BC2" w:rsidRPr="00582C3F" w:rsidRDefault="00283BC2">
      <w:pPr>
        <w:pStyle w:val="TableNormal1"/>
        <w:rPr>
          <w:sz w:val="22"/>
          <w:szCs w:val="22"/>
        </w:rPr>
      </w:pPr>
      <w:r w:rsidRPr="00582C3F">
        <w:rPr>
          <w:b/>
          <w:bCs/>
          <w:smallCaps/>
          <w:sz w:val="22"/>
          <w:szCs w:val="22"/>
        </w:rPr>
        <w:t>Other Professional Experience</w:t>
      </w:r>
      <w:r w:rsidRPr="00582C3F">
        <w:rPr>
          <w:sz w:val="22"/>
          <w:szCs w:val="22"/>
        </w:rPr>
        <w:t xml:space="preserve"> </w:t>
      </w:r>
    </w:p>
    <w:p w14:paraId="5629229A" w14:textId="77777777" w:rsidR="00283BC2" w:rsidRPr="00582C3F" w:rsidRDefault="00283BC2">
      <w:pPr>
        <w:pStyle w:val="TableNormal1"/>
        <w:ind w:left="450"/>
        <w:rPr>
          <w:sz w:val="22"/>
          <w:szCs w:val="22"/>
        </w:rPr>
      </w:pPr>
      <w:r w:rsidRPr="00582C3F">
        <w:rPr>
          <w:sz w:val="22"/>
          <w:szCs w:val="22"/>
        </w:rPr>
        <w:t xml:space="preserve">Dissertation Committee member. </w:t>
      </w:r>
      <w:r w:rsidR="008C3C67" w:rsidRPr="00582C3F">
        <w:rPr>
          <w:sz w:val="22"/>
          <w:szCs w:val="22"/>
        </w:rPr>
        <w:t xml:space="preserve">University of Texas at San Antonio, </w:t>
      </w:r>
      <w:r w:rsidRPr="00582C3F">
        <w:rPr>
          <w:sz w:val="22"/>
          <w:szCs w:val="22"/>
        </w:rPr>
        <w:t>University of Texas at Austin, Texas A&amp;M University, an</w:t>
      </w:r>
      <w:r w:rsidR="008C3C67" w:rsidRPr="00582C3F">
        <w:rPr>
          <w:sz w:val="22"/>
          <w:szCs w:val="22"/>
        </w:rPr>
        <w:t>d Texas Tech University (1986-2013</w:t>
      </w:r>
      <w:r w:rsidRPr="00582C3F">
        <w:rPr>
          <w:sz w:val="22"/>
          <w:szCs w:val="22"/>
        </w:rPr>
        <w:t xml:space="preserve">). </w:t>
      </w:r>
    </w:p>
    <w:p w14:paraId="032140BF" w14:textId="77777777" w:rsidR="00283BC2" w:rsidRPr="00582C3F" w:rsidRDefault="00283BC2">
      <w:pPr>
        <w:pStyle w:val="TableNormal1"/>
        <w:ind w:left="450"/>
        <w:rPr>
          <w:sz w:val="22"/>
          <w:szCs w:val="22"/>
        </w:rPr>
      </w:pPr>
      <w:r w:rsidRPr="00582C3F">
        <w:rPr>
          <w:sz w:val="22"/>
          <w:szCs w:val="22"/>
        </w:rPr>
        <w:t>Evaluator. Title VII Bilingual Education Masters and Ph. D. programs, Teachers College, Columbia University, 1988-1990.</w:t>
      </w:r>
    </w:p>
    <w:p w14:paraId="2DBD87D9" w14:textId="77777777" w:rsidR="00283BC2" w:rsidRPr="00582C3F" w:rsidRDefault="00283BC2">
      <w:pPr>
        <w:pStyle w:val="TableNormal1"/>
        <w:ind w:left="450" w:right="-180"/>
        <w:rPr>
          <w:sz w:val="22"/>
          <w:szCs w:val="22"/>
        </w:rPr>
      </w:pPr>
      <w:r w:rsidRPr="00582C3F">
        <w:rPr>
          <w:sz w:val="22"/>
          <w:szCs w:val="22"/>
        </w:rPr>
        <w:t>Evaluator. Center for Learning, Evaluation and Research, UCLA, Los Angeles, California, 1989.</w:t>
      </w:r>
    </w:p>
    <w:p w14:paraId="5B116CF8" w14:textId="77777777" w:rsidR="00283BC2" w:rsidRPr="00582C3F" w:rsidRDefault="00283BC2">
      <w:pPr>
        <w:pStyle w:val="TableNormal1"/>
        <w:tabs>
          <w:tab w:val="left" w:pos="2340"/>
        </w:tabs>
        <w:jc w:val="both"/>
        <w:rPr>
          <w:b/>
          <w:bCs/>
          <w:i/>
          <w:iCs/>
          <w:sz w:val="22"/>
          <w:szCs w:val="22"/>
        </w:rPr>
      </w:pPr>
    </w:p>
    <w:p w14:paraId="468E4E78" w14:textId="77777777" w:rsidR="00283BC2" w:rsidRPr="00582C3F" w:rsidRDefault="00283BC2">
      <w:pPr>
        <w:pStyle w:val="Heading7"/>
        <w:rPr>
          <w:sz w:val="22"/>
          <w:szCs w:val="22"/>
        </w:rPr>
      </w:pPr>
      <w:r w:rsidRPr="00582C3F">
        <w:rPr>
          <w:sz w:val="22"/>
          <w:szCs w:val="22"/>
        </w:rPr>
        <w:t>RESEARCH PUBLICATIONS</w:t>
      </w:r>
    </w:p>
    <w:p w14:paraId="19A82372" w14:textId="62647DB7" w:rsidR="00A83927" w:rsidRDefault="00283BC2" w:rsidP="00D94F1B">
      <w:pPr>
        <w:pStyle w:val="Heading9"/>
        <w:pBdr>
          <w:bottom w:val="none" w:sz="0" w:space="3" w:color="000000"/>
        </w:pBdr>
        <w:ind w:left="0"/>
        <w:rPr>
          <w:rFonts w:ascii="Times New Roman" w:hAnsi="Times New Roman" w:cs="Times New Roman"/>
        </w:rPr>
      </w:pPr>
      <w:r w:rsidRPr="00582C3F">
        <w:rPr>
          <w:rFonts w:ascii="Times New Roman" w:hAnsi="Times New Roman" w:cs="Times New Roman"/>
        </w:rPr>
        <w:t>International and National Journal Refereed/Peer-reviewed Research Articles</w:t>
      </w:r>
      <w:r w:rsidR="00695696" w:rsidRPr="00582C3F">
        <w:rPr>
          <w:rFonts w:ascii="Times New Roman" w:hAnsi="Times New Roman" w:cs="Times New Roman"/>
        </w:rPr>
        <w:t xml:space="preserve"> and Books</w:t>
      </w:r>
      <w:r w:rsidRPr="00582C3F">
        <w:rPr>
          <w:rFonts w:ascii="Times New Roman" w:hAnsi="Times New Roman" w:cs="Times New Roman"/>
        </w:rPr>
        <w:t xml:space="preserve"> </w:t>
      </w:r>
    </w:p>
    <w:p w14:paraId="1D7F817C" w14:textId="77777777" w:rsidR="006766BB" w:rsidRDefault="006766BB" w:rsidP="00D94F1B">
      <w:pPr>
        <w:pStyle w:val="Heading9"/>
        <w:pBdr>
          <w:bottom w:val="none" w:sz="0" w:space="3" w:color="000000"/>
        </w:pBdr>
        <w:ind w:left="0"/>
        <w:rPr>
          <w:rFonts w:ascii="Times New Roman" w:hAnsi="Times New Roman" w:cs="Times New Roman"/>
        </w:rPr>
      </w:pPr>
    </w:p>
    <w:p w14:paraId="6B7E1D36" w14:textId="1CA0043A" w:rsidR="00D94F1B" w:rsidRDefault="00900D70" w:rsidP="00D94F1B">
      <w:pPr>
        <w:pStyle w:val="Heading9"/>
        <w:pBdr>
          <w:bottom w:val="none" w:sz="0" w:space="3" w:color="000000"/>
        </w:pBdr>
        <w:ind w:left="0"/>
        <w:rPr>
          <w:rFonts w:ascii="Times New Roman" w:hAnsi="Times New Roman" w:cs="Times New Roman"/>
          <w:b/>
          <w:i w:val="0"/>
          <w:u w:val="none"/>
        </w:rPr>
      </w:pPr>
      <w:r w:rsidRPr="00256B22">
        <w:rPr>
          <w:rFonts w:ascii="Times New Roman" w:hAnsi="Times New Roman" w:cs="Times New Roman"/>
          <w:b/>
          <w:i w:val="0"/>
          <w:u w:val="none"/>
        </w:rPr>
        <w:t>20</w:t>
      </w:r>
      <w:r w:rsidR="00A83927">
        <w:rPr>
          <w:rFonts w:ascii="Times New Roman" w:hAnsi="Times New Roman" w:cs="Times New Roman"/>
          <w:b/>
          <w:i w:val="0"/>
          <w:u w:val="none"/>
        </w:rPr>
        <w:t>21</w:t>
      </w:r>
    </w:p>
    <w:p w14:paraId="3BD130EE" w14:textId="1BDDBEA4" w:rsidR="00A83927" w:rsidRPr="00D94F1B" w:rsidRDefault="00A83927" w:rsidP="00A83927">
      <w:pPr>
        <w:pStyle w:val="TableNormal1"/>
        <w:numPr>
          <w:ilvl w:val="0"/>
          <w:numId w:val="2"/>
        </w:numPr>
        <w:pBdr>
          <w:bottom w:val="none" w:sz="0" w:space="3" w:color="000000"/>
        </w:pBdr>
        <w:rPr>
          <w:b/>
          <w:bCs/>
          <w:sz w:val="22"/>
          <w:szCs w:val="22"/>
        </w:rPr>
      </w:pPr>
      <w:r w:rsidRPr="00D94F1B">
        <w:rPr>
          <w:b/>
          <w:bCs/>
          <w:sz w:val="22"/>
          <w:szCs w:val="22"/>
        </w:rPr>
        <w:t>Clark, E. R.,</w:t>
      </w:r>
      <w:r w:rsidRPr="00D94F1B">
        <w:rPr>
          <w:sz w:val="22"/>
          <w:szCs w:val="22"/>
        </w:rPr>
        <w:t xml:space="preserve"> (</w:t>
      </w:r>
      <w:r>
        <w:rPr>
          <w:sz w:val="22"/>
          <w:szCs w:val="22"/>
        </w:rPr>
        <w:t>202</w:t>
      </w:r>
      <w:r w:rsidR="009D3373">
        <w:rPr>
          <w:sz w:val="22"/>
          <w:szCs w:val="22"/>
        </w:rPr>
        <w:t>0</w:t>
      </w:r>
      <w:r w:rsidRPr="00D94F1B">
        <w:rPr>
          <w:sz w:val="22"/>
          <w:szCs w:val="22"/>
        </w:rPr>
        <w:t>). Gloria Anzaldúa: A Revolutionary</w:t>
      </w:r>
      <w:r w:rsidRPr="00D94F1B">
        <w:rPr>
          <w:b/>
          <w:bCs/>
          <w:sz w:val="22"/>
          <w:szCs w:val="22"/>
        </w:rPr>
        <w:t xml:space="preserve">. </w:t>
      </w:r>
      <w:r w:rsidRPr="00D94F1B">
        <w:rPr>
          <w:sz w:val="22"/>
          <w:szCs w:val="22"/>
        </w:rPr>
        <w:t xml:space="preserve">In K. Sosa, E. Clark, &amp; J. Speed  </w:t>
      </w:r>
      <w:r w:rsidRPr="00D94F1B">
        <w:rPr>
          <w:i/>
          <w:iCs/>
          <w:sz w:val="22"/>
          <w:szCs w:val="22"/>
        </w:rPr>
        <w:t>Revolutionary Women of Texas</w:t>
      </w:r>
      <w:r w:rsidR="009D3373">
        <w:rPr>
          <w:i/>
          <w:iCs/>
          <w:sz w:val="22"/>
          <w:szCs w:val="22"/>
        </w:rPr>
        <w:t xml:space="preserve"> and Mexico: Portraits of Soldaeras, Saints, and Subversives</w:t>
      </w:r>
      <w:r w:rsidRPr="00D94F1B">
        <w:rPr>
          <w:i/>
          <w:iCs/>
          <w:sz w:val="22"/>
          <w:szCs w:val="22"/>
        </w:rPr>
        <w:t>.</w:t>
      </w:r>
      <w:r w:rsidRPr="00D94F1B">
        <w:rPr>
          <w:iCs/>
          <w:sz w:val="22"/>
          <w:szCs w:val="22"/>
        </w:rPr>
        <w:t xml:space="preserve"> TX: Trinity University Press. </w:t>
      </w:r>
    </w:p>
    <w:p w14:paraId="634EF92B" w14:textId="4B44ED07" w:rsidR="00A83927" w:rsidRPr="00D94F1B" w:rsidRDefault="00A83927" w:rsidP="00A83927">
      <w:pPr>
        <w:pStyle w:val="TableNormal1"/>
        <w:numPr>
          <w:ilvl w:val="0"/>
          <w:numId w:val="2"/>
        </w:numPr>
        <w:pBdr>
          <w:bottom w:val="none" w:sz="0" w:space="3" w:color="000000"/>
        </w:pBdr>
        <w:rPr>
          <w:b/>
          <w:bCs/>
          <w:sz w:val="22"/>
          <w:szCs w:val="22"/>
        </w:rPr>
      </w:pPr>
      <w:r w:rsidRPr="00D94F1B">
        <w:rPr>
          <w:b/>
          <w:bCs/>
          <w:sz w:val="22"/>
          <w:szCs w:val="22"/>
        </w:rPr>
        <w:t xml:space="preserve">Clark, E. R. </w:t>
      </w:r>
      <w:r w:rsidRPr="00D94F1B">
        <w:rPr>
          <w:bCs/>
          <w:sz w:val="22"/>
          <w:szCs w:val="22"/>
        </w:rPr>
        <w:t>(in print</w:t>
      </w:r>
      <w:r w:rsidR="009D3373">
        <w:rPr>
          <w:bCs/>
          <w:sz w:val="22"/>
          <w:szCs w:val="22"/>
        </w:rPr>
        <w:t xml:space="preserve"> 2021</w:t>
      </w:r>
      <w:r w:rsidRPr="00D94F1B">
        <w:rPr>
          <w:bCs/>
          <w:sz w:val="22"/>
          <w:szCs w:val="22"/>
        </w:rPr>
        <w:t xml:space="preserve">). </w:t>
      </w:r>
      <w:r w:rsidRPr="00D94F1B">
        <w:rPr>
          <w:bCs/>
          <w:i/>
          <w:sz w:val="22"/>
          <w:szCs w:val="22"/>
        </w:rPr>
        <w:t xml:space="preserve">Pan Dulce: A Compendium </w:t>
      </w:r>
      <w:r w:rsidRPr="00D94F1B">
        <w:rPr>
          <w:i/>
          <w:color w:val="000000"/>
          <w:sz w:val="22"/>
          <w:szCs w:val="22"/>
        </w:rPr>
        <w:t>of Mexican Pastry.</w:t>
      </w:r>
      <w:r w:rsidRPr="00D94F1B">
        <w:rPr>
          <w:iCs/>
          <w:sz w:val="22"/>
          <w:szCs w:val="22"/>
        </w:rPr>
        <w:t xml:space="preserve"> TX: Trinity University Press.</w:t>
      </w:r>
    </w:p>
    <w:p w14:paraId="67B9D73C" w14:textId="36791E6C" w:rsidR="00A83927" w:rsidRPr="00D94F1B" w:rsidRDefault="00A83927" w:rsidP="00A83927">
      <w:pPr>
        <w:pStyle w:val="TableNormal1"/>
        <w:numPr>
          <w:ilvl w:val="0"/>
          <w:numId w:val="2"/>
        </w:numPr>
        <w:pBdr>
          <w:bottom w:val="none" w:sz="0" w:space="3" w:color="000000"/>
        </w:pBdr>
        <w:rPr>
          <w:b/>
          <w:bCs/>
          <w:sz w:val="22"/>
          <w:szCs w:val="22"/>
        </w:rPr>
      </w:pPr>
      <w:r>
        <w:rPr>
          <w:bCs/>
          <w:sz w:val="22"/>
          <w:szCs w:val="22"/>
        </w:rPr>
        <w:t xml:space="preserve">Sosa, K., </w:t>
      </w:r>
      <w:r w:rsidRPr="00D94F1B">
        <w:rPr>
          <w:b/>
          <w:bCs/>
          <w:sz w:val="22"/>
          <w:szCs w:val="22"/>
        </w:rPr>
        <w:t>Clark, E. R.,</w:t>
      </w:r>
      <w:r w:rsidRPr="00D94F1B">
        <w:rPr>
          <w:sz w:val="22"/>
          <w:szCs w:val="22"/>
        </w:rPr>
        <w:t xml:space="preserve"> </w:t>
      </w:r>
      <w:r>
        <w:rPr>
          <w:sz w:val="22"/>
          <w:szCs w:val="22"/>
        </w:rPr>
        <w:t xml:space="preserve">Speed, J. </w:t>
      </w:r>
      <w:r w:rsidRPr="00D94F1B">
        <w:rPr>
          <w:sz w:val="22"/>
          <w:szCs w:val="22"/>
        </w:rPr>
        <w:t>(</w:t>
      </w:r>
      <w:r w:rsidR="009D3373">
        <w:rPr>
          <w:sz w:val="22"/>
          <w:szCs w:val="22"/>
        </w:rPr>
        <w:t>2020</w:t>
      </w:r>
      <w:r w:rsidRPr="00D94F1B">
        <w:rPr>
          <w:sz w:val="22"/>
          <w:szCs w:val="22"/>
        </w:rPr>
        <w:t xml:space="preserve"> </w:t>
      </w:r>
      <w:r w:rsidRPr="00D94F1B">
        <w:rPr>
          <w:i/>
          <w:iCs/>
          <w:sz w:val="22"/>
          <w:szCs w:val="22"/>
        </w:rPr>
        <w:t xml:space="preserve">Revolutionary Women </w:t>
      </w:r>
      <w:r w:rsidR="009D3373">
        <w:rPr>
          <w:i/>
          <w:iCs/>
          <w:sz w:val="22"/>
          <w:szCs w:val="22"/>
        </w:rPr>
        <w:t xml:space="preserve">of </w:t>
      </w:r>
      <w:r w:rsidR="009D3373" w:rsidRPr="00D94F1B">
        <w:rPr>
          <w:i/>
          <w:iCs/>
          <w:sz w:val="22"/>
          <w:szCs w:val="22"/>
        </w:rPr>
        <w:t>Texas</w:t>
      </w:r>
      <w:r w:rsidR="009D3373">
        <w:rPr>
          <w:i/>
          <w:iCs/>
          <w:sz w:val="22"/>
          <w:szCs w:val="22"/>
        </w:rPr>
        <w:t xml:space="preserve"> and Mexico: Portraits of Soldaeras, Saints, and Subversives</w:t>
      </w:r>
      <w:r w:rsidRPr="00D94F1B">
        <w:rPr>
          <w:i/>
          <w:iCs/>
          <w:sz w:val="22"/>
          <w:szCs w:val="22"/>
        </w:rPr>
        <w:t>.</w:t>
      </w:r>
      <w:r w:rsidRPr="00D94F1B">
        <w:rPr>
          <w:iCs/>
          <w:sz w:val="22"/>
          <w:szCs w:val="22"/>
        </w:rPr>
        <w:t xml:space="preserve"> TX: Trinity University Press. </w:t>
      </w:r>
    </w:p>
    <w:p w14:paraId="41CEF671" w14:textId="77777777" w:rsidR="00A83927" w:rsidRDefault="00A83927" w:rsidP="00D94F1B">
      <w:pPr>
        <w:pStyle w:val="Heading9"/>
        <w:pBdr>
          <w:bottom w:val="none" w:sz="0" w:space="3" w:color="000000"/>
        </w:pBdr>
        <w:ind w:left="0"/>
        <w:rPr>
          <w:rFonts w:ascii="Times New Roman" w:hAnsi="Times New Roman" w:cs="Times New Roman"/>
          <w:b/>
          <w:i w:val="0"/>
          <w:u w:val="none"/>
        </w:rPr>
      </w:pPr>
    </w:p>
    <w:p w14:paraId="1FACC0DA" w14:textId="2F3D735B" w:rsidR="00A83927" w:rsidRPr="00D94F1B" w:rsidRDefault="00A83927" w:rsidP="00D94F1B">
      <w:pPr>
        <w:pStyle w:val="Heading9"/>
        <w:pBdr>
          <w:bottom w:val="none" w:sz="0" w:space="3" w:color="000000"/>
        </w:pBdr>
        <w:ind w:left="0"/>
        <w:rPr>
          <w:rFonts w:ascii="Times New Roman" w:hAnsi="Times New Roman" w:cs="Times New Roman"/>
          <w:b/>
          <w:i w:val="0"/>
          <w:u w:val="none"/>
        </w:rPr>
      </w:pPr>
      <w:r>
        <w:rPr>
          <w:rFonts w:ascii="Times New Roman" w:hAnsi="Times New Roman" w:cs="Times New Roman"/>
          <w:b/>
          <w:i w:val="0"/>
          <w:u w:val="none"/>
        </w:rPr>
        <w:t>2019</w:t>
      </w:r>
    </w:p>
    <w:p w14:paraId="733B0523" w14:textId="7B5E5583" w:rsidR="00D94F1B" w:rsidRPr="00D94F1B" w:rsidRDefault="00900D70" w:rsidP="00D94F1B">
      <w:pPr>
        <w:pStyle w:val="TableNormal1"/>
        <w:numPr>
          <w:ilvl w:val="0"/>
          <w:numId w:val="2"/>
        </w:numPr>
        <w:pBdr>
          <w:bottom w:val="none" w:sz="0" w:space="3" w:color="000000"/>
        </w:pBdr>
        <w:rPr>
          <w:b/>
          <w:bCs/>
          <w:sz w:val="22"/>
          <w:szCs w:val="22"/>
        </w:rPr>
      </w:pPr>
      <w:r w:rsidRPr="00D94F1B">
        <w:rPr>
          <w:b/>
          <w:bCs/>
          <w:sz w:val="22"/>
          <w:szCs w:val="22"/>
        </w:rPr>
        <w:t>Clark, E. R.,</w:t>
      </w:r>
      <w:r w:rsidRPr="00D94F1B">
        <w:rPr>
          <w:sz w:val="22"/>
          <w:szCs w:val="22"/>
        </w:rPr>
        <w:t xml:space="preserve"> (</w:t>
      </w:r>
      <w:r w:rsidR="00A83927">
        <w:rPr>
          <w:sz w:val="22"/>
          <w:szCs w:val="22"/>
        </w:rPr>
        <w:t>in print</w:t>
      </w:r>
      <w:r w:rsidRPr="00D94F1B">
        <w:rPr>
          <w:sz w:val="22"/>
          <w:szCs w:val="22"/>
        </w:rPr>
        <w:t>). Gloria Anzaldúa: A Revolutionary</w:t>
      </w:r>
      <w:r w:rsidRPr="00D94F1B">
        <w:rPr>
          <w:b/>
          <w:bCs/>
          <w:sz w:val="22"/>
          <w:szCs w:val="22"/>
        </w:rPr>
        <w:t xml:space="preserve">. </w:t>
      </w:r>
      <w:r w:rsidRPr="00D94F1B">
        <w:rPr>
          <w:sz w:val="22"/>
          <w:szCs w:val="22"/>
        </w:rPr>
        <w:t xml:space="preserve">In K. Sosa, E. Clark, &amp; J. Speed  </w:t>
      </w:r>
      <w:r w:rsidRPr="00D94F1B">
        <w:rPr>
          <w:i/>
          <w:iCs/>
          <w:sz w:val="22"/>
          <w:szCs w:val="22"/>
        </w:rPr>
        <w:t>Revolutionary Women of Mexico and Texas.</w:t>
      </w:r>
      <w:r w:rsidRPr="00D94F1B">
        <w:rPr>
          <w:iCs/>
          <w:sz w:val="22"/>
          <w:szCs w:val="22"/>
        </w:rPr>
        <w:t xml:space="preserve"> TX: Trinity University Press. </w:t>
      </w:r>
    </w:p>
    <w:p w14:paraId="44F36E30" w14:textId="04B542E5" w:rsidR="00D94F1B" w:rsidRPr="00D94F1B" w:rsidRDefault="00D94F1B" w:rsidP="00D94F1B">
      <w:pPr>
        <w:pStyle w:val="TableNormal1"/>
        <w:numPr>
          <w:ilvl w:val="0"/>
          <w:numId w:val="2"/>
        </w:numPr>
        <w:pBdr>
          <w:bottom w:val="none" w:sz="0" w:space="3" w:color="000000"/>
        </w:pBdr>
        <w:rPr>
          <w:b/>
          <w:bCs/>
          <w:sz w:val="22"/>
          <w:szCs w:val="22"/>
        </w:rPr>
      </w:pPr>
      <w:r w:rsidRPr="00D94F1B">
        <w:rPr>
          <w:b/>
          <w:bCs/>
          <w:sz w:val="22"/>
          <w:szCs w:val="22"/>
        </w:rPr>
        <w:t xml:space="preserve">Clark, E. R. </w:t>
      </w:r>
      <w:r w:rsidRPr="00D94F1B">
        <w:rPr>
          <w:bCs/>
          <w:sz w:val="22"/>
          <w:szCs w:val="22"/>
        </w:rPr>
        <w:t xml:space="preserve">(in print). </w:t>
      </w:r>
      <w:r w:rsidRPr="00D94F1B">
        <w:rPr>
          <w:bCs/>
          <w:i/>
          <w:sz w:val="22"/>
          <w:szCs w:val="22"/>
        </w:rPr>
        <w:t xml:space="preserve">Pan Dulce: A Compendium </w:t>
      </w:r>
      <w:r w:rsidRPr="00D94F1B">
        <w:rPr>
          <w:i/>
          <w:color w:val="000000"/>
          <w:sz w:val="22"/>
          <w:szCs w:val="22"/>
        </w:rPr>
        <w:t>of Mexican Pastry Delights from Conchas to Orejas.</w:t>
      </w:r>
      <w:r w:rsidRPr="00D94F1B">
        <w:rPr>
          <w:iCs/>
          <w:sz w:val="22"/>
          <w:szCs w:val="22"/>
        </w:rPr>
        <w:t xml:space="preserve"> TX: Trinity University Press.</w:t>
      </w:r>
    </w:p>
    <w:p w14:paraId="38D3F97F" w14:textId="6AA6ED41" w:rsidR="00D94F1B" w:rsidRPr="00D94F1B" w:rsidRDefault="00D94F1B" w:rsidP="00D94F1B">
      <w:pPr>
        <w:pStyle w:val="TableNormal1"/>
        <w:numPr>
          <w:ilvl w:val="0"/>
          <w:numId w:val="2"/>
        </w:numPr>
        <w:pBdr>
          <w:bottom w:val="none" w:sz="0" w:space="3" w:color="000000"/>
        </w:pBdr>
        <w:rPr>
          <w:b/>
          <w:bCs/>
          <w:sz w:val="22"/>
          <w:szCs w:val="22"/>
        </w:rPr>
      </w:pPr>
      <w:r>
        <w:rPr>
          <w:bCs/>
          <w:sz w:val="22"/>
          <w:szCs w:val="22"/>
        </w:rPr>
        <w:t xml:space="preserve">Sosa, K., </w:t>
      </w:r>
      <w:r w:rsidRPr="00D94F1B">
        <w:rPr>
          <w:b/>
          <w:bCs/>
          <w:sz w:val="22"/>
          <w:szCs w:val="22"/>
        </w:rPr>
        <w:t>Clark, E. R.,</w:t>
      </w:r>
      <w:r w:rsidRPr="00D94F1B">
        <w:rPr>
          <w:sz w:val="22"/>
          <w:szCs w:val="22"/>
        </w:rPr>
        <w:t xml:space="preserve"> </w:t>
      </w:r>
      <w:r>
        <w:rPr>
          <w:sz w:val="22"/>
          <w:szCs w:val="22"/>
        </w:rPr>
        <w:t xml:space="preserve">Speed, J. </w:t>
      </w:r>
      <w:r w:rsidRPr="00D94F1B">
        <w:rPr>
          <w:sz w:val="22"/>
          <w:szCs w:val="22"/>
        </w:rPr>
        <w:t>(</w:t>
      </w:r>
      <w:r w:rsidR="00A83927">
        <w:rPr>
          <w:sz w:val="22"/>
          <w:szCs w:val="22"/>
        </w:rPr>
        <w:t>in print</w:t>
      </w:r>
      <w:r w:rsidRPr="00D94F1B">
        <w:rPr>
          <w:sz w:val="22"/>
          <w:szCs w:val="22"/>
        </w:rPr>
        <w:t xml:space="preserve">). </w:t>
      </w:r>
      <w:r w:rsidRPr="00D94F1B">
        <w:rPr>
          <w:i/>
          <w:iCs/>
          <w:sz w:val="22"/>
          <w:szCs w:val="22"/>
        </w:rPr>
        <w:t>Revolutionary Women of Mexico and Texas.</w:t>
      </w:r>
      <w:r w:rsidRPr="00D94F1B">
        <w:rPr>
          <w:iCs/>
          <w:sz w:val="22"/>
          <w:szCs w:val="22"/>
        </w:rPr>
        <w:t xml:space="preserve"> TX: Trinity University Press. </w:t>
      </w:r>
    </w:p>
    <w:p w14:paraId="433C299A" w14:textId="77777777" w:rsidR="00695696" w:rsidRPr="00D94F1B" w:rsidRDefault="00695696" w:rsidP="00D94F1B">
      <w:pPr>
        <w:pStyle w:val="TableNormal1"/>
        <w:ind w:left="360"/>
        <w:rPr>
          <w:b/>
          <w:bCs/>
          <w:sz w:val="22"/>
          <w:szCs w:val="22"/>
        </w:rPr>
      </w:pPr>
    </w:p>
    <w:p w14:paraId="33AAC8C1" w14:textId="1AABC463" w:rsidR="00695696" w:rsidRPr="00D94F1B" w:rsidRDefault="004963D8" w:rsidP="00A509EC">
      <w:pPr>
        <w:pStyle w:val="TableNormal1"/>
        <w:rPr>
          <w:b/>
          <w:sz w:val="22"/>
          <w:szCs w:val="22"/>
        </w:rPr>
      </w:pPr>
      <w:r w:rsidRPr="00D94F1B">
        <w:rPr>
          <w:b/>
          <w:sz w:val="22"/>
          <w:szCs w:val="22"/>
        </w:rPr>
        <w:t>2017</w:t>
      </w:r>
    </w:p>
    <w:p w14:paraId="236E314A" w14:textId="77777777" w:rsidR="004963D8" w:rsidRPr="004963D8" w:rsidRDefault="004963D8" w:rsidP="004963D8">
      <w:pPr>
        <w:pStyle w:val="TableNormal1"/>
        <w:numPr>
          <w:ilvl w:val="0"/>
          <w:numId w:val="70"/>
        </w:numPr>
        <w:ind w:left="360"/>
        <w:rPr>
          <w:b/>
          <w:sz w:val="22"/>
          <w:szCs w:val="22"/>
        </w:rPr>
      </w:pPr>
      <w:r w:rsidRPr="00D94F1B">
        <w:rPr>
          <w:noProof w:val="0"/>
          <w:sz w:val="22"/>
          <w:szCs w:val="22"/>
        </w:rPr>
        <w:t xml:space="preserve">Flores, B. B., &amp; </w:t>
      </w:r>
      <w:r w:rsidRPr="00D94F1B">
        <w:rPr>
          <w:b/>
          <w:noProof w:val="0"/>
          <w:sz w:val="22"/>
          <w:szCs w:val="22"/>
        </w:rPr>
        <w:t>Clark, E. R.</w:t>
      </w:r>
      <w:r w:rsidRPr="00D94F1B">
        <w:rPr>
          <w:noProof w:val="0"/>
          <w:sz w:val="22"/>
          <w:szCs w:val="22"/>
        </w:rPr>
        <w:t xml:space="preserve"> (2017). </w:t>
      </w:r>
      <w:r w:rsidRPr="00D94F1B">
        <w:rPr>
          <w:i/>
          <w:sz w:val="22"/>
          <w:szCs w:val="22"/>
        </w:rPr>
        <w:t>Despertando el ser</w:t>
      </w:r>
      <w:r w:rsidRPr="00D94F1B">
        <w:rPr>
          <w:sz w:val="22"/>
          <w:szCs w:val="22"/>
        </w:rPr>
        <w:t xml:space="preserve">: </w:t>
      </w:r>
      <w:r w:rsidRPr="00D94F1B">
        <w:rPr>
          <w:i/>
          <w:sz w:val="22"/>
          <w:szCs w:val="22"/>
        </w:rPr>
        <w:t>Transforming Latino</w:t>
      </w:r>
      <w:r>
        <w:rPr>
          <w:i/>
          <w:sz w:val="22"/>
          <w:szCs w:val="22"/>
        </w:rPr>
        <w:t xml:space="preserve"> Teachers’ Identities</w:t>
      </w:r>
      <w:r w:rsidRPr="0043296C">
        <w:rPr>
          <w:i/>
          <w:sz w:val="22"/>
          <w:szCs w:val="22"/>
        </w:rPr>
        <w:t>, Consciousness, and Beliefs</w:t>
      </w:r>
      <w:r w:rsidRPr="00834BF7">
        <w:rPr>
          <w:sz w:val="22"/>
          <w:szCs w:val="22"/>
        </w:rPr>
        <w:t xml:space="preserve">. </w:t>
      </w:r>
      <w:r>
        <w:rPr>
          <w:sz w:val="22"/>
          <w:szCs w:val="22"/>
        </w:rPr>
        <w:t>NY: Peter Lang Publishers</w:t>
      </w:r>
      <w:r w:rsidRPr="00582C3F">
        <w:rPr>
          <w:sz w:val="22"/>
          <w:szCs w:val="22"/>
        </w:rPr>
        <w:t>.</w:t>
      </w:r>
    </w:p>
    <w:p w14:paraId="09472FBB" w14:textId="5565ADE9" w:rsidR="004963D8" w:rsidRPr="004963D8" w:rsidRDefault="004963D8" w:rsidP="004963D8">
      <w:pPr>
        <w:pStyle w:val="TableNormal1"/>
        <w:numPr>
          <w:ilvl w:val="0"/>
          <w:numId w:val="70"/>
        </w:numPr>
        <w:rPr>
          <w:b/>
          <w:sz w:val="22"/>
          <w:szCs w:val="22"/>
        </w:rPr>
      </w:pPr>
      <w:r w:rsidRPr="004963D8">
        <w:rPr>
          <w:b/>
          <w:sz w:val="22"/>
          <w:szCs w:val="22"/>
        </w:rPr>
        <w:t>Chapters:</w:t>
      </w:r>
    </w:p>
    <w:p w14:paraId="0AFEDBA0" w14:textId="77777777" w:rsidR="004963D8" w:rsidRPr="003B24D5" w:rsidRDefault="004963D8" w:rsidP="00900D70">
      <w:pPr>
        <w:numPr>
          <w:ilvl w:val="1"/>
          <w:numId w:val="71"/>
        </w:numPr>
        <w:pBdr>
          <w:top w:val="none" w:sz="0" w:space="0" w:color="auto"/>
          <w:left w:val="none" w:sz="0" w:space="0" w:color="auto"/>
          <w:bottom w:val="none" w:sz="0" w:space="0" w:color="auto"/>
          <w:right w:val="none" w:sz="0" w:space="0" w:color="auto"/>
        </w:pBdr>
        <w:contextualSpacing/>
        <w:rPr>
          <w:i/>
          <w:sz w:val="22"/>
          <w:szCs w:val="22"/>
        </w:rPr>
      </w:pPr>
      <w:r w:rsidRPr="004963D8">
        <w:rPr>
          <w:b/>
          <w:sz w:val="22"/>
          <w:szCs w:val="22"/>
        </w:rPr>
        <w:t>Clark, E. R.,</w:t>
      </w:r>
      <w:r w:rsidRPr="00D618FB">
        <w:rPr>
          <w:sz w:val="22"/>
          <w:szCs w:val="22"/>
        </w:rPr>
        <w:t xml:space="preserve"> &amp; </w:t>
      </w:r>
      <w:r w:rsidRPr="004963D8">
        <w:rPr>
          <w:sz w:val="22"/>
          <w:szCs w:val="22"/>
        </w:rPr>
        <w:t>Flores, B. B.</w:t>
      </w:r>
      <w:r w:rsidRPr="00D618FB">
        <w:rPr>
          <w:sz w:val="22"/>
          <w:szCs w:val="22"/>
        </w:rPr>
        <w:t xml:space="preserve"> (2017). </w:t>
      </w:r>
      <w:r w:rsidRPr="00D618FB">
        <w:rPr>
          <w:i/>
          <w:sz w:val="22"/>
          <w:szCs w:val="22"/>
          <w:lang w:val="es-ES_tradnl"/>
        </w:rPr>
        <w:t>Así Seremos</w:t>
      </w:r>
      <w:r w:rsidRPr="00D618FB">
        <w:rPr>
          <w:sz w:val="22"/>
          <w:szCs w:val="22"/>
        </w:rPr>
        <w:t xml:space="preserve">: Our </w:t>
      </w:r>
      <w:r w:rsidRPr="00D618FB">
        <w:rPr>
          <w:i/>
          <w:sz w:val="22"/>
          <w:szCs w:val="22"/>
          <w:lang w:val="es-ES_tradnl"/>
        </w:rPr>
        <w:t>Sabiduría</w:t>
      </w:r>
      <w:r w:rsidRPr="00D618FB">
        <w:rPr>
          <w:sz w:val="22"/>
          <w:szCs w:val="22"/>
        </w:rPr>
        <w:t xml:space="preserve"> as a Transformational Process</w:t>
      </w:r>
      <w:r>
        <w:rPr>
          <w:sz w:val="22"/>
          <w:szCs w:val="22"/>
        </w:rPr>
        <w:t>.</w:t>
      </w:r>
      <w:r w:rsidRPr="00D618FB">
        <w:rPr>
          <w:sz w:val="22"/>
          <w:szCs w:val="22"/>
        </w:rPr>
        <w:t xml:space="preserve"> In B.</w:t>
      </w:r>
      <w:r>
        <w:rPr>
          <w:sz w:val="22"/>
          <w:szCs w:val="22"/>
        </w:rPr>
        <w:t xml:space="preserve"> </w:t>
      </w:r>
      <w:r w:rsidRPr="00D618FB">
        <w:rPr>
          <w:sz w:val="22"/>
          <w:szCs w:val="22"/>
        </w:rPr>
        <w:t xml:space="preserve">B. Flores &amp; E. R. Clark (Eds.), </w:t>
      </w:r>
      <w:r w:rsidRPr="00D618FB">
        <w:rPr>
          <w:i/>
          <w:sz w:val="22"/>
          <w:szCs w:val="22"/>
        </w:rPr>
        <w:t xml:space="preserve">Despertando el </w:t>
      </w:r>
      <w:r>
        <w:rPr>
          <w:i/>
          <w:sz w:val="22"/>
          <w:szCs w:val="22"/>
        </w:rPr>
        <w:t>s</w:t>
      </w:r>
      <w:r w:rsidRPr="00D618FB">
        <w:rPr>
          <w:i/>
          <w:sz w:val="22"/>
          <w:szCs w:val="22"/>
        </w:rPr>
        <w:t>er</w:t>
      </w:r>
      <w:r w:rsidRPr="00D618FB">
        <w:rPr>
          <w:sz w:val="22"/>
          <w:szCs w:val="22"/>
        </w:rPr>
        <w:t xml:space="preserve">: </w:t>
      </w:r>
      <w:r w:rsidRPr="00D618FB">
        <w:rPr>
          <w:i/>
          <w:sz w:val="22"/>
          <w:szCs w:val="22"/>
        </w:rPr>
        <w:t>Transforming Latino Teachers’ Identity, Consciousness, and Beliefs</w:t>
      </w:r>
      <w:r>
        <w:rPr>
          <w:i/>
          <w:sz w:val="22"/>
          <w:szCs w:val="22"/>
        </w:rPr>
        <w:t xml:space="preserve"> </w:t>
      </w:r>
      <w:r>
        <w:rPr>
          <w:sz w:val="22"/>
          <w:szCs w:val="22"/>
        </w:rPr>
        <w:t>(pp. 187-194)</w:t>
      </w:r>
      <w:r w:rsidRPr="00D618FB">
        <w:rPr>
          <w:sz w:val="22"/>
          <w:szCs w:val="22"/>
        </w:rPr>
        <w:t>. NY: Peter Lang Publishers.</w:t>
      </w:r>
    </w:p>
    <w:p w14:paraId="6E3C2F90" w14:textId="77777777" w:rsidR="004963D8" w:rsidRPr="00D618FB" w:rsidRDefault="004963D8" w:rsidP="004963D8">
      <w:pPr>
        <w:ind w:left="1440"/>
        <w:contextualSpacing/>
        <w:rPr>
          <w:i/>
          <w:sz w:val="22"/>
          <w:szCs w:val="22"/>
        </w:rPr>
      </w:pPr>
    </w:p>
    <w:p w14:paraId="15F9881F" w14:textId="77777777" w:rsidR="004963D8" w:rsidRPr="00D618FB" w:rsidRDefault="004963D8" w:rsidP="00900D70">
      <w:pPr>
        <w:pStyle w:val="ListParagraph"/>
        <w:numPr>
          <w:ilvl w:val="1"/>
          <w:numId w:val="71"/>
        </w:numPr>
        <w:pBdr>
          <w:top w:val="none" w:sz="0" w:space="0" w:color="auto"/>
          <w:left w:val="none" w:sz="0" w:space="0" w:color="auto"/>
          <w:bottom w:val="none" w:sz="0" w:space="0" w:color="auto"/>
          <w:right w:val="none" w:sz="0" w:space="0" w:color="auto"/>
        </w:pBdr>
        <w:contextualSpacing/>
        <w:rPr>
          <w:i/>
          <w:sz w:val="22"/>
          <w:szCs w:val="22"/>
        </w:rPr>
      </w:pPr>
      <w:r w:rsidRPr="004963D8">
        <w:rPr>
          <w:b/>
          <w:sz w:val="22"/>
          <w:szCs w:val="22"/>
        </w:rPr>
        <w:t>Clark, E. R.,</w:t>
      </w:r>
      <w:r w:rsidRPr="00D618FB">
        <w:rPr>
          <w:sz w:val="22"/>
          <w:szCs w:val="22"/>
        </w:rPr>
        <w:t xml:space="preserve"> &amp; </w:t>
      </w:r>
      <w:r w:rsidRPr="004963D8">
        <w:rPr>
          <w:sz w:val="22"/>
          <w:szCs w:val="22"/>
        </w:rPr>
        <w:t>Flores, B. B.</w:t>
      </w:r>
      <w:r w:rsidRPr="00D618FB">
        <w:rPr>
          <w:sz w:val="22"/>
          <w:szCs w:val="22"/>
        </w:rPr>
        <w:t xml:space="preserve"> (</w:t>
      </w:r>
      <w:r>
        <w:rPr>
          <w:sz w:val="22"/>
          <w:szCs w:val="22"/>
        </w:rPr>
        <w:t>2017</w:t>
      </w:r>
      <w:r w:rsidRPr="00D618FB">
        <w:rPr>
          <w:sz w:val="22"/>
          <w:szCs w:val="22"/>
        </w:rPr>
        <w:t xml:space="preserve">). </w:t>
      </w:r>
      <w:r>
        <w:rPr>
          <w:i/>
          <w:sz w:val="22"/>
          <w:szCs w:val="22"/>
        </w:rPr>
        <w:t>Descubriendo el s</w:t>
      </w:r>
      <w:r w:rsidRPr="00D618FB">
        <w:rPr>
          <w:i/>
          <w:sz w:val="22"/>
          <w:szCs w:val="22"/>
        </w:rPr>
        <w:t xml:space="preserve">er: </w:t>
      </w:r>
      <w:r w:rsidRPr="00D618FB">
        <w:rPr>
          <w:sz w:val="22"/>
          <w:szCs w:val="22"/>
        </w:rPr>
        <w:t>Metamorphic Journey towards becoming Culturally Efficacious. In B.</w:t>
      </w:r>
      <w:r>
        <w:rPr>
          <w:sz w:val="22"/>
          <w:szCs w:val="22"/>
        </w:rPr>
        <w:t xml:space="preserve"> </w:t>
      </w:r>
      <w:r w:rsidRPr="00D618FB">
        <w:rPr>
          <w:sz w:val="22"/>
          <w:szCs w:val="22"/>
        </w:rPr>
        <w:t xml:space="preserve">B. Flores &amp; E. R. Clark (Eds.), </w:t>
      </w:r>
      <w:r>
        <w:rPr>
          <w:i/>
          <w:sz w:val="22"/>
          <w:szCs w:val="22"/>
        </w:rPr>
        <w:t>Despertando el s</w:t>
      </w:r>
      <w:r w:rsidRPr="00D618FB">
        <w:rPr>
          <w:i/>
          <w:sz w:val="22"/>
          <w:szCs w:val="22"/>
        </w:rPr>
        <w:t>er</w:t>
      </w:r>
      <w:r w:rsidRPr="00D618FB">
        <w:rPr>
          <w:sz w:val="22"/>
          <w:szCs w:val="22"/>
        </w:rPr>
        <w:t xml:space="preserve">: </w:t>
      </w:r>
      <w:r w:rsidRPr="00D618FB">
        <w:rPr>
          <w:i/>
          <w:sz w:val="22"/>
          <w:szCs w:val="22"/>
        </w:rPr>
        <w:t>Transforming Latino Teachers’ Identity, Consciousness, and Beliefs</w:t>
      </w:r>
      <w:r w:rsidRPr="00D618FB">
        <w:rPr>
          <w:sz w:val="22"/>
          <w:szCs w:val="22"/>
        </w:rPr>
        <w:t xml:space="preserve"> </w:t>
      </w:r>
      <w:r>
        <w:rPr>
          <w:sz w:val="22"/>
          <w:szCs w:val="22"/>
        </w:rPr>
        <w:t xml:space="preserve">(pp. 131-147). </w:t>
      </w:r>
      <w:r w:rsidRPr="00D618FB">
        <w:rPr>
          <w:sz w:val="22"/>
          <w:szCs w:val="22"/>
        </w:rPr>
        <w:t>NY: Peter Lang Publishers.</w:t>
      </w:r>
    </w:p>
    <w:p w14:paraId="20E7DAD1" w14:textId="77777777" w:rsidR="004963D8" w:rsidRPr="00D618FB" w:rsidRDefault="004963D8" w:rsidP="004963D8">
      <w:pPr>
        <w:pStyle w:val="ListParagraph"/>
        <w:contextualSpacing/>
        <w:rPr>
          <w:sz w:val="22"/>
          <w:szCs w:val="22"/>
        </w:rPr>
      </w:pPr>
    </w:p>
    <w:p w14:paraId="79C23753" w14:textId="77777777" w:rsidR="004963D8" w:rsidRDefault="004963D8" w:rsidP="00900D70">
      <w:pPr>
        <w:pStyle w:val="ListParagraph"/>
        <w:numPr>
          <w:ilvl w:val="1"/>
          <w:numId w:val="71"/>
        </w:numPr>
        <w:pBdr>
          <w:top w:val="none" w:sz="0" w:space="0" w:color="auto"/>
          <w:left w:val="none" w:sz="0" w:space="0" w:color="auto"/>
          <w:bottom w:val="none" w:sz="0" w:space="0" w:color="auto"/>
          <w:right w:val="none" w:sz="0" w:space="0" w:color="auto"/>
        </w:pBdr>
        <w:contextualSpacing/>
        <w:rPr>
          <w:sz w:val="22"/>
          <w:szCs w:val="22"/>
        </w:rPr>
      </w:pPr>
      <w:r w:rsidRPr="004963D8">
        <w:rPr>
          <w:sz w:val="22"/>
          <w:szCs w:val="22"/>
        </w:rPr>
        <w:lastRenderedPageBreak/>
        <w:t>Flores, B. B.</w:t>
      </w:r>
      <w:r w:rsidRPr="00D618FB">
        <w:rPr>
          <w:b/>
          <w:sz w:val="22"/>
          <w:szCs w:val="22"/>
        </w:rPr>
        <w:t xml:space="preserve"> </w:t>
      </w:r>
      <w:r w:rsidRPr="00D618FB">
        <w:rPr>
          <w:sz w:val="22"/>
          <w:szCs w:val="22"/>
        </w:rPr>
        <w:t xml:space="preserve">&amp; </w:t>
      </w:r>
      <w:r w:rsidRPr="004963D8">
        <w:rPr>
          <w:b/>
          <w:sz w:val="22"/>
          <w:szCs w:val="22"/>
        </w:rPr>
        <w:t>Clark, E. R.</w:t>
      </w:r>
      <w:r w:rsidRPr="00D618FB">
        <w:rPr>
          <w:b/>
          <w:sz w:val="22"/>
          <w:szCs w:val="22"/>
        </w:rPr>
        <w:t xml:space="preserve"> </w:t>
      </w:r>
      <w:r w:rsidRPr="00D618FB">
        <w:rPr>
          <w:sz w:val="22"/>
          <w:szCs w:val="22"/>
        </w:rPr>
        <w:t xml:space="preserve">(2017). </w:t>
      </w:r>
      <w:r w:rsidRPr="00D618FB">
        <w:rPr>
          <w:i/>
          <w:sz w:val="22"/>
          <w:szCs w:val="22"/>
        </w:rPr>
        <w:t>Despertando el ser</w:t>
      </w:r>
      <w:r w:rsidRPr="00D618FB">
        <w:rPr>
          <w:sz w:val="22"/>
          <w:szCs w:val="22"/>
        </w:rPr>
        <w:t>: Awakening the Ethnic Identity and Consciousness of Latino Teachers</w:t>
      </w:r>
      <w:r w:rsidRPr="00D618FB">
        <w:rPr>
          <w:i/>
          <w:sz w:val="22"/>
          <w:szCs w:val="22"/>
        </w:rPr>
        <w:t xml:space="preserve">. </w:t>
      </w:r>
      <w:r w:rsidRPr="00D618FB">
        <w:rPr>
          <w:sz w:val="22"/>
          <w:szCs w:val="22"/>
        </w:rPr>
        <w:t xml:space="preserve">In B.B. Flores &amp; E. R. Clark (Eds.), </w:t>
      </w:r>
      <w:r>
        <w:rPr>
          <w:i/>
          <w:sz w:val="22"/>
          <w:szCs w:val="22"/>
        </w:rPr>
        <w:t>Despertando el s</w:t>
      </w:r>
      <w:r w:rsidRPr="00D618FB">
        <w:rPr>
          <w:i/>
          <w:sz w:val="22"/>
          <w:szCs w:val="22"/>
        </w:rPr>
        <w:t>er</w:t>
      </w:r>
      <w:r w:rsidRPr="00D618FB">
        <w:rPr>
          <w:sz w:val="22"/>
          <w:szCs w:val="22"/>
        </w:rPr>
        <w:t xml:space="preserve">: </w:t>
      </w:r>
      <w:r w:rsidRPr="00D618FB">
        <w:rPr>
          <w:i/>
          <w:sz w:val="22"/>
          <w:szCs w:val="22"/>
        </w:rPr>
        <w:t>Transforming Latino Teachers’ Identity, Consciousness, and Beliefs</w:t>
      </w:r>
      <w:r>
        <w:rPr>
          <w:sz w:val="22"/>
          <w:szCs w:val="22"/>
        </w:rPr>
        <w:t xml:space="preserve"> (3-23). </w:t>
      </w:r>
      <w:r w:rsidRPr="00D618FB">
        <w:rPr>
          <w:sz w:val="22"/>
          <w:szCs w:val="22"/>
        </w:rPr>
        <w:t>NY: Peter Lang Publishers.</w:t>
      </w:r>
    </w:p>
    <w:p w14:paraId="2AD15C39" w14:textId="77777777" w:rsidR="004963D8" w:rsidRPr="00D618FB" w:rsidRDefault="004963D8" w:rsidP="004963D8">
      <w:pPr>
        <w:pStyle w:val="ListParagraph"/>
        <w:contextualSpacing/>
        <w:rPr>
          <w:sz w:val="22"/>
          <w:szCs w:val="22"/>
        </w:rPr>
      </w:pPr>
    </w:p>
    <w:p w14:paraId="1D85376B" w14:textId="03AEB889" w:rsidR="004963D8" w:rsidRPr="00256B22" w:rsidRDefault="004963D8" w:rsidP="00900D70">
      <w:pPr>
        <w:numPr>
          <w:ilvl w:val="1"/>
          <w:numId w:val="71"/>
        </w:numPr>
        <w:pBdr>
          <w:top w:val="none" w:sz="0" w:space="0" w:color="auto"/>
          <w:left w:val="none" w:sz="0" w:space="0" w:color="auto"/>
          <w:bottom w:val="none" w:sz="0" w:space="0" w:color="auto"/>
          <w:right w:val="none" w:sz="0" w:space="0" w:color="auto"/>
        </w:pBdr>
        <w:contextualSpacing/>
        <w:rPr>
          <w:i/>
          <w:sz w:val="22"/>
          <w:szCs w:val="22"/>
        </w:rPr>
      </w:pPr>
      <w:r w:rsidRPr="004963D8">
        <w:rPr>
          <w:sz w:val="22"/>
          <w:szCs w:val="22"/>
        </w:rPr>
        <w:t>Flores, B. B.</w:t>
      </w:r>
      <w:r w:rsidRPr="00D618FB">
        <w:rPr>
          <w:b/>
          <w:sz w:val="22"/>
          <w:szCs w:val="22"/>
        </w:rPr>
        <w:t xml:space="preserve"> </w:t>
      </w:r>
      <w:r w:rsidRPr="00D618FB">
        <w:rPr>
          <w:sz w:val="22"/>
          <w:szCs w:val="22"/>
        </w:rPr>
        <w:t xml:space="preserve">&amp; </w:t>
      </w:r>
      <w:r w:rsidRPr="004963D8">
        <w:rPr>
          <w:b/>
          <w:sz w:val="22"/>
          <w:szCs w:val="22"/>
        </w:rPr>
        <w:t>Clark, E. R</w:t>
      </w:r>
      <w:r w:rsidRPr="00D618FB">
        <w:rPr>
          <w:sz w:val="22"/>
          <w:szCs w:val="22"/>
        </w:rPr>
        <w:t>.</w:t>
      </w:r>
      <w:r w:rsidRPr="00D618FB">
        <w:rPr>
          <w:b/>
          <w:sz w:val="22"/>
          <w:szCs w:val="22"/>
        </w:rPr>
        <w:t xml:space="preserve"> </w:t>
      </w:r>
      <w:r w:rsidRPr="00D618FB">
        <w:rPr>
          <w:sz w:val="22"/>
          <w:szCs w:val="22"/>
        </w:rPr>
        <w:t xml:space="preserve">(2017). Preface: Illuminating the </w:t>
      </w:r>
      <w:r w:rsidRPr="00D618FB">
        <w:rPr>
          <w:i/>
          <w:sz w:val="22"/>
          <w:szCs w:val="22"/>
        </w:rPr>
        <w:t>Despertando el Ser</w:t>
      </w:r>
      <w:r w:rsidRPr="00D618FB">
        <w:rPr>
          <w:sz w:val="22"/>
          <w:szCs w:val="22"/>
        </w:rPr>
        <w:t xml:space="preserve"> Transformational Process. In B.</w:t>
      </w:r>
      <w:r>
        <w:rPr>
          <w:sz w:val="22"/>
          <w:szCs w:val="22"/>
        </w:rPr>
        <w:t xml:space="preserve"> </w:t>
      </w:r>
      <w:r w:rsidRPr="00D618FB">
        <w:rPr>
          <w:sz w:val="22"/>
          <w:szCs w:val="22"/>
        </w:rPr>
        <w:t xml:space="preserve">B. Flores &amp; E. R. Clark (Eds.), </w:t>
      </w:r>
      <w:r>
        <w:rPr>
          <w:i/>
          <w:sz w:val="22"/>
          <w:szCs w:val="22"/>
        </w:rPr>
        <w:t>Despertando el s</w:t>
      </w:r>
      <w:r w:rsidRPr="00D618FB">
        <w:rPr>
          <w:i/>
          <w:sz w:val="22"/>
          <w:szCs w:val="22"/>
        </w:rPr>
        <w:t>er</w:t>
      </w:r>
      <w:r w:rsidRPr="00D618FB">
        <w:rPr>
          <w:sz w:val="22"/>
          <w:szCs w:val="22"/>
        </w:rPr>
        <w:t xml:space="preserve">: </w:t>
      </w:r>
      <w:r w:rsidRPr="00D618FB">
        <w:rPr>
          <w:i/>
          <w:sz w:val="22"/>
          <w:szCs w:val="22"/>
        </w:rPr>
        <w:t>Transforming Latino Teachers’ Identity, Consciousness, and Beliefs</w:t>
      </w:r>
      <w:r w:rsidRPr="00D618FB">
        <w:rPr>
          <w:sz w:val="22"/>
          <w:szCs w:val="22"/>
        </w:rPr>
        <w:t xml:space="preserve"> </w:t>
      </w:r>
      <w:r>
        <w:rPr>
          <w:sz w:val="22"/>
          <w:szCs w:val="22"/>
        </w:rPr>
        <w:t xml:space="preserve">(xix-xxiv). </w:t>
      </w:r>
      <w:r w:rsidRPr="00D618FB">
        <w:rPr>
          <w:sz w:val="22"/>
          <w:szCs w:val="22"/>
        </w:rPr>
        <w:t>NY: Peter Lang Publishers.</w:t>
      </w:r>
    </w:p>
    <w:p w14:paraId="00AB81DB" w14:textId="77777777" w:rsidR="00256B22" w:rsidRDefault="00256B22" w:rsidP="00256B22">
      <w:pPr>
        <w:pBdr>
          <w:top w:val="none" w:sz="0" w:space="0" w:color="auto"/>
          <w:left w:val="none" w:sz="0" w:space="0" w:color="auto"/>
          <w:bottom w:val="none" w:sz="0" w:space="0" w:color="auto"/>
          <w:right w:val="none" w:sz="0" w:space="0" w:color="auto"/>
        </w:pBdr>
        <w:contextualSpacing/>
        <w:rPr>
          <w:i/>
          <w:sz w:val="22"/>
          <w:szCs w:val="22"/>
        </w:rPr>
      </w:pPr>
    </w:p>
    <w:p w14:paraId="4EA1682E" w14:textId="7F87F2EE" w:rsidR="00256B22" w:rsidRPr="00582C3F" w:rsidRDefault="00256B22" w:rsidP="00256B22">
      <w:pPr>
        <w:pStyle w:val="TableNormal1"/>
        <w:numPr>
          <w:ilvl w:val="0"/>
          <w:numId w:val="78"/>
        </w:numPr>
        <w:rPr>
          <w:bCs/>
          <w:iCs/>
          <w:sz w:val="22"/>
          <w:szCs w:val="22"/>
        </w:rPr>
      </w:pPr>
      <w:r w:rsidRPr="00582C3F">
        <w:rPr>
          <w:b/>
          <w:bCs/>
          <w:color w:val="202020"/>
          <w:sz w:val="22"/>
          <w:szCs w:val="22"/>
        </w:rPr>
        <w:t>Clark, E. R</w:t>
      </w:r>
      <w:r w:rsidRPr="00582C3F">
        <w:rPr>
          <w:color w:val="202020"/>
          <w:sz w:val="22"/>
          <w:szCs w:val="22"/>
        </w:rPr>
        <w:t xml:space="preserve">. </w:t>
      </w:r>
      <w:r>
        <w:rPr>
          <w:bCs/>
          <w:iCs/>
          <w:sz w:val="22"/>
          <w:szCs w:val="22"/>
        </w:rPr>
        <w:t>(2017</w:t>
      </w:r>
      <w:r w:rsidRPr="00582C3F">
        <w:rPr>
          <w:bCs/>
          <w:iCs/>
          <w:sz w:val="22"/>
          <w:szCs w:val="22"/>
        </w:rPr>
        <w:t xml:space="preserve">). </w:t>
      </w:r>
      <w:r w:rsidRPr="00582C3F">
        <w:rPr>
          <w:i/>
          <w:iCs/>
          <w:sz w:val="22"/>
          <w:szCs w:val="22"/>
        </w:rPr>
        <w:t xml:space="preserve">Rebozos </w:t>
      </w:r>
      <w:r w:rsidRPr="00582C3F">
        <w:rPr>
          <w:sz w:val="22"/>
          <w:szCs w:val="22"/>
        </w:rPr>
        <w:t>from</w:t>
      </w:r>
      <w:r w:rsidRPr="00582C3F">
        <w:rPr>
          <w:i/>
          <w:iCs/>
          <w:sz w:val="22"/>
          <w:szCs w:val="22"/>
        </w:rPr>
        <w:t xml:space="preserve"> Tenancingo:</w:t>
      </w:r>
      <w:r w:rsidRPr="00582C3F">
        <w:rPr>
          <w:sz w:val="22"/>
          <w:szCs w:val="22"/>
        </w:rPr>
        <w:t xml:space="preserve"> Following the threads/</w:t>
      </w:r>
      <w:r w:rsidRPr="00582C3F">
        <w:rPr>
          <w:i/>
          <w:iCs/>
          <w:sz w:val="22"/>
          <w:szCs w:val="22"/>
        </w:rPr>
        <w:t>los hilos</w:t>
      </w:r>
      <w:r>
        <w:rPr>
          <w:sz w:val="22"/>
          <w:szCs w:val="22"/>
        </w:rPr>
        <w:t xml:space="preserve"> that bind us. </w:t>
      </w:r>
      <w:r w:rsidRPr="00582C3F">
        <w:rPr>
          <w:i/>
          <w:sz w:val="22"/>
          <w:szCs w:val="22"/>
        </w:rPr>
        <w:t xml:space="preserve">The </w:t>
      </w:r>
      <w:r w:rsidRPr="00582C3F">
        <w:rPr>
          <w:i/>
          <w:iCs/>
          <w:sz w:val="22"/>
          <w:szCs w:val="22"/>
        </w:rPr>
        <w:t xml:space="preserve"> Embroiderers’ Guild of America: Needle Arts. 4</w:t>
      </w:r>
      <w:r>
        <w:rPr>
          <w:i/>
          <w:iCs/>
          <w:sz w:val="22"/>
          <w:szCs w:val="22"/>
        </w:rPr>
        <w:t>5</w:t>
      </w:r>
      <w:r w:rsidR="006766BB">
        <w:rPr>
          <w:iCs/>
          <w:sz w:val="22"/>
          <w:szCs w:val="22"/>
        </w:rPr>
        <w:t>(4</w:t>
      </w:r>
      <w:r w:rsidRPr="00582C3F">
        <w:rPr>
          <w:iCs/>
          <w:sz w:val="22"/>
          <w:szCs w:val="22"/>
        </w:rPr>
        <w:t>), 23-29</w:t>
      </w:r>
    </w:p>
    <w:p w14:paraId="74A5333C" w14:textId="77777777" w:rsidR="00256B22" w:rsidRPr="00900D70" w:rsidRDefault="00256B22" w:rsidP="00256B22">
      <w:pPr>
        <w:pBdr>
          <w:top w:val="none" w:sz="0" w:space="0" w:color="auto"/>
          <w:left w:val="none" w:sz="0" w:space="0" w:color="auto"/>
          <w:bottom w:val="none" w:sz="0" w:space="0" w:color="auto"/>
          <w:right w:val="none" w:sz="0" w:space="0" w:color="auto"/>
        </w:pBdr>
        <w:contextualSpacing/>
        <w:rPr>
          <w:i/>
          <w:sz w:val="22"/>
          <w:szCs w:val="22"/>
        </w:rPr>
      </w:pPr>
    </w:p>
    <w:p w14:paraId="66F55FDE" w14:textId="77777777" w:rsidR="00695696" w:rsidRPr="00582C3F" w:rsidRDefault="00695696" w:rsidP="00900D70">
      <w:pPr>
        <w:pStyle w:val="TableNormal1"/>
        <w:rPr>
          <w:b/>
          <w:sz w:val="22"/>
          <w:szCs w:val="22"/>
        </w:rPr>
      </w:pPr>
    </w:p>
    <w:p w14:paraId="6389E33F" w14:textId="77777777" w:rsidR="004963D8" w:rsidRPr="00834BF7" w:rsidRDefault="004963D8" w:rsidP="004963D8">
      <w:pPr>
        <w:tabs>
          <w:tab w:val="left" w:pos="2340"/>
        </w:tabs>
        <w:contextualSpacing/>
        <w:jc w:val="both"/>
        <w:rPr>
          <w:b/>
          <w:i/>
          <w:sz w:val="22"/>
          <w:szCs w:val="22"/>
        </w:rPr>
      </w:pPr>
      <w:r>
        <w:rPr>
          <w:b/>
          <w:sz w:val="22"/>
          <w:szCs w:val="22"/>
        </w:rPr>
        <w:t>2016</w:t>
      </w:r>
    </w:p>
    <w:p w14:paraId="5BFF05A1" w14:textId="77777777" w:rsidR="004963D8" w:rsidRPr="004963D8" w:rsidRDefault="004963D8" w:rsidP="00900D70">
      <w:pPr>
        <w:pStyle w:val="ListParagraph"/>
        <w:numPr>
          <w:ilvl w:val="0"/>
          <w:numId w:val="73"/>
        </w:numPr>
        <w:pBdr>
          <w:top w:val="none" w:sz="0" w:space="0" w:color="auto"/>
          <w:left w:val="none" w:sz="0" w:space="0" w:color="auto"/>
          <w:bottom w:val="none" w:sz="0" w:space="0" w:color="auto"/>
          <w:right w:val="none" w:sz="0" w:space="0" w:color="auto"/>
        </w:pBdr>
        <w:rPr>
          <w:sz w:val="22"/>
          <w:szCs w:val="22"/>
        </w:rPr>
      </w:pPr>
      <w:r w:rsidRPr="004963D8">
        <w:rPr>
          <w:b/>
          <w:sz w:val="22"/>
          <w:szCs w:val="22"/>
          <w:lang w:val="es-US"/>
        </w:rPr>
        <w:t>Clark, E. R.,</w:t>
      </w:r>
      <w:r w:rsidRPr="004963D8">
        <w:rPr>
          <w:sz w:val="22"/>
          <w:szCs w:val="22"/>
          <w:lang w:val="es-US"/>
        </w:rPr>
        <w:t xml:space="preserve"> Flores, B. B., Smith, H. L., &amp; González, D. A. (2016). </w:t>
      </w:r>
      <w:r w:rsidRPr="004963D8">
        <w:rPr>
          <w:bCs/>
          <w:i/>
          <w:iCs/>
          <w:sz w:val="22"/>
          <w:szCs w:val="22"/>
        </w:rPr>
        <w:t>Multicultural Literature for Latino Bilingual Children: Their words, their worlds</w:t>
      </w:r>
      <w:r w:rsidRPr="004963D8">
        <w:rPr>
          <w:bCs/>
          <w:iCs/>
          <w:sz w:val="22"/>
          <w:szCs w:val="22"/>
        </w:rPr>
        <w:t xml:space="preserve">. </w:t>
      </w:r>
      <w:r w:rsidRPr="004963D8">
        <w:rPr>
          <w:sz w:val="22"/>
          <w:szCs w:val="22"/>
        </w:rPr>
        <w:t xml:space="preserve">Lanham, MD: </w:t>
      </w:r>
      <w:r w:rsidRPr="004963D8">
        <w:rPr>
          <w:bCs/>
          <w:iCs/>
          <w:sz w:val="22"/>
          <w:szCs w:val="22"/>
        </w:rPr>
        <w:t xml:space="preserve">Rowman Littlefield Publishing Group. </w:t>
      </w:r>
    </w:p>
    <w:p w14:paraId="1428203A" w14:textId="6187CA94" w:rsidR="004963D8" w:rsidRPr="004963D8" w:rsidRDefault="004963D8" w:rsidP="00900D70">
      <w:pPr>
        <w:pStyle w:val="ListParagraph"/>
        <w:numPr>
          <w:ilvl w:val="0"/>
          <w:numId w:val="73"/>
        </w:numPr>
        <w:pBdr>
          <w:top w:val="none" w:sz="0" w:space="0" w:color="auto"/>
          <w:left w:val="none" w:sz="0" w:space="0" w:color="auto"/>
          <w:bottom w:val="none" w:sz="0" w:space="0" w:color="auto"/>
          <w:right w:val="none" w:sz="0" w:space="0" w:color="auto"/>
        </w:pBdr>
        <w:rPr>
          <w:b/>
          <w:sz w:val="22"/>
          <w:szCs w:val="22"/>
        </w:rPr>
      </w:pPr>
      <w:r w:rsidRPr="004963D8">
        <w:rPr>
          <w:b/>
          <w:bCs/>
          <w:iCs/>
          <w:sz w:val="22"/>
          <w:szCs w:val="22"/>
        </w:rPr>
        <w:t>Chapters:</w:t>
      </w:r>
    </w:p>
    <w:p w14:paraId="62690DD6" w14:textId="77777777" w:rsidR="004963D8" w:rsidRPr="00DA7EDE" w:rsidRDefault="004963D8" w:rsidP="00900D70">
      <w:pPr>
        <w:pStyle w:val="ListParagraph"/>
        <w:numPr>
          <w:ilvl w:val="0"/>
          <w:numId w:val="72"/>
        </w:numPr>
        <w:pBdr>
          <w:top w:val="none" w:sz="0" w:space="0" w:color="auto"/>
          <w:left w:val="none" w:sz="0" w:space="0" w:color="auto"/>
          <w:bottom w:val="none" w:sz="0" w:space="0" w:color="auto"/>
          <w:right w:val="none" w:sz="0" w:space="0" w:color="auto"/>
        </w:pBdr>
        <w:rPr>
          <w:sz w:val="22"/>
          <w:szCs w:val="22"/>
        </w:rPr>
      </w:pPr>
      <w:r w:rsidRPr="004963D8">
        <w:rPr>
          <w:b/>
          <w:sz w:val="22"/>
          <w:szCs w:val="22"/>
        </w:rPr>
        <w:t>Clark, E. R.,</w:t>
      </w:r>
      <w:r w:rsidRPr="00DA7EDE">
        <w:rPr>
          <w:sz w:val="22"/>
          <w:szCs w:val="22"/>
        </w:rPr>
        <w:t xml:space="preserve"> &amp; </w:t>
      </w:r>
      <w:r w:rsidRPr="004963D8">
        <w:rPr>
          <w:sz w:val="22"/>
          <w:szCs w:val="22"/>
        </w:rPr>
        <w:t>Flores, B. B.</w:t>
      </w:r>
      <w:r w:rsidRPr="00DA7EDE">
        <w:rPr>
          <w:sz w:val="22"/>
          <w:szCs w:val="22"/>
        </w:rPr>
        <w:t xml:space="preserve"> (2016).</w:t>
      </w:r>
      <w:r w:rsidRPr="00DA7EDE">
        <w:rPr>
          <w:i/>
          <w:sz w:val="22"/>
          <w:szCs w:val="22"/>
        </w:rPr>
        <w:t xml:space="preserve"> Derrumbando Fronteras</w:t>
      </w:r>
      <w:r w:rsidRPr="00DA7EDE">
        <w:rPr>
          <w:sz w:val="22"/>
          <w:szCs w:val="22"/>
        </w:rPr>
        <w:t xml:space="preserve">/Breaking Boundaries. In E. R. Clark, B. B. Flores, H. L. Smith, D. A. González (Eds.). </w:t>
      </w:r>
      <w:r w:rsidRPr="00DA7EDE">
        <w:rPr>
          <w:bCs/>
          <w:i/>
          <w:iCs/>
          <w:sz w:val="22"/>
          <w:szCs w:val="22"/>
        </w:rPr>
        <w:t>Multicultural Literature for Latino Bilingual Children: Their words, their worlds</w:t>
      </w:r>
      <w:r>
        <w:rPr>
          <w:bCs/>
          <w:iCs/>
          <w:sz w:val="22"/>
          <w:szCs w:val="22"/>
        </w:rPr>
        <w:t xml:space="preserve"> (pp. xix-xxviii).</w:t>
      </w:r>
      <w:r w:rsidRPr="00DA7EDE">
        <w:rPr>
          <w:bCs/>
          <w:iCs/>
          <w:sz w:val="22"/>
          <w:szCs w:val="22"/>
        </w:rPr>
        <w:t xml:space="preserve"> </w:t>
      </w:r>
      <w:r w:rsidRPr="00DA7EDE">
        <w:rPr>
          <w:sz w:val="22"/>
          <w:szCs w:val="22"/>
        </w:rPr>
        <w:t xml:space="preserve">Lanham, MD: </w:t>
      </w:r>
      <w:r w:rsidRPr="00DA7EDE">
        <w:rPr>
          <w:bCs/>
          <w:iCs/>
          <w:sz w:val="22"/>
          <w:szCs w:val="22"/>
        </w:rPr>
        <w:t xml:space="preserve">Rowman Littlefield Publishing Group. </w:t>
      </w:r>
    </w:p>
    <w:p w14:paraId="7344B07E" w14:textId="77777777" w:rsidR="004963D8" w:rsidRPr="00DA7EDE" w:rsidRDefault="004963D8" w:rsidP="004963D8">
      <w:pPr>
        <w:pStyle w:val="ListParagraph"/>
        <w:ind w:left="1440"/>
        <w:rPr>
          <w:sz w:val="22"/>
          <w:szCs w:val="22"/>
        </w:rPr>
      </w:pPr>
    </w:p>
    <w:p w14:paraId="2D33C53D" w14:textId="77777777" w:rsidR="004963D8" w:rsidRPr="00DA7EDE" w:rsidRDefault="004963D8" w:rsidP="00900D70">
      <w:pPr>
        <w:pStyle w:val="ListParagraph"/>
        <w:numPr>
          <w:ilvl w:val="0"/>
          <w:numId w:val="72"/>
        </w:numPr>
        <w:pBdr>
          <w:top w:val="none" w:sz="0" w:space="0" w:color="auto"/>
          <w:left w:val="none" w:sz="0" w:space="0" w:color="auto"/>
          <w:bottom w:val="none" w:sz="0" w:space="0" w:color="auto"/>
          <w:right w:val="none" w:sz="0" w:space="0" w:color="auto"/>
        </w:pBdr>
        <w:rPr>
          <w:sz w:val="22"/>
          <w:szCs w:val="22"/>
        </w:rPr>
      </w:pPr>
      <w:r w:rsidRPr="004963D8">
        <w:rPr>
          <w:b/>
          <w:sz w:val="22"/>
          <w:szCs w:val="22"/>
        </w:rPr>
        <w:t>Clark, E. R.,</w:t>
      </w:r>
      <w:r w:rsidRPr="00DA7EDE">
        <w:rPr>
          <w:sz w:val="22"/>
          <w:szCs w:val="22"/>
        </w:rPr>
        <w:t xml:space="preserve"> </w:t>
      </w:r>
      <w:r w:rsidRPr="004963D8">
        <w:rPr>
          <w:sz w:val="22"/>
          <w:szCs w:val="22"/>
        </w:rPr>
        <w:t>&amp; Flores, B. B</w:t>
      </w:r>
      <w:r w:rsidRPr="00DA7EDE">
        <w:rPr>
          <w:sz w:val="22"/>
          <w:szCs w:val="22"/>
        </w:rPr>
        <w:t xml:space="preserve">. (2016). </w:t>
      </w:r>
      <w:r w:rsidRPr="00DA7EDE">
        <w:rPr>
          <w:iCs/>
          <w:sz w:val="22"/>
          <w:szCs w:val="22"/>
        </w:rPr>
        <w:t>Multicultural Latino Children’s Literature: A Tool to Enrich the Lives and the Learning of Latino Bilingual Learners.</w:t>
      </w:r>
      <w:r w:rsidRPr="00DA7EDE">
        <w:rPr>
          <w:sz w:val="22"/>
          <w:szCs w:val="22"/>
        </w:rPr>
        <w:t xml:space="preserve"> In E. R. Clark, B. B. Flores, H. L. Smith, D. A. González (Eds.). </w:t>
      </w:r>
      <w:r w:rsidRPr="00DA7EDE">
        <w:rPr>
          <w:bCs/>
          <w:i/>
          <w:iCs/>
          <w:sz w:val="22"/>
          <w:szCs w:val="22"/>
        </w:rPr>
        <w:t xml:space="preserve">Multicultural Literature for Latino Bilingual Children: Their words, their worlds </w:t>
      </w:r>
      <w:r w:rsidRPr="00DA7EDE">
        <w:rPr>
          <w:bCs/>
          <w:iCs/>
          <w:sz w:val="22"/>
          <w:szCs w:val="22"/>
        </w:rPr>
        <w:t>(</w:t>
      </w:r>
      <w:r>
        <w:rPr>
          <w:bCs/>
          <w:iCs/>
          <w:sz w:val="22"/>
          <w:szCs w:val="22"/>
        </w:rPr>
        <w:t xml:space="preserve">pp. </w:t>
      </w:r>
      <w:r w:rsidRPr="00DA7EDE">
        <w:rPr>
          <w:bCs/>
          <w:iCs/>
          <w:sz w:val="22"/>
          <w:szCs w:val="22"/>
        </w:rPr>
        <w:t xml:space="preserve">19-21). </w:t>
      </w:r>
      <w:r w:rsidRPr="00DA7EDE">
        <w:rPr>
          <w:sz w:val="22"/>
          <w:szCs w:val="22"/>
        </w:rPr>
        <w:t xml:space="preserve">Lanham, MD: </w:t>
      </w:r>
      <w:r w:rsidRPr="00DA7EDE">
        <w:rPr>
          <w:bCs/>
          <w:iCs/>
          <w:sz w:val="22"/>
          <w:szCs w:val="22"/>
        </w:rPr>
        <w:t xml:space="preserve">Rowman Littlefield Publishing Group. </w:t>
      </w:r>
    </w:p>
    <w:p w14:paraId="3AE2CCE7" w14:textId="77777777" w:rsidR="004963D8" w:rsidRPr="00DA7EDE" w:rsidRDefault="004963D8" w:rsidP="004963D8">
      <w:pPr>
        <w:rPr>
          <w:b/>
          <w:sz w:val="22"/>
          <w:szCs w:val="22"/>
        </w:rPr>
      </w:pPr>
    </w:p>
    <w:p w14:paraId="29DB9D46" w14:textId="77777777" w:rsidR="004963D8" w:rsidRPr="00DA7EDE" w:rsidRDefault="004963D8" w:rsidP="00900D70">
      <w:pPr>
        <w:pStyle w:val="ListParagraph"/>
        <w:numPr>
          <w:ilvl w:val="0"/>
          <w:numId w:val="72"/>
        </w:numPr>
        <w:pBdr>
          <w:top w:val="none" w:sz="0" w:space="0" w:color="auto"/>
          <w:left w:val="none" w:sz="0" w:space="0" w:color="auto"/>
          <w:bottom w:val="none" w:sz="0" w:space="0" w:color="auto"/>
          <w:right w:val="none" w:sz="0" w:space="0" w:color="auto"/>
        </w:pBdr>
        <w:rPr>
          <w:sz w:val="22"/>
          <w:szCs w:val="22"/>
        </w:rPr>
      </w:pPr>
      <w:r w:rsidRPr="004963D8">
        <w:rPr>
          <w:sz w:val="22"/>
          <w:szCs w:val="22"/>
        </w:rPr>
        <w:t>Flores, B. B.,</w:t>
      </w:r>
      <w:r w:rsidRPr="00DA7EDE">
        <w:rPr>
          <w:sz w:val="22"/>
          <w:szCs w:val="22"/>
        </w:rPr>
        <w:t xml:space="preserve"> </w:t>
      </w:r>
      <w:r w:rsidRPr="004963D8">
        <w:rPr>
          <w:b/>
          <w:sz w:val="22"/>
          <w:szCs w:val="22"/>
        </w:rPr>
        <w:t>Clark, E. R.,</w:t>
      </w:r>
      <w:r w:rsidRPr="00DA7EDE">
        <w:rPr>
          <w:sz w:val="22"/>
          <w:szCs w:val="22"/>
        </w:rPr>
        <w:t xml:space="preserve"> &amp; Smith, H. L. (2016). Latino Children’s Literature and Literacy Practices as Social Imagination: Becoming a Culturally Efficacious Educator.</w:t>
      </w:r>
      <w:r w:rsidRPr="00DA7EDE">
        <w:rPr>
          <w:bCs/>
          <w:iCs/>
          <w:sz w:val="22"/>
          <w:szCs w:val="22"/>
        </w:rPr>
        <w:t xml:space="preserve"> In E. R. Clark, B. B. Flores, H. L. Smith, D. A. González </w:t>
      </w:r>
      <w:r w:rsidRPr="00DA7EDE">
        <w:rPr>
          <w:sz w:val="22"/>
          <w:szCs w:val="22"/>
        </w:rPr>
        <w:t xml:space="preserve">(Eds.). </w:t>
      </w:r>
      <w:r w:rsidRPr="00DA7EDE">
        <w:rPr>
          <w:bCs/>
          <w:iCs/>
          <w:sz w:val="22"/>
          <w:szCs w:val="22"/>
        </w:rPr>
        <w:t xml:space="preserve"> </w:t>
      </w:r>
      <w:r w:rsidRPr="00DA7EDE">
        <w:rPr>
          <w:bCs/>
          <w:i/>
          <w:iCs/>
          <w:sz w:val="22"/>
          <w:szCs w:val="22"/>
        </w:rPr>
        <w:t>Multicultural Literature for Latino Bilingual Children: Their words, their worlds</w:t>
      </w:r>
      <w:r>
        <w:rPr>
          <w:bCs/>
          <w:i/>
          <w:iCs/>
          <w:sz w:val="22"/>
          <w:szCs w:val="22"/>
        </w:rPr>
        <w:t xml:space="preserve"> </w:t>
      </w:r>
      <w:r w:rsidRPr="00DA7EDE">
        <w:rPr>
          <w:bCs/>
          <w:iCs/>
          <w:sz w:val="22"/>
          <w:szCs w:val="22"/>
        </w:rPr>
        <w:t>(</w:t>
      </w:r>
      <w:r>
        <w:rPr>
          <w:bCs/>
          <w:iCs/>
          <w:sz w:val="22"/>
          <w:szCs w:val="22"/>
        </w:rPr>
        <w:t>pp. 265-284</w:t>
      </w:r>
      <w:r w:rsidRPr="00DA7EDE">
        <w:rPr>
          <w:bCs/>
          <w:iCs/>
          <w:sz w:val="22"/>
          <w:szCs w:val="22"/>
        </w:rPr>
        <w:t xml:space="preserve">). </w:t>
      </w:r>
      <w:r w:rsidRPr="00DA7EDE">
        <w:rPr>
          <w:sz w:val="22"/>
          <w:szCs w:val="22"/>
        </w:rPr>
        <w:t xml:space="preserve">Lanham, MD: </w:t>
      </w:r>
      <w:r w:rsidRPr="00DA7EDE">
        <w:rPr>
          <w:bCs/>
          <w:iCs/>
          <w:sz w:val="22"/>
          <w:szCs w:val="22"/>
        </w:rPr>
        <w:t xml:space="preserve">Rowman Littlefield Publishing Group. </w:t>
      </w:r>
      <w:r>
        <w:rPr>
          <w:bCs/>
          <w:iCs/>
          <w:sz w:val="22"/>
          <w:szCs w:val="22"/>
        </w:rPr>
        <w:t xml:space="preserve"> </w:t>
      </w:r>
    </w:p>
    <w:p w14:paraId="5AFABAFA" w14:textId="4389C9EE" w:rsidR="00695696" w:rsidRPr="00582C3F" w:rsidRDefault="00695696" w:rsidP="00695696">
      <w:pPr>
        <w:pStyle w:val="TableNormal1"/>
        <w:rPr>
          <w:b/>
          <w:sz w:val="22"/>
          <w:szCs w:val="22"/>
        </w:rPr>
      </w:pPr>
      <w:r w:rsidRPr="00582C3F">
        <w:rPr>
          <w:b/>
          <w:sz w:val="22"/>
          <w:szCs w:val="22"/>
        </w:rPr>
        <w:t>2015</w:t>
      </w:r>
    </w:p>
    <w:p w14:paraId="0137D21A" w14:textId="77777777" w:rsidR="004963D8" w:rsidRPr="00FF52A0" w:rsidRDefault="004963D8" w:rsidP="004963D8">
      <w:pPr>
        <w:rPr>
          <w:b/>
          <w:bCs/>
          <w:iCs/>
          <w:sz w:val="22"/>
          <w:szCs w:val="22"/>
        </w:rPr>
      </w:pPr>
    </w:p>
    <w:p w14:paraId="6DC65938" w14:textId="77777777" w:rsidR="004963D8" w:rsidRDefault="004963D8" w:rsidP="00900D70">
      <w:pPr>
        <w:pStyle w:val="TableNormal1"/>
        <w:numPr>
          <w:ilvl w:val="0"/>
          <w:numId w:val="75"/>
        </w:numPr>
        <w:pBdr>
          <w:top w:val="none" w:sz="0" w:space="0" w:color="auto"/>
          <w:left w:val="none" w:sz="0" w:space="0" w:color="auto"/>
          <w:bottom w:val="none" w:sz="0" w:space="0" w:color="auto"/>
          <w:right w:val="none" w:sz="0" w:space="0" w:color="auto"/>
        </w:pBdr>
        <w:ind w:left="360"/>
        <w:jc w:val="both"/>
        <w:rPr>
          <w:b/>
          <w:sz w:val="22"/>
          <w:szCs w:val="22"/>
        </w:rPr>
      </w:pPr>
      <w:bookmarkStart w:id="0" w:name="OLE_LINK2"/>
      <w:bookmarkStart w:id="1" w:name="OLE_LINK5"/>
      <w:bookmarkStart w:id="2" w:name="OLE_LINK13"/>
      <w:r w:rsidRPr="00582C3F">
        <w:rPr>
          <w:b/>
          <w:bCs/>
          <w:sz w:val="22"/>
          <w:szCs w:val="22"/>
        </w:rPr>
        <w:t xml:space="preserve">Clark, E. R. </w:t>
      </w:r>
      <w:r w:rsidRPr="00582C3F">
        <w:rPr>
          <w:sz w:val="22"/>
          <w:szCs w:val="22"/>
        </w:rPr>
        <w:t xml:space="preserve">(2015). </w:t>
      </w:r>
      <w:r w:rsidRPr="00582C3F">
        <w:rPr>
          <w:i/>
          <w:iCs/>
          <w:sz w:val="22"/>
          <w:szCs w:val="22"/>
        </w:rPr>
        <w:t xml:space="preserve">Don Moisés Espino del Castillo y sus Calaveras. </w:t>
      </w:r>
      <w:r w:rsidRPr="00582C3F">
        <w:rPr>
          <w:sz w:val="22"/>
          <w:szCs w:val="22"/>
        </w:rPr>
        <w:t>Houston, TX: Arte Público Press.</w:t>
      </w:r>
      <w:r w:rsidRPr="00582C3F">
        <w:rPr>
          <w:b/>
          <w:sz w:val="22"/>
          <w:szCs w:val="22"/>
        </w:rPr>
        <w:t xml:space="preserve"> </w:t>
      </w:r>
    </w:p>
    <w:p w14:paraId="0F5AEF0A" w14:textId="77777777" w:rsidR="004963D8" w:rsidRPr="00582C3F" w:rsidRDefault="004963D8" w:rsidP="004963D8">
      <w:pPr>
        <w:pStyle w:val="TableNormal1"/>
        <w:pBdr>
          <w:top w:val="none" w:sz="0" w:space="0" w:color="auto"/>
          <w:left w:val="none" w:sz="0" w:space="0" w:color="auto"/>
          <w:bottom w:val="none" w:sz="0" w:space="0" w:color="auto"/>
          <w:right w:val="none" w:sz="0" w:space="0" w:color="auto"/>
        </w:pBdr>
        <w:ind w:left="360"/>
        <w:jc w:val="both"/>
        <w:rPr>
          <w:b/>
          <w:sz w:val="22"/>
          <w:szCs w:val="22"/>
        </w:rPr>
      </w:pPr>
    </w:p>
    <w:p w14:paraId="3783D1AD" w14:textId="77777777" w:rsidR="004963D8" w:rsidRDefault="004963D8" w:rsidP="00900D70">
      <w:pPr>
        <w:numPr>
          <w:ilvl w:val="0"/>
          <w:numId w:val="74"/>
        </w:numPr>
        <w:pBdr>
          <w:top w:val="none" w:sz="0" w:space="0" w:color="auto"/>
          <w:left w:val="none" w:sz="0" w:space="0" w:color="auto"/>
          <w:bottom w:val="none" w:sz="0" w:space="0" w:color="auto"/>
          <w:right w:val="none" w:sz="0" w:space="0" w:color="auto"/>
        </w:pBdr>
        <w:ind w:left="360"/>
        <w:rPr>
          <w:b/>
          <w:i/>
          <w:sz w:val="22"/>
          <w:szCs w:val="22"/>
        </w:rPr>
      </w:pPr>
      <w:r w:rsidRPr="004963D8">
        <w:rPr>
          <w:bCs/>
          <w:sz w:val="22"/>
          <w:szCs w:val="22"/>
        </w:rPr>
        <w:t>Flores, B. B.,</w:t>
      </w:r>
      <w:r w:rsidRPr="00834BF7">
        <w:rPr>
          <w:b/>
          <w:sz w:val="22"/>
          <w:szCs w:val="22"/>
        </w:rPr>
        <w:t xml:space="preserve"> </w:t>
      </w:r>
      <w:r w:rsidRPr="00834BF7">
        <w:rPr>
          <w:bCs/>
          <w:sz w:val="22"/>
          <w:szCs w:val="22"/>
        </w:rPr>
        <w:t xml:space="preserve">Claeys, L., Gist, C., </w:t>
      </w:r>
      <w:r w:rsidRPr="004963D8">
        <w:rPr>
          <w:b/>
          <w:bCs/>
          <w:sz w:val="22"/>
          <w:szCs w:val="22"/>
        </w:rPr>
        <w:t>Clark, E. R.</w:t>
      </w:r>
      <w:r w:rsidRPr="00834BF7">
        <w:rPr>
          <w:sz w:val="22"/>
          <w:szCs w:val="22"/>
        </w:rPr>
        <w:t xml:space="preserve"> </w:t>
      </w:r>
      <w:r>
        <w:rPr>
          <w:bCs/>
          <w:sz w:val="22"/>
          <w:szCs w:val="22"/>
        </w:rPr>
        <w:t>&amp; Villarreal, A. (2015</w:t>
      </w:r>
      <w:r w:rsidRPr="00834BF7">
        <w:rPr>
          <w:bCs/>
          <w:sz w:val="22"/>
          <w:szCs w:val="22"/>
        </w:rPr>
        <w:t xml:space="preserve">). </w:t>
      </w:r>
      <w:r w:rsidRPr="00834BF7">
        <w:rPr>
          <w:sz w:val="22"/>
          <w:szCs w:val="22"/>
        </w:rPr>
        <w:t xml:space="preserve">Culturally Efficacious </w:t>
      </w:r>
      <w:r>
        <w:rPr>
          <w:sz w:val="22"/>
          <w:szCs w:val="22"/>
        </w:rPr>
        <w:t>m</w:t>
      </w:r>
      <w:r w:rsidRPr="00834BF7">
        <w:rPr>
          <w:sz w:val="22"/>
          <w:szCs w:val="22"/>
        </w:rPr>
        <w:t xml:space="preserve">athematics and </w:t>
      </w:r>
      <w:r>
        <w:rPr>
          <w:sz w:val="22"/>
          <w:szCs w:val="22"/>
        </w:rPr>
        <w:t>s</w:t>
      </w:r>
      <w:r w:rsidRPr="00834BF7">
        <w:rPr>
          <w:sz w:val="22"/>
          <w:szCs w:val="22"/>
        </w:rPr>
        <w:t xml:space="preserve">cience </w:t>
      </w:r>
      <w:r>
        <w:rPr>
          <w:sz w:val="22"/>
          <w:szCs w:val="22"/>
        </w:rPr>
        <w:t>t</w:t>
      </w:r>
      <w:r w:rsidRPr="00834BF7">
        <w:rPr>
          <w:sz w:val="22"/>
          <w:szCs w:val="22"/>
        </w:rPr>
        <w:t xml:space="preserve">eacher </w:t>
      </w:r>
      <w:r>
        <w:rPr>
          <w:sz w:val="22"/>
          <w:szCs w:val="22"/>
        </w:rPr>
        <w:t>p</w:t>
      </w:r>
      <w:r w:rsidRPr="00834BF7">
        <w:rPr>
          <w:sz w:val="22"/>
          <w:szCs w:val="22"/>
        </w:rPr>
        <w:t xml:space="preserve">reparation for </w:t>
      </w:r>
      <w:r>
        <w:rPr>
          <w:sz w:val="22"/>
          <w:szCs w:val="22"/>
        </w:rPr>
        <w:t>w</w:t>
      </w:r>
      <w:r w:rsidRPr="00834BF7">
        <w:rPr>
          <w:sz w:val="22"/>
          <w:szCs w:val="22"/>
        </w:rPr>
        <w:t xml:space="preserve">orking with English Learners. </w:t>
      </w:r>
      <w:r w:rsidRPr="00834BF7">
        <w:rPr>
          <w:i/>
          <w:sz w:val="22"/>
          <w:szCs w:val="22"/>
        </w:rPr>
        <w:t>Teacher Education Quarterly,</w:t>
      </w:r>
      <w:r>
        <w:rPr>
          <w:i/>
          <w:sz w:val="22"/>
          <w:szCs w:val="22"/>
        </w:rPr>
        <w:t xml:space="preserve"> 42</w:t>
      </w:r>
      <w:r w:rsidRPr="00FF52A0">
        <w:rPr>
          <w:sz w:val="22"/>
          <w:szCs w:val="22"/>
        </w:rPr>
        <w:t>(4),</w:t>
      </w:r>
      <w:r w:rsidRPr="00834BF7">
        <w:rPr>
          <w:i/>
          <w:sz w:val="22"/>
          <w:szCs w:val="22"/>
        </w:rPr>
        <w:t xml:space="preserve"> </w:t>
      </w:r>
      <w:r w:rsidRPr="00834BF7">
        <w:rPr>
          <w:sz w:val="22"/>
          <w:szCs w:val="22"/>
        </w:rPr>
        <w:t>1-31.</w:t>
      </w:r>
      <w:bookmarkEnd w:id="0"/>
      <w:bookmarkEnd w:id="1"/>
      <w:bookmarkEnd w:id="2"/>
    </w:p>
    <w:p w14:paraId="109B368B" w14:textId="77777777" w:rsidR="004963D8" w:rsidRPr="004963D8" w:rsidRDefault="004963D8" w:rsidP="004963D8">
      <w:pPr>
        <w:pBdr>
          <w:top w:val="none" w:sz="0" w:space="0" w:color="auto"/>
          <w:left w:val="none" w:sz="0" w:space="0" w:color="auto"/>
          <w:bottom w:val="none" w:sz="0" w:space="0" w:color="auto"/>
          <w:right w:val="none" w:sz="0" w:space="0" w:color="auto"/>
        </w:pBdr>
        <w:ind w:left="360"/>
        <w:rPr>
          <w:b/>
          <w:i/>
          <w:sz w:val="22"/>
          <w:szCs w:val="22"/>
        </w:rPr>
      </w:pPr>
    </w:p>
    <w:p w14:paraId="6819D5B4" w14:textId="570FB4E2" w:rsidR="004963D8" w:rsidRPr="004963D8" w:rsidRDefault="004963D8" w:rsidP="00900D70">
      <w:pPr>
        <w:numPr>
          <w:ilvl w:val="0"/>
          <w:numId w:val="74"/>
        </w:numPr>
        <w:pBdr>
          <w:top w:val="none" w:sz="0" w:space="0" w:color="auto"/>
          <w:left w:val="none" w:sz="0" w:space="0" w:color="auto"/>
          <w:bottom w:val="none" w:sz="0" w:space="0" w:color="auto"/>
          <w:right w:val="none" w:sz="0" w:space="0" w:color="auto"/>
        </w:pBdr>
        <w:ind w:left="360"/>
        <w:rPr>
          <w:b/>
          <w:i/>
          <w:sz w:val="22"/>
          <w:szCs w:val="22"/>
        </w:rPr>
      </w:pPr>
      <w:r w:rsidRPr="004963D8">
        <w:rPr>
          <w:sz w:val="22"/>
          <w:szCs w:val="22"/>
          <w:lang w:val="es-US"/>
        </w:rPr>
        <w:t xml:space="preserve">Flores, B. B., </w:t>
      </w:r>
      <w:r w:rsidRPr="004963D8">
        <w:rPr>
          <w:b/>
          <w:sz w:val="22"/>
          <w:szCs w:val="22"/>
          <w:lang w:val="es-US"/>
        </w:rPr>
        <w:t>Clark, E. R.,</w:t>
      </w:r>
      <w:r w:rsidRPr="004963D8">
        <w:rPr>
          <w:sz w:val="22"/>
          <w:szCs w:val="22"/>
          <w:lang w:val="es-US"/>
        </w:rPr>
        <w:t xml:space="preserve"> Guerra, N., &amp; Sánchez, S. V. (2015). </w:t>
      </w:r>
      <w:r w:rsidRPr="004963D8">
        <w:rPr>
          <w:i/>
          <w:sz w:val="22"/>
          <w:szCs w:val="22"/>
        </w:rPr>
        <w:t>Academic Self-Identity: Self-Observation Yearly (ASI SOY) Inventory.</w:t>
      </w:r>
      <w:r w:rsidRPr="004963D8">
        <w:rPr>
          <w:sz w:val="22"/>
          <w:szCs w:val="22"/>
        </w:rPr>
        <w:t xml:space="preserve"> APA PsycNet. Retrieved from: </w:t>
      </w:r>
      <w:hyperlink r:id="rId7" w:history="1">
        <w:r w:rsidRPr="004963D8">
          <w:rPr>
            <w:rStyle w:val="Hyperlink"/>
            <w:sz w:val="22"/>
            <w:szCs w:val="22"/>
          </w:rPr>
          <w:t>http://psycnet.apa.org/?&amp;fa=main.doiLanding&amp;doi=10.1037/t15397-000</w:t>
        </w:r>
      </w:hyperlink>
    </w:p>
    <w:p w14:paraId="682CA77A" w14:textId="77777777" w:rsidR="00EF52EB" w:rsidRPr="00582C3F" w:rsidRDefault="00EF52EB" w:rsidP="00695696">
      <w:pPr>
        <w:pStyle w:val="TableNormal1"/>
        <w:rPr>
          <w:b/>
          <w:sz w:val="22"/>
          <w:szCs w:val="22"/>
        </w:rPr>
      </w:pPr>
    </w:p>
    <w:p w14:paraId="1421DA33" w14:textId="66CF7308" w:rsidR="00A509EC" w:rsidRPr="00582C3F" w:rsidRDefault="00A509EC" w:rsidP="00695696">
      <w:pPr>
        <w:pStyle w:val="TableNormal1"/>
        <w:numPr>
          <w:ilvl w:val="0"/>
          <w:numId w:val="70"/>
        </w:numPr>
        <w:ind w:left="360"/>
        <w:rPr>
          <w:b/>
          <w:sz w:val="22"/>
          <w:szCs w:val="22"/>
        </w:rPr>
      </w:pPr>
      <w:r w:rsidRPr="00582C3F">
        <w:rPr>
          <w:noProof w:val="0"/>
          <w:sz w:val="22"/>
          <w:szCs w:val="22"/>
        </w:rPr>
        <w:t xml:space="preserve">Flores, B. B., </w:t>
      </w:r>
      <w:proofErr w:type="spellStart"/>
      <w:r w:rsidRPr="00582C3F">
        <w:rPr>
          <w:noProof w:val="0"/>
          <w:sz w:val="22"/>
          <w:szCs w:val="22"/>
        </w:rPr>
        <w:t>Claeys</w:t>
      </w:r>
      <w:proofErr w:type="spellEnd"/>
      <w:r w:rsidRPr="00582C3F">
        <w:rPr>
          <w:noProof w:val="0"/>
          <w:sz w:val="22"/>
          <w:szCs w:val="22"/>
        </w:rPr>
        <w:t xml:space="preserve">, L., Gist, C., </w:t>
      </w:r>
      <w:r w:rsidRPr="00582C3F">
        <w:rPr>
          <w:b/>
          <w:noProof w:val="0"/>
          <w:sz w:val="22"/>
          <w:szCs w:val="22"/>
        </w:rPr>
        <w:t>Clark, E. R.</w:t>
      </w:r>
      <w:r w:rsidR="00883D9C" w:rsidRPr="00582C3F">
        <w:rPr>
          <w:noProof w:val="0"/>
          <w:sz w:val="22"/>
          <w:szCs w:val="22"/>
        </w:rPr>
        <w:t xml:space="preserve"> &amp; Villarreal, A. (</w:t>
      </w:r>
      <w:r w:rsidRPr="00582C3F">
        <w:rPr>
          <w:noProof w:val="0"/>
          <w:sz w:val="22"/>
          <w:szCs w:val="22"/>
        </w:rPr>
        <w:t>2015). Culturally</w:t>
      </w:r>
    </w:p>
    <w:p w14:paraId="71BC9910" w14:textId="4CB1A9F6" w:rsidR="00FA661F" w:rsidRPr="00582C3F" w:rsidRDefault="00A509EC" w:rsidP="00FA661F">
      <w:pPr>
        <w:pStyle w:val="TableNormal1"/>
        <w:pBdr>
          <w:top w:val="none" w:sz="0" w:space="0" w:color="auto"/>
          <w:left w:val="none" w:sz="0" w:space="0" w:color="auto"/>
          <w:bottom w:val="none" w:sz="0" w:space="0" w:color="auto"/>
          <w:right w:val="none" w:sz="0" w:space="0" w:color="auto"/>
        </w:pBdr>
        <w:ind w:left="360"/>
        <w:jc w:val="both"/>
        <w:rPr>
          <w:b/>
          <w:sz w:val="22"/>
          <w:szCs w:val="22"/>
        </w:rPr>
      </w:pPr>
      <w:r w:rsidRPr="00582C3F">
        <w:rPr>
          <w:noProof w:val="0"/>
          <w:sz w:val="22"/>
          <w:szCs w:val="22"/>
        </w:rPr>
        <w:t>Efficacious Mathematics and Science Teacher Preparation for Working with English Learners</w:t>
      </w:r>
      <w:r w:rsidR="00EF52EB" w:rsidRPr="00582C3F">
        <w:rPr>
          <w:noProof w:val="0"/>
          <w:sz w:val="22"/>
          <w:szCs w:val="22"/>
        </w:rPr>
        <w:t>.</w:t>
      </w:r>
      <w:r w:rsidRPr="00582C3F">
        <w:rPr>
          <w:noProof w:val="0"/>
          <w:sz w:val="22"/>
          <w:szCs w:val="22"/>
        </w:rPr>
        <w:t xml:space="preserve"> </w:t>
      </w:r>
      <w:r w:rsidRPr="00582C3F">
        <w:rPr>
          <w:i/>
          <w:noProof w:val="0"/>
          <w:sz w:val="22"/>
          <w:szCs w:val="22"/>
        </w:rPr>
        <w:t>Teacher Education Quarterly</w:t>
      </w:r>
      <w:r w:rsidR="00E10DE7" w:rsidRPr="00582C3F">
        <w:rPr>
          <w:i/>
          <w:noProof w:val="0"/>
          <w:sz w:val="22"/>
          <w:szCs w:val="22"/>
        </w:rPr>
        <w:t xml:space="preserve">, </w:t>
      </w:r>
      <w:r w:rsidR="00E10DE7" w:rsidRPr="00582C3F">
        <w:rPr>
          <w:noProof w:val="0"/>
          <w:sz w:val="22"/>
          <w:szCs w:val="22"/>
        </w:rPr>
        <w:t>1-31</w:t>
      </w:r>
      <w:r w:rsidRPr="00582C3F">
        <w:rPr>
          <w:i/>
          <w:noProof w:val="0"/>
          <w:sz w:val="22"/>
          <w:szCs w:val="22"/>
        </w:rPr>
        <w:t>.</w:t>
      </w:r>
      <w:r w:rsidRPr="00582C3F">
        <w:rPr>
          <w:b/>
          <w:i/>
          <w:sz w:val="22"/>
          <w:szCs w:val="22"/>
        </w:rPr>
        <w:t xml:space="preserve"> </w:t>
      </w:r>
    </w:p>
    <w:p w14:paraId="6B48E00A" w14:textId="77777777" w:rsidR="00FA661F" w:rsidRPr="00582C3F" w:rsidRDefault="00FA661F" w:rsidP="00FA661F">
      <w:pPr>
        <w:pStyle w:val="TableNormal1"/>
        <w:pBdr>
          <w:top w:val="none" w:sz="0" w:space="0" w:color="auto"/>
          <w:left w:val="none" w:sz="0" w:space="0" w:color="auto"/>
          <w:bottom w:val="none" w:sz="0" w:space="0" w:color="auto"/>
          <w:right w:val="none" w:sz="0" w:space="0" w:color="auto"/>
        </w:pBdr>
        <w:ind w:left="360"/>
        <w:jc w:val="both"/>
        <w:rPr>
          <w:b/>
          <w:sz w:val="22"/>
          <w:szCs w:val="22"/>
        </w:rPr>
      </w:pPr>
    </w:p>
    <w:p w14:paraId="4CD697F1" w14:textId="62A45885" w:rsidR="00365B50" w:rsidRPr="00582C3F" w:rsidRDefault="00FA661F" w:rsidP="00695696">
      <w:pPr>
        <w:pStyle w:val="TableNormal1"/>
        <w:numPr>
          <w:ilvl w:val="0"/>
          <w:numId w:val="70"/>
        </w:numPr>
        <w:ind w:left="360"/>
        <w:rPr>
          <w:bCs/>
          <w:i/>
          <w:sz w:val="22"/>
          <w:szCs w:val="22"/>
        </w:rPr>
      </w:pPr>
      <w:r w:rsidRPr="00582C3F">
        <w:rPr>
          <w:bCs/>
          <w:iCs/>
          <w:sz w:val="22"/>
          <w:szCs w:val="22"/>
        </w:rPr>
        <w:lastRenderedPageBreak/>
        <w:t xml:space="preserve">Gonzaléz, D. L. &amp; </w:t>
      </w:r>
      <w:r w:rsidRPr="00582C3F">
        <w:rPr>
          <w:b/>
          <w:noProof w:val="0"/>
          <w:sz w:val="22"/>
          <w:szCs w:val="22"/>
        </w:rPr>
        <w:t>Clark, E. R.</w:t>
      </w:r>
      <w:r w:rsidR="00883D9C" w:rsidRPr="00582C3F">
        <w:rPr>
          <w:bCs/>
          <w:iCs/>
          <w:sz w:val="22"/>
          <w:szCs w:val="22"/>
        </w:rPr>
        <w:t xml:space="preserve"> (</w:t>
      </w:r>
      <w:r w:rsidRPr="00582C3F">
        <w:rPr>
          <w:bCs/>
          <w:iCs/>
          <w:sz w:val="22"/>
          <w:szCs w:val="22"/>
        </w:rPr>
        <w:t xml:space="preserve">2015). </w:t>
      </w:r>
      <w:r w:rsidRPr="00582C3F">
        <w:rPr>
          <w:bCs/>
          <w:i/>
          <w:sz w:val="22"/>
          <w:szCs w:val="22"/>
        </w:rPr>
        <w:t xml:space="preserve">The Latina Artist Speaks: Adriana García. Proceedings from the </w:t>
      </w:r>
      <w:r w:rsidRPr="00582C3F">
        <w:rPr>
          <w:bCs/>
          <w:i/>
          <w:iCs/>
          <w:sz w:val="22"/>
          <w:szCs w:val="22"/>
        </w:rPr>
        <w:t>III Congreso Internacional De Historia, Arte Y Literatura En El Cine En Español Y Portugués.</w:t>
      </w:r>
      <w:r w:rsidRPr="00582C3F">
        <w:rPr>
          <w:bCs/>
          <w:iCs/>
          <w:sz w:val="22"/>
          <w:szCs w:val="22"/>
        </w:rPr>
        <w:t>. Salamanca, España.</w:t>
      </w:r>
    </w:p>
    <w:p w14:paraId="75CBB637" w14:textId="77777777" w:rsidR="006A47F3" w:rsidRPr="00582C3F" w:rsidRDefault="006A47F3" w:rsidP="00900D70">
      <w:pPr>
        <w:pStyle w:val="TableNormal1"/>
        <w:rPr>
          <w:bCs/>
          <w:i/>
          <w:sz w:val="22"/>
          <w:szCs w:val="22"/>
        </w:rPr>
      </w:pPr>
    </w:p>
    <w:p w14:paraId="5EAAE821" w14:textId="77777777" w:rsidR="00900D70" w:rsidRDefault="006A47F3" w:rsidP="00900D70">
      <w:pPr>
        <w:pStyle w:val="TableNormal1"/>
        <w:pBdr>
          <w:top w:val="none" w:sz="0" w:space="0" w:color="auto"/>
          <w:left w:val="none" w:sz="0" w:space="0" w:color="auto"/>
          <w:bottom w:val="none" w:sz="0" w:space="0" w:color="auto"/>
          <w:right w:val="none" w:sz="0" w:space="0" w:color="auto"/>
        </w:pBdr>
        <w:jc w:val="both"/>
        <w:rPr>
          <w:b/>
          <w:bCs/>
          <w:sz w:val="22"/>
          <w:szCs w:val="22"/>
        </w:rPr>
      </w:pPr>
      <w:r w:rsidRPr="00582C3F">
        <w:rPr>
          <w:b/>
          <w:bCs/>
          <w:sz w:val="22"/>
          <w:szCs w:val="22"/>
        </w:rPr>
        <w:t>2014</w:t>
      </w:r>
    </w:p>
    <w:p w14:paraId="22C90FC2" w14:textId="5D98139A" w:rsidR="00900D70" w:rsidRPr="00900D70" w:rsidRDefault="00900D70" w:rsidP="00900D70">
      <w:pPr>
        <w:pStyle w:val="TableNormal1"/>
        <w:numPr>
          <w:ilvl w:val="0"/>
          <w:numId w:val="70"/>
        </w:numPr>
        <w:pBdr>
          <w:top w:val="none" w:sz="0" w:space="0" w:color="auto"/>
          <w:left w:val="none" w:sz="0" w:space="0" w:color="auto"/>
          <w:bottom w:val="none" w:sz="0" w:space="0" w:color="auto"/>
          <w:right w:val="none" w:sz="0" w:space="0" w:color="auto"/>
        </w:pBdr>
        <w:ind w:left="360"/>
        <w:jc w:val="both"/>
        <w:rPr>
          <w:b/>
          <w:sz w:val="22"/>
          <w:szCs w:val="22"/>
        </w:rPr>
      </w:pPr>
      <w:r w:rsidRPr="00900D70">
        <w:rPr>
          <w:sz w:val="22"/>
          <w:szCs w:val="22"/>
          <w:lang w:val="es-MX"/>
        </w:rPr>
        <w:t>Flores, B. B.,</w:t>
      </w:r>
      <w:r w:rsidRPr="00900D70">
        <w:rPr>
          <w:b/>
          <w:sz w:val="22"/>
          <w:szCs w:val="22"/>
          <w:lang w:val="es-MX"/>
        </w:rPr>
        <w:t xml:space="preserve"> </w:t>
      </w:r>
      <w:r w:rsidRPr="00900D70">
        <w:rPr>
          <w:sz w:val="22"/>
          <w:szCs w:val="22"/>
          <w:lang w:val="es-MX"/>
        </w:rPr>
        <w:t>Vásquez, O. A.,</w:t>
      </w:r>
      <w:r w:rsidRPr="00900D70">
        <w:rPr>
          <w:b/>
          <w:sz w:val="22"/>
          <w:szCs w:val="22"/>
          <w:lang w:val="es-MX"/>
        </w:rPr>
        <w:t xml:space="preserve"> </w:t>
      </w:r>
      <w:r w:rsidRPr="00900D70">
        <w:rPr>
          <w:sz w:val="22"/>
          <w:szCs w:val="22"/>
          <w:lang w:val="es-MX"/>
        </w:rPr>
        <w:t xml:space="preserve">&amp; </w:t>
      </w:r>
      <w:r w:rsidRPr="00900D70">
        <w:rPr>
          <w:b/>
          <w:sz w:val="22"/>
          <w:szCs w:val="22"/>
          <w:lang w:val="es-MX"/>
        </w:rPr>
        <w:t xml:space="preserve">Clark, E. R. </w:t>
      </w:r>
      <w:r w:rsidRPr="00900D70">
        <w:rPr>
          <w:sz w:val="22"/>
          <w:szCs w:val="22"/>
          <w:lang w:val="es-MX"/>
        </w:rPr>
        <w:t>(2014</w:t>
      </w:r>
      <w:r w:rsidRPr="00900D70">
        <w:rPr>
          <w:i/>
          <w:sz w:val="22"/>
          <w:szCs w:val="22"/>
          <w:lang w:val="es-MX"/>
        </w:rPr>
        <w:t xml:space="preserve">). </w:t>
      </w:r>
      <w:r w:rsidRPr="00900D70">
        <w:rPr>
          <w:i/>
          <w:sz w:val="22"/>
          <w:szCs w:val="22"/>
        </w:rPr>
        <w:t xml:space="preserve">Generating Transworld Pedagogy: Reimagining La Clase Mágica. </w:t>
      </w:r>
      <w:r w:rsidRPr="00900D70">
        <w:rPr>
          <w:sz w:val="22"/>
          <w:szCs w:val="22"/>
        </w:rPr>
        <w:t>Lanham, MD:</w:t>
      </w:r>
      <w:r w:rsidRPr="00900D70">
        <w:rPr>
          <w:i/>
          <w:sz w:val="22"/>
          <w:szCs w:val="22"/>
        </w:rPr>
        <w:t xml:space="preserve"> </w:t>
      </w:r>
      <w:r w:rsidRPr="00900D70">
        <w:rPr>
          <w:sz w:val="22"/>
          <w:szCs w:val="22"/>
        </w:rPr>
        <w:t>Lexington Publishers, Rowman Littlefield Publishing Group.</w:t>
      </w:r>
    </w:p>
    <w:p w14:paraId="166E56ED" w14:textId="77777777" w:rsidR="00900D70" w:rsidRDefault="00900D70" w:rsidP="00900D70">
      <w:pPr>
        <w:tabs>
          <w:tab w:val="left" w:pos="2340"/>
        </w:tabs>
        <w:ind w:left="720"/>
        <w:rPr>
          <w:sz w:val="22"/>
          <w:szCs w:val="22"/>
          <w:lang w:val="es-MX"/>
        </w:rPr>
      </w:pPr>
      <w:r w:rsidRPr="00DA7EDE">
        <w:rPr>
          <w:sz w:val="22"/>
          <w:szCs w:val="22"/>
          <w:lang w:val="es-MX"/>
        </w:rPr>
        <w:t>Chapters</w:t>
      </w:r>
      <w:r>
        <w:rPr>
          <w:sz w:val="22"/>
          <w:szCs w:val="22"/>
          <w:lang w:val="es-MX"/>
        </w:rPr>
        <w:t>:</w:t>
      </w:r>
    </w:p>
    <w:p w14:paraId="22098696" w14:textId="77777777" w:rsidR="00900D70" w:rsidRPr="00DA7EDE" w:rsidRDefault="00900D70" w:rsidP="00900D70">
      <w:pPr>
        <w:tabs>
          <w:tab w:val="left" w:pos="2340"/>
        </w:tabs>
        <w:ind w:left="720"/>
        <w:rPr>
          <w:i/>
          <w:iCs/>
          <w:sz w:val="22"/>
          <w:szCs w:val="22"/>
        </w:rPr>
      </w:pPr>
    </w:p>
    <w:p w14:paraId="627CDCB7" w14:textId="77777777" w:rsidR="00900D70" w:rsidRPr="00DA7EDE" w:rsidRDefault="00900D70" w:rsidP="00900D70">
      <w:pPr>
        <w:pStyle w:val="ListParagraph"/>
        <w:numPr>
          <w:ilvl w:val="0"/>
          <w:numId w:val="76"/>
        </w:numPr>
        <w:pBdr>
          <w:top w:val="none" w:sz="0" w:space="0" w:color="auto"/>
          <w:left w:val="none" w:sz="0" w:space="0" w:color="auto"/>
          <w:bottom w:val="none" w:sz="0" w:space="0" w:color="auto"/>
          <w:right w:val="none" w:sz="0" w:space="0" w:color="auto"/>
        </w:pBdr>
        <w:tabs>
          <w:tab w:val="left" w:pos="2340"/>
        </w:tabs>
        <w:rPr>
          <w:i/>
          <w:iCs/>
          <w:sz w:val="22"/>
          <w:szCs w:val="22"/>
        </w:rPr>
      </w:pPr>
      <w:r w:rsidRPr="00900D70">
        <w:rPr>
          <w:sz w:val="22"/>
          <w:szCs w:val="22"/>
          <w:lang w:val="es-MX"/>
        </w:rPr>
        <w:t>Flores, B. B.,</w:t>
      </w:r>
      <w:r w:rsidRPr="00DA7EDE">
        <w:rPr>
          <w:b/>
          <w:sz w:val="22"/>
          <w:szCs w:val="22"/>
          <w:lang w:val="es-MX"/>
        </w:rPr>
        <w:t xml:space="preserve"> </w:t>
      </w:r>
      <w:r w:rsidRPr="00DA7EDE">
        <w:rPr>
          <w:sz w:val="22"/>
          <w:szCs w:val="22"/>
          <w:lang w:val="es-MX"/>
        </w:rPr>
        <w:t>Vásquez, O. A.,</w:t>
      </w:r>
      <w:r w:rsidRPr="00DA7EDE">
        <w:rPr>
          <w:b/>
          <w:sz w:val="22"/>
          <w:szCs w:val="22"/>
          <w:lang w:val="es-MX"/>
        </w:rPr>
        <w:t xml:space="preserve"> </w:t>
      </w:r>
      <w:r w:rsidRPr="00DA7EDE">
        <w:rPr>
          <w:sz w:val="22"/>
          <w:szCs w:val="22"/>
          <w:lang w:val="es-MX"/>
        </w:rPr>
        <w:t xml:space="preserve">&amp; </w:t>
      </w:r>
      <w:r w:rsidRPr="00900D70">
        <w:rPr>
          <w:b/>
          <w:sz w:val="22"/>
          <w:szCs w:val="22"/>
          <w:lang w:val="es-MX"/>
        </w:rPr>
        <w:t>Clark, E. R.</w:t>
      </w:r>
      <w:r w:rsidRPr="00DA7EDE">
        <w:rPr>
          <w:b/>
          <w:sz w:val="22"/>
          <w:szCs w:val="22"/>
          <w:lang w:val="es-MX"/>
        </w:rPr>
        <w:t xml:space="preserve"> </w:t>
      </w:r>
      <w:r w:rsidRPr="00DA7EDE">
        <w:rPr>
          <w:sz w:val="22"/>
          <w:szCs w:val="22"/>
          <w:lang w:val="es-MX"/>
        </w:rPr>
        <w:t>(2014)</w:t>
      </w:r>
      <w:r w:rsidRPr="00DA7EDE">
        <w:rPr>
          <w:i/>
          <w:sz w:val="22"/>
          <w:szCs w:val="22"/>
          <w:lang w:val="es-MX"/>
        </w:rPr>
        <w:t xml:space="preserve">. </w:t>
      </w:r>
      <w:r w:rsidRPr="00DA7EDE">
        <w:rPr>
          <w:sz w:val="22"/>
          <w:szCs w:val="22"/>
        </w:rPr>
        <w:t>¡</w:t>
      </w:r>
      <w:r w:rsidRPr="007A1563">
        <w:rPr>
          <w:i/>
          <w:sz w:val="22"/>
          <w:szCs w:val="22"/>
        </w:rPr>
        <w:t>Adelante! El Mundo Nuevo</w:t>
      </w:r>
      <w:r w:rsidRPr="00DA7EDE">
        <w:rPr>
          <w:sz w:val="22"/>
          <w:szCs w:val="22"/>
        </w:rPr>
        <w:t xml:space="preserve">: Educating the new generation of the twenty-first century. In B. B. Flores, O. A. Vásquez, &amp; E. R. Clark </w:t>
      </w:r>
      <w:r w:rsidRPr="00DA7EDE">
        <w:rPr>
          <w:i/>
          <w:sz w:val="22"/>
          <w:szCs w:val="22"/>
        </w:rPr>
        <w:t xml:space="preserve">Generating Transworld Pedagogy: Reimagining La Clase Mágica. </w:t>
      </w:r>
      <w:r w:rsidRPr="00DA7EDE">
        <w:rPr>
          <w:sz w:val="22"/>
          <w:szCs w:val="22"/>
        </w:rPr>
        <w:t>(pp. 3-16).</w:t>
      </w:r>
      <w:r w:rsidRPr="00DA7EDE">
        <w:rPr>
          <w:i/>
          <w:sz w:val="22"/>
          <w:szCs w:val="22"/>
        </w:rPr>
        <w:t xml:space="preserve"> </w:t>
      </w:r>
      <w:r w:rsidRPr="00DA7EDE">
        <w:rPr>
          <w:sz w:val="22"/>
          <w:szCs w:val="22"/>
        </w:rPr>
        <w:t>Lanham, MD: Lexington Publishers, Rowman Littlefield Publishing Group.</w:t>
      </w:r>
      <w:bookmarkStart w:id="3" w:name="OLE_LINK11"/>
      <w:bookmarkStart w:id="4" w:name="OLE_LINK12"/>
    </w:p>
    <w:p w14:paraId="6B2C4978" w14:textId="77777777" w:rsidR="00900D70" w:rsidRPr="00DA7EDE" w:rsidRDefault="00900D70" w:rsidP="00900D70">
      <w:pPr>
        <w:pStyle w:val="ListParagraph"/>
        <w:tabs>
          <w:tab w:val="left" w:pos="2340"/>
        </w:tabs>
        <w:ind w:left="1080"/>
        <w:rPr>
          <w:i/>
          <w:iCs/>
          <w:sz w:val="22"/>
          <w:szCs w:val="22"/>
        </w:rPr>
      </w:pPr>
    </w:p>
    <w:p w14:paraId="1D0B7D80" w14:textId="77777777" w:rsidR="00900D70" w:rsidRPr="00DA7EDE" w:rsidRDefault="00900D70" w:rsidP="00900D70">
      <w:pPr>
        <w:pStyle w:val="ListParagraph"/>
        <w:numPr>
          <w:ilvl w:val="0"/>
          <w:numId w:val="76"/>
        </w:numPr>
        <w:pBdr>
          <w:top w:val="none" w:sz="0" w:space="0" w:color="auto"/>
          <w:left w:val="none" w:sz="0" w:space="0" w:color="auto"/>
          <w:bottom w:val="none" w:sz="0" w:space="0" w:color="auto"/>
          <w:right w:val="none" w:sz="0" w:space="0" w:color="auto"/>
        </w:pBdr>
        <w:tabs>
          <w:tab w:val="left" w:pos="2340"/>
        </w:tabs>
        <w:rPr>
          <w:i/>
          <w:iCs/>
          <w:sz w:val="22"/>
          <w:szCs w:val="22"/>
        </w:rPr>
      </w:pPr>
      <w:r w:rsidRPr="00900D70">
        <w:rPr>
          <w:b/>
          <w:sz w:val="22"/>
          <w:szCs w:val="22"/>
          <w:lang w:val="es-ES"/>
        </w:rPr>
        <w:t>Clark, E. R.,</w:t>
      </w:r>
      <w:r w:rsidRPr="00DA7EDE">
        <w:rPr>
          <w:sz w:val="22"/>
          <w:szCs w:val="22"/>
          <w:lang w:val="es-ES"/>
        </w:rPr>
        <w:t xml:space="preserve"> </w:t>
      </w:r>
      <w:r w:rsidRPr="00900D70">
        <w:rPr>
          <w:sz w:val="22"/>
          <w:szCs w:val="22"/>
          <w:lang w:val="es-ES"/>
        </w:rPr>
        <w:t>Flores, B. B.,</w:t>
      </w:r>
      <w:r w:rsidRPr="00DA7EDE">
        <w:rPr>
          <w:b/>
          <w:sz w:val="22"/>
          <w:szCs w:val="22"/>
          <w:lang w:val="es-ES"/>
        </w:rPr>
        <w:t xml:space="preserve"> </w:t>
      </w:r>
      <w:r w:rsidRPr="00DA7EDE">
        <w:rPr>
          <w:sz w:val="22"/>
          <w:szCs w:val="22"/>
          <w:lang w:val="es-ES"/>
        </w:rPr>
        <w:t>&amp;</w:t>
      </w:r>
      <w:r w:rsidRPr="00DA7EDE">
        <w:rPr>
          <w:b/>
          <w:sz w:val="22"/>
          <w:szCs w:val="22"/>
          <w:lang w:val="es-ES"/>
        </w:rPr>
        <w:t xml:space="preserve"> </w:t>
      </w:r>
      <w:r w:rsidRPr="00DA7EDE">
        <w:rPr>
          <w:sz w:val="22"/>
          <w:szCs w:val="22"/>
          <w:lang w:val="es-ES"/>
        </w:rPr>
        <w:t xml:space="preserve">Vásquez, O. A. (2014). </w:t>
      </w:r>
      <w:r w:rsidRPr="007A1563">
        <w:rPr>
          <w:i/>
          <w:sz w:val="22"/>
          <w:szCs w:val="22"/>
          <w:lang w:val="es-ES"/>
        </w:rPr>
        <w:t>Iluminadas a través de cosmovisión</w:t>
      </w:r>
      <w:r w:rsidRPr="00DA7EDE">
        <w:rPr>
          <w:sz w:val="22"/>
          <w:szCs w:val="22"/>
          <w:lang w:val="es-ES"/>
        </w:rPr>
        <w:t>: A new age of enlightenment for Pedago</w:t>
      </w:r>
      <w:r w:rsidRPr="00DA7EDE">
        <w:rPr>
          <w:sz w:val="22"/>
          <w:szCs w:val="22"/>
          <w:lang w:val="es-MX"/>
        </w:rPr>
        <w:t xml:space="preserve">gía Transmundial. </w:t>
      </w:r>
      <w:r w:rsidRPr="00DA7EDE">
        <w:rPr>
          <w:sz w:val="22"/>
          <w:szCs w:val="22"/>
          <w:lang w:val="es-ES"/>
        </w:rPr>
        <w:t xml:space="preserve">In B. B. Flores, O. A. Vásquez, &amp; E. R. Clark </w:t>
      </w:r>
      <w:r w:rsidRPr="00DA7EDE">
        <w:rPr>
          <w:i/>
          <w:sz w:val="22"/>
          <w:szCs w:val="22"/>
          <w:lang w:val="es-ES"/>
        </w:rPr>
        <w:t xml:space="preserve">Generating Transworld Pedagogy: Reimagining La Clase Mágica. </w:t>
      </w:r>
      <w:r w:rsidRPr="00DA7EDE">
        <w:rPr>
          <w:sz w:val="22"/>
          <w:szCs w:val="22"/>
        </w:rPr>
        <w:t>(pp. 209-219).</w:t>
      </w:r>
      <w:r w:rsidRPr="00DA7EDE">
        <w:rPr>
          <w:i/>
          <w:sz w:val="22"/>
          <w:szCs w:val="22"/>
        </w:rPr>
        <w:t xml:space="preserve"> </w:t>
      </w:r>
      <w:r w:rsidRPr="00DA7EDE">
        <w:rPr>
          <w:sz w:val="22"/>
          <w:szCs w:val="22"/>
        </w:rPr>
        <w:t>Lanham, MD: Lexington Publishers, Rowman Littlefield Publishing Group.</w:t>
      </w:r>
      <w:bookmarkEnd w:id="3"/>
      <w:bookmarkEnd w:id="4"/>
    </w:p>
    <w:p w14:paraId="5CDA698C" w14:textId="77777777" w:rsidR="00900D70" w:rsidRPr="00DA7EDE" w:rsidRDefault="00900D70" w:rsidP="00900D70">
      <w:pPr>
        <w:tabs>
          <w:tab w:val="left" w:pos="2340"/>
        </w:tabs>
        <w:rPr>
          <w:i/>
          <w:iCs/>
          <w:sz w:val="22"/>
          <w:szCs w:val="22"/>
        </w:rPr>
      </w:pPr>
    </w:p>
    <w:p w14:paraId="420FF5BA" w14:textId="77777777" w:rsidR="00900D70" w:rsidRPr="00900D70" w:rsidRDefault="00900D70" w:rsidP="00900D70">
      <w:pPr>
        <w:numPr>
          <w:ilvl w:val="0"/>
          <w:numId w:val="76"/>
        </w:numPr>
        <w:pBdr>
          <w:top w:val="none" w:sz="0" w:space="0" w:color="auto"/>
          <w:left w:val="none" w:sz="0" w:space="0" w:color="auto"/>
          <w:bottom w:val="none" w:sz="0" w:space="0" w:color="auto"/>
          <w:right w:val="none" w:sz="0" w:space="0" w:color="auto"/>
        </w:pBdr>
        <w:tabs>
          <w:tab w:val="left" w:pos="2340"/>
        </w:tabs>
        <w:contextualSpacing/>
        <w:rPr>
          <w:b/>
          <w:i/>
          <w:sz w:val="22"/>
          <w:szCs w:val="22"/>
          <w:u w:val="single"/>
        </w:rPr>
      </w:pPr>
      <w:r w:rsidRPr="00834BF7">
        <w:rPr>
          <w:sz w:val="22"/>
          <w:szCs w:val="22"/>
          <w:lang w:val="es-ES"/>
        </w:rPr>
        <w:t>Vásquez, O. A.,</w:t>
      </w:r>
      <w:r w:rsidRPr="00834BF7">
        <w:rPr>
          <w:b/>
          <w:sz w:val="22"/>
          <w:szCs w:val="22"/>
          <w:lang w:val="es-ES"/>
        </w:rPr>
        <w:t xml:space="preserve"> </w:t>
      </w:r>
      <w:r w:rsidRPr="00900D70">
        <w:rPr>
          <w:b/>
          <w:sz w:val="22"/>
          <w:szCs w:val="22"/>
          <w:lang w:val="es-ES"/>
        </w:rPr>
        <w:t>Clark, E. R,</w:t>
      </w:r>
      <w:r w:rsidRPr="00834BF7">
        <w:rPr>
          <w:b/>
          <w:sz w:val="22"/>
          <w:szCs w:val="22"/>
          <w:lang w:val="es-ES"/>
        </w:rPr>
        <w:t xml:space="preserve"> </w:t>
      </w:r>
      <w:r w:rsidRPr="00834BF7">
        <w:rPr>
          <w:sz w:val="22"/>
          <w:szCs w:val="22"/>
          <w:lang w:val="es-ES"/>
        </w:rPr>
        <w:t xml:space="preserve">&amp;. </w:t>
      </w:r>
      <w:r w:rsidRPr="00900D70">
        <w:rPr>
          <w:sz w:val="22"/>
          <w:szCs w:val="22"/>
        </w:rPr>
        <w:t>Flores, B. B.</w:t>
      </w:r>
      <w:r w:rsidRPr="00834BF7">
        <w:rPr>
          <w:sz w:val="22"/>
          <w:szCs w:val="22"/>
        </w:rPr>
        <w:t xml:space="preserve"> (2014). </w:t>
      </w:r>
      <w:r w:rsidRPr="007A1563">
        <w:rPr>
          <w:i/>
          <w:sz w:val="22"/>
          <w:szCs w:val="22"/>
        </w:rPr>
        <w:t>Una Pedagogía Transmundial/</w:t>
      </w:r>
      <w:r w:rsidRPr="00834BF7">
        <w:rPr>
          <w:sz w:val="22"/>
          <w:szCs w:val="22"/>
        </w:rPr>
        <w:t>A Transworld Pedagogy: Anchoring Theory to the Sacred Sciences</w:t>
      </w:r>
      <w:r w:rsidRPr="00834BF7">
        <w:rPr>
          <w:b/>
          <w:sz w:val="22"/>
          <w:szCs w:val="22"/>
        </w:rPr>
        <w:t xml:space="preserve">. </w:t>
      </w:r>
      <w:r w:rsidRPr="00834BF7">
        <w:rPr>
          <w:sz w:val="22"/>
          <w:szCs w:val="22"/>
        </w:rPr>
        <w:t xml:space="preserve">In B. B. Flores, O. A. Vásquez, &amp; E. R. Clark </w:t>
      </w:r>
      <w:r w:rsidRPr="00834BF7">
        <w:rPr>
          <w:i/>
          <w:sz w:val="22"/>
          <w:szCs w:val="22"/>
        </w:rPr>
        <w:t xml:space="preserve">Generating Transworld Pedagogy: Reimagining La Clase Mágica. </w:t>
      </w:r>
      <w:r w:rsidRPr="00834BF7">
        <w:rPr>
          <w:sz w:val="22"/>
          <w:szCs w:val="22"/>
        </w:rPr>
        <w:t>(pp. 17-32).</w:t>
      </w:r>
      <w:r w:rsidRPr="00834BF7">
        <w:rPr>
          <w:i/>
          <w:sz w:val="22"/>
          <w:szCs w:val="22"/>
        </w:rPr>
        <w:t xml:space="preserve"> </w:t>
      </w:r>
      <w:r w:rsidRPr="00834BF7">
        <w:rPr>
          <w:sz w:val="22"/>
          <w:szCs w:val="22"/>
        </w:rPr>
        <w:t>Lanham, MD: Lexington Publishers, Rowman Littlefield Publishing Group.</w:t>
      </w:r>
    </w:p>
    <w:p w14:paraId="377A4E22" w14:textId="77777777" w:rsidR="00900D70" w:rsidRPr="00834BF7" w:rsidRDefault="00900D70" w:rsidP="00900D70">
      <w:pPr>
        <w:pBdr>
          <w:top w:val="none" w:sz="0" w:space="0" w:color="auto"/>
          <w:left w:val="none" w:sz="0" w:space="0" w:color="auto"/>
          <w:bottom w:val="none" w:sz="0" w:space="0" w:color="auto"/>
          <w:right w:val="none" w:sz="0" w:space="0" w:color="auto"/>
        </w:pBdr>
        <w:tabs>
          <w:tab w:val="left" w:pos="2340"/>
        </w:tabs>
        <w:contextualSpacing/>
        <w:rPr>
          <w:b/>
          <w:i/>
          <w:sz w:val="22"/>
          <w:szCs w:val="22"/>
          <w:u w:val="single"/>
        </w:rPr>
      </w:pPr>
    </w:p>
    <w:p w14:paraId="44D3AE4F" w14:textId="77777777" w:rsidR="006A47F3" w:rsidRPr="00582C3F" w:rsidRDefault="003E7168" w:rsidP="00695696">
      <w:pPr>
        <w:pStyle w:val="TableNormal1"/>
        <w:numPr>
          <w:ilvl w:val="0"/>
          <w:numId w:val="69"/>
        </w:numPr>
        <w:pBdr>
          <w:top w:val="none" w:sz="0" w:space="0" w:color="auto"/>
          <w:left w:val="none" w:sz="0" w:space="0" w:color="auto"/>
          <w:bottom w:val="none" w:sz="0" w:space="0" w:color="auto"/>
          <w:right w:val="none" w:sz="0" w:space="0" w:color="auto"/>
        </w:pBdr>
        <w:ind w:left="360"/>
        <w:jc w:val="both"/>
        <w:rPr>
          <w:i/>
          <w:sz w:val="22"/>
          <w:szCs w:val="22"/>
        </w:rPr>
      </w:pPr>
      <w:r w:rsidRPr="00582C3F">
        <w:rPr>
          <w:sz w:val="22"/>
          <w:szCs w:val="22"/>
        </w:rPr>
        <w:t>Flores, B. B.</w:t>
      </w:r>
      <w:r w:rsidRPr="00582C3F">
        <w:rPr>
          <w:b/>
          <w:sz w:val="22"/>
          <w:szCs w:val="22"/>
        </w:rPr>
        <w:t xml:space="preserve"> </w:t>
      </w:r>
      <w:r w:rsidRPr="00582C3F">
        <w:rPr>
          <w:sz w:val="22"/>
          <w:szCs w:val="22"/>
        </w:rPr>
        <w:t xml:space="preserve">&amp; </w:t>
      </w:r>
      <w:r w:rsidRPr="00582C3F">
        <w:rPr>
          <w:b/>
          <w:sz w:val="22"/>
          <w:szCs w:val="22"/>
        </w:rPr>
        <w:t xml:space="preserve">Clark, E. R. </w:t>
      </w:r>
      <w:r w:rsidR="006A47F3" w:rsidRPr="00582C3F">
        <w:rPr>
          <w:sz w:val="22"/>
          <w:szCs w:val="22"/>
        </w:rPr>
        <w:t>(</w:t>
      </w:r>
      <w:r w:rsidRPr="00582C3F">
        <w:rPr>
          <w:sz w:val="22"/>
          <w:szCs w:val="22"/>
        </w:rPr>
        <w:t xml:space="preserve">2014). </w:t>
      </w:r>
      <w:r w:rsidRPr="00582C3F">
        <w:rPr>
          <w:i/>
          <w:sz w:val="22"/>
          <w:szCs w:val="22"/>
        </w:rPr>
        <w:t>Despertando el ser</w:t>
      </w:r>
      <w:r w:rsidRPr="00582C3F">
        <w:rPr>
          <w:sz w:val="22"/>
          <w:szCs w:val="22"/>
        </w:rPr>
        <w:t>: Ethnic identity and consciousness of bilingual education candidates/</w:t>
      </w:r>
      <w:r w:rsidRPr="00582C3F">
        <w:rPr>
          <w:i/>
          <w:sz w:val="22"/>
          <w:szCs w:val="22"/>
        </w:rPr>
        <w:t>aspirantes</w:t>
      </w:r>
      <w:r w:rsidRPr="00582C3F">
        <w:rPr>
          <w:sz w:val="22"/>
          <w:szCs w:val="22"/>
        </w:rPr>
        <w:t xml:space="preserve">. </w:t>
      </w:r>
      <w:r w:rsidRPr="00582C3F">
        <w:rPr>
          <w:i/>
          <w:sz w:val="22"/>
          <w:szCs w:val="22"/>
        </w:rPr>
        <w:t>Bilingual Research Journal.</w:t>
      </w:r>
    </w:p>
    <w:p w14:paraId="07D2D77B" w14:textId="77777777" w:rsidR="006A47F3" w:rsidRPr="00582C3F" w:rsidRDefault="006A47F3" w:rsidP="006A47F3">
      <w:pPr>
        <w:pStyle w:val="TableNormal1"/>
        <w:pBdr>
          <w:top w:val="none" w:sz="0" w:space="0" w:color="auto"/>
          <w:left w:val="none" w:sz="0" w:space="0" w:color="auto"/>
          <w:bottom w:val="none" w:sz="0" w:space="0" w:color="auto"/>
          <w:right w:val="none" w:sz="0" w:space="0" w:color="auto"/>
        </w:pBdr>
        <w:ind w:left="360"/>
        <w:jc w:val="both"/>
        <w:rPr>
          <w:i/>
          <w:sz w:val="22"/>
          <w:szCs w:val="22"/>
        </w:rPr>
      </w:pPr>
    </w:p>
    <w:p w14:paraId="00914B84" w14:textId="3EE0A237" w:rsidR="006A47F3" w:rsidRPr="00582C3F" w:rsidRDefault="003E7168" w:rsidP="00695696">
      <w:pPr>
        <w:pStyle w:val="TableNormal1"/>
        <w:widowControl w:val="0"/>
        <w:numPr>
          <w:ilvl w:val="0"/>
          <w:numId w:val="69"/>
        </w:numPr>
        <w:autoSpaceDE w:val="0"/>
        <w:autoSpaceDN w:val="0"/>
        <w:spacing w:after="240"/>
        <w:ind w:left="360"/>
        <w:rPr>
          <w:sz w:val="22"/>
          <w:szCs w:val="22"/>
        </w:rPr>
      </w:pPr>
      <w:r w:rsidRPr="00582C3F">
        <w:rPr>
          <w:b/>
          <w:sz w:val="22"/>
          <w:szCs w:val="22"/>
        </w:rPr>
        <w:t>Clark, E. R.,</w:t>
      </w:r>
      <w:r w:rsidR="00883D9C" w:rsidRPr="00582C3F">
        <w:rPr>
          <w:sz w:val="22"/>
          <w:szCs w:val="22"/>
        </w:rPr>
        <w:t xml:space="preserve"> &amp; Flores, B. B. (</w:t>
      </w:r>
      <w:r w:rsidRPr="00582C3F">
        <w:rPr>
          <w:sz w:val="22"/>
          <w:szCs w:val="22"/>
        </w:rPr>
        <w:t xml:space="preserve">2014) The Metamorphosis of Teacher Identity: An Intersection of Ethnic Consciousness, Self Conceptualization, and Belief Systems. In P. Jenlink, </w:t>
      </w:r>
      <w:r w:rsidRPr="00582C3F">
        <w:rPr>
          <w:i/>
          <w:sz w:val="22"/>
          <w:szCs w:val="22"/>
        </w:rPr>
        <w:t xml:space="preserve">Teacher Identity and Struggle for Recognition: Meeting the challenges of a diverse society. </w:t>
      </w:r>
      <w:r w:rsidRPr="00582C3F">
        <w:rPr>
          <w:sz w:val="22"/>
          <w:szCs w:val="22"/>
        </w:rPr>
        <w:t xml:space="preserve">Lanham, MD: Rowman &amp; Littlefield. </w:t>
      </w:r>
      <w:hyperlink r:id="rId8" w:history="1">
        <w:r w:rsidRPr="00582C3F">
          <w:rPr>
            <w:sz w:val="22"/>
            <w:szCs w:val="22"/>
          </w:rPr>
          <w:t>https://rowman.com/ISBN/9781607095750</w:t>
        </w:r>
      </w:hyperlink>
      <w:r w:rsidR="00E10DE7" w:rsidRPr="00582C3F">
        <w:rPr>
          <w:sz w:val="22"/>
          <w:szCs w:val="22"/>
        </w:rPr>
        <w:t>.</w:t>
      </w:r>
    </w:p>
    <w:p w14:paraId="7096C28D" w14:textId="77777777" w:rsidR="003E7168" w:rsidRPr="00582C3F" w:rsidRDefault="003E7168">
      <w:pPr>
        <w:pStyle w:val="TableNormal1"/>
        <w:rPr>
          <w:sz w:val="22"/>
          <w:szCs w:val="22"/>
        </w:rPr>
      </w:pPr>
      <w:r w:rsidRPr="00582C3F">
        <w:rPr>
          <w:sz w:val="22"/>
          <w:szCs w:val="22"/>
        </w:rPr>
        <w:t>2013</w:t>
      </w:r>
    </w:p>
    <w:p w14:paraId="62B28039" w14:textId="77777777" w:rsidR="00283BC2" w:rsidRPr="00582C3F" w:rsidRDefault="00283BC2">
      <w:pPr>
        <w:pStyle w:val="TableNormal1"/>
        <w:widowControl w:val="0"/>
        <w:numPr>
          <w:ilvl w:val="0"/>
          <w:numId w:val="1"/>
        </w:numPr>
        <w:autoSpaceDE w:val="0"/>
        <w:autoSpaceDN w:val="0"/>
        <w:spacing w:after="240"/>
        <w:rPr>
          <w:sz w:val="22"/>
          <w:szCs w:val="22"/>
        </w:rPr>
      </w:pPr>
      <w:r w:rsidRPr="00582C3F">
        <w:rPr>
          <w:b/>
          <w:bCs/>
          <w:sz w:val="22"/>
          <w:szCs w:val="22"/>
        </w:rPr>
        <w:t xml:space="preserve">Clark, E. R. </w:t>
      </w:r>
      <w:r w:rsidR="00070BE4" w:rsidRPr="00582C3F">
        <w:rPr>
          <w:sz w:val="22"/>
          <w:szCs w:val="22"/>
        </w:rPr>
        <w:t>(</w:t>
      </w:r>
      <w:r w:rsidR="008C3C67" w:rsidRPr="00582C3F">
        <w:rPr>
          <w:sz w:val="22"/>
          <w:szCs w:val="22"/>
        </w:rPr>
        <w:t>2013). Claiming Cultural Identity</w:t>
      </w:r>
      <w:r w:rsidRPr="00582C3F">
        <w:rPr>
          <w:sz w:val="22"/>
          <w:szCs w:val="22"/>
        </w:rPr>
        <w:t xml:space="preserve">: Wearing Huipiles. </w:t>
      </w:r>
      <w:r w:rsidR="008C3C67" w:rsidRPr="00582C3F">
        <w:rPr>
          <w:i/>
          <w:sz w:val="22"/>
          <w:szCs w:val="22"/>
        </w:rPr>
        <w:t xml:space="preserve">The </w:t>
      </w:r>
      <w:r w:rsidR="008C3C67" w:rsidRPr="00582C3F">
        <w:rPr>
          <w:i/>
          <w:iCs/>
          <w:sz w:val="22"/>
          <w:szCs w:val="22"/>
        </w:rPr>
        <w:t xml:space="preserve"> Embroiderers’ Guild of</w:t>
      </w:r>
      <w:r w:rsidR="00070BE4" w:rsidRPr="00582C3F">
        <w:rPr>
          <w:i/>
          <w:iCs/>
          <w:sz w:val="22"/>
          <w:szCs w:val="22"/>
        </w:rPr>
        <w:t xml:space="preserve"> America: </w:t>
      </w:r>
      <w:r w:rsidR="008C3C67" w:rsidRPr="00582C3F">
        <w:rPr>
          <w:i/>
          <w:iCs/>
          <w:sz w:val="22"/>
          <w:szCs w:val="22"/>
        </w:rPr>
        <w:t>Needle Arts</w:t>
      </w:r>
      <w:r w:rsidRPr="00582C3F">
        <w:rPr>
          <w:i/>
          <w:iCs/>
          <w:sz w:val="22"/>
          <w:szCs w:val="22"/>
        </w:rPr>
        <w:t>.</w:t>
      </w:r>
      <w:r w:rsidR="00070BE4" w:rsidRPr="00582C3F">
        <w:rPr>
          <w:i/>
          <w:iCs/>
          <w:sz w:val="22"/>
          <w:szCs w:val="22"/>
        </w:rPr>
        <w:t xml:space="preserve"> 44</w:t>
      </w:r>
      <w:r w:rsidR="00070BE4" w:rsidRPr="00582C3F">
        <w:rPr>
          <w:iCs/>
          <w:sz w:val="22"/>
          <w:szCs w:val="22"/>
        </w:rPr>
        <w:t>(3), 23-29</w:t>
      </w:r>
      <w:r w:rsidR="00070BE4" w:rsidRPr="00582C3F">
        <w:rPr>
          <w:i/>
          <w:iCs/>
          <w:sz w:val="22"/>
          <w:szCs w:val="22"/>
        </w:rPr>
        <w:t>.</w:t>
      </w:r>
    </w:p>
    <w:p w14:paraId="6DB7A226" w14:textId="07FD9F62" w:rsidR="00E10DE7" w:rsidRPr="00582C3F" w:rsidRDefault="00E10DE7" w:rsidP="00E10DE7">
      <w:pPr>
        <w:pStyle w:val="TableNormal1"/>
        <w:numPr>
          <w:ilvl w:val="0"/>
          <w:numId w:val="1"/>
        </w:numPr>
        <w:rPr>
          <w:bCs/>
          <w:i/>
          <w:sz w:val="22"/>
          <w:szCs w:val="22"/>
        </w:rPr>
      </w:pPr>
      <w:r w:rsidRPr="00582C3F">
        <w:rPr>
          <w:sz w:val="22"/>
          <w:szCs w:val="22"/>
        </w:rPr>
        <w:t xml:space="preserve">Vásquez, O. A., </w:t>
      </w:r>
      <w:r w:rsidRPr="00582C3F">
        <w:rPr>
          <w:b/>
          <w:bCs/>
          <w:sz w:val="22"/>
          <w:szCs w:val="22"/>
        </w:rPr>
        <w:t>Clark, E. R.,</w:t>
      </w:r>
      <w:r w:rsidRPr="00582C3F">
        <w:rPr>
          <w:sz w:val="22"/>
          <w:szCs w:val="22"/>
        </w:rPr>
        <w:t xml:space="preserve"> &amp; Flores, B. B. (2013). </w:t>
      </w:r>
      <w:r w:rsidRPr="00582C3F">
        <w:rPr>
          <w:i/>
          <w:iCs/>
          <w:sz w:val="22"/>
          <w:szCs w:val="22"/>
        </w:rPr>
        <w:t>Consejos:</w:t>
      </w:r>
      <w:r w:rsidRPr="00582C3F">
        <w:rPr>
          <w:sz w:val="22"/>
          <w:szCs w:val="22"/>
        </w:rPr>
        <w:t xml:space="preserve"> </w:t>
      </w:r>
      <w:r w:rsidRPr="00582C3F">
        <w:rPr>
          <w:i/>
          <w:iCs/>
          <w:sz w:val="22"/>
          <w:szCs w:val="22"/>
        </w:rPr>
        <w:t xml:space="preserve">Un Diálogo Respetoso: </w:t>
      </w:r>
      <w:r w:rsidRPr="00582C3F">
        <w:rPr>
          <w:sz w:val="22"/>
          <w:szCs w:val="22"/>
        </w:rPr>
        <w:t xml:space="preserve"> critical and respectful dialogue. </w:t>
      </w:r>
      <w:r w:rsidRPr="00582C3F">
        <w:rPr>
          <w:i/>
          <w:iCs/>
          <w:sz w:val="22"/>
          <w:szCs w:val="22"/>
        </w:rPr>
        <w:t>Journal of Social Foundations 27</w:t>
      </w:r>
      <w:r w:rsidRPr="00582C3F">
        <w:rPr>
          <w:iCs/>
          <w:sz w:val="22"/>
          <w:szCs w:val="22"/>
        </w:rPr>
        <w:t>(1-2), 111-118</w:t>
      </w:r>
      <w:r w:rsidRPr="00582C3F">
        <w:rPr>
          <w:sz w:val="22"/>
          <w:szCs w:val="22"/>
        </w:rPr>
        <w:t xml:space="preserve">. </w:t>
      </w:r>
    </w:p>
    <w:p w14:paraId="27D827E1" w14:textId="77777777" w:rsidR="00E10DE7" w:rsidRPr="00582C3F" w:rsidRDefault="00E10DE7" w:rsidP="00E10DE7">
      <w:pPr>
        <w:pStyle w:val="TableNormal1"/>
        <w:ind w:left="360"/>
        <w:rPr>
          <w:bCs/>
          <w:i/>
          <w:sz w:val="22"/>
          <w:szCs w:val="22"/>
        </w:rPr>
      </w:pPr>
    </w:p>
    <w:p w14:paraId="74EE0536" w14:textId="77777777" w:rsidR="00283BC2" w:rsidRPr="00582C3F" w:rsidRDefault="00283BC2">
      <w:pPr>
        <w:pStyle w:val="TableNormal1"/>
        <w:numPr>
          <w:ilvl w:val="0"/>
          <w:numId w:val="2"/>
        </w:numPr>
        <w:rPr>
          <w:b/>
          <w:bCs/>
          <w:sz w:val="22"/>
          <w:szCs w:val="22"/>
        </w:rPr>
      </w:pPr>
      <w:r w:rsidRPr="00582C3F">
        <w:rPr>
          <w:b/>
          <w:bCs/>
          <w:sz w:val="22"/>
          <w:szCs w:val="22"/>
        </w:rPr>
        <w:t>Clark, E. R.,</w:t>
      </w:r>
      <w:r w:rsidRPr="00582C3F">
        <w:rPr>
          <w:sz w:val="22"/>
          <w:szCs w:val="22"/>
        </w:rPr>
        <w:t xml:space="preserve"> (</w:t>
      </w:r>
      <w:r w:rsidR="00070BE4" w:rsidRPr="00582C3F">
        <w:rPr>
          <w:sz w:val="22"/>
          <w:szCs w:val="22"/>
        </w:rPr>
        <w:t>submitted</w:t>
      </w:r>
      <w:r w:rsidRPr="00582C3F">
        <w:rPr>
          <w:sz w:val="22"/>
          <w:szCs w:val="22"/>
        </w:rPr>
        <w:t>, 2013). Gloria Anzaldúa: A Revolutionary</w:t>
      </w:r>
      <w:r w:rsidRPr="00582C3F">
        <w:rPr>
          <w:b/>
          <w:bCs/>
          <w:sz w:val="22"/>
          <w:szCs w:val="22"/>
        </w:rPr>
        <w:t xml:space="preserve">. </w:t>
      </w:r>
      <w:r w:rsidRPr="00582C3F">
        <w:rPr>
          <w:sz w:val="22"/>
          <w:szCs w:val="22"/>
        </w:rPr>
        <w:t xml:space="preserve">In K. Sosa, </w:t>
      </w:r>
      <w:r w:rsidRPr="00582C3F">
        <w:rPr>
          <w:i/>
          <w:iCs/>
          <w:sz w:val="22"/>
          <w:szCs w:val="22"/>
        </w:rPr>
        <w:t>Revolutionary Women.</w:t>
      </w:r>
    </w:p>
    <w:p w14:paraId="6A4AE825" w14:textId="77777777" w:rsidR="00283BC2" w:rsidRPr="00582C3F" w:rsidRDefault="00283BC2">
      <w:pPr>
        <w:pStyle w:val="TableNormal1"/>
        <w:ind w:left="360"/>
        <w:rPr>
          <w:b/>
          <w:bCs/>
          <w:sz w:val="22"/>
          <w:szCs w:val="22"/>
        </w:rPr>
      </w:pPr>
    </w:p>
    <w:p w14:paraId="56B8B346" w14:textId="77777777" w:rsidR="00283BC2" w:rsidRPr="00582C3F" w:rsidRDefault="00283BC2">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Clark, E. R.,</w:t>
      </w:r>
      <w:r w:rsidRPr="00582C3F">
        <w:rPr>
          <w:rFonts w:ascii="Times" w:hAnsi="Times" w:cs="Times"/>
          <w:sz w:val="22"/>
          <w:szCs w:val="22"/>
        </w:rPr>
        <w:t xml:space="preserve"> &amp;</w:t>
      </w:r>
      <w:r w:rsidRPr="00582C3F">
        <w:rPr>
          <w:rFonts w:ascii="Times" w:hAnsi="Times" w:cs="Times"/>
          <w:b/>
          <w:bCs/>
          <w:sz w:val="22"/>
          <w:szCs w:val="22"/>
        </w:rPr>
        <w:t xml:space="preserve"> </w:t>
      </w:r>
      <w:r w:rsidRPr="00582C3F">
        <w:rPr>
          <w:sz w:val="22"/>
          <w:szCs w:val="22"/>
        </w:rPr>
        <w:t xml:space="preserve">Galindo, S., (Submitted 2013). </w:t>
      </w:r>
      <w:r w:rsidRPr="00582C3F">
        <w:rPr>
          <w:i/>
          <w:iCs/>
          <w:sz w:val="22"/>
          <w:szCs w:val="22"/>
        </w:rPr>
        <w:t>Our Daily Pan Dulce –The Cultural Arts of Mexican Pastries</w:t>
      </w:r>
      <w:r w:rsidRPr="00582C3F">
        <w:rPr>
          <w:rFonts w:ascii="Times" w:hAnsi="Times" w:cs="Times"/>
          <w:i/>
          <w:iCs/>
          <w:sz w:val="22"/>
          <w:szCs w:val="22"/>
        </w:rPr>
        <w:t xml:space="preserve">. </w:t>
      </w:r>
      <w:r w:rsidRPr="00582C3F">
        <w:rPr>
          <w:sz w:val="22"/>
          <w:szCs w:val="22"/>
        </w:rPr>
        <w:t>San Antonio, TX. University of Texas Press.</w:t>
      </w:r>
    </w:p>
    <w:p w14:paraId="06C26A7C" w14:textId="77777777" w:rsidR="00283BC2" w:rsidRPr="00582C3F" w:rsidRDefault="00283BC2">
      <w:pPr>
        <w:pStyle w:val="TableNormal1"/>
        <w:widowControl w:val="0"/>
        <w:numPr>
          <w:ilvl w:val="0"/>
          <w:numId w:val="3"/>
        </w:numPr>
        <w:autoSpaceDE w:val="0"/>
        <w:autoSpaceDN w:val="0"/>
        <w:spacing w:after="240"/>
        <w:rPr>
          <w:rFonts w:ascii="Times" w:hAnsi="Times" w:cs="Times"/>
          <w:sz w:val="22"/>
          <w:szCs w:val="22"/>
        </w:rPr>
      </w:pPr>
      <w:r w:rsidRPr="00582C3F">
        <w:rPr>
          <w:sz w:val="22"/>
          <w:szCs w:val="22"/>
        </w:rPr>
        <w:t xml:space="preserve">Clark, E. R., &amp; </w:t>
      </w:r>
      <w:r w:rsidRPr="00582C3F">
        <w:rPr>
          <w:b/>
          <w:bCs/>
          <w:sz w:val="22"/>
          <w:szCs w:val="22"/>
        </w:rPr>
        <w:t>Flores, B. B.</w:t>
      </w:r>
      <w:r w:rsidR="00070BE4" w:rsidRPr="00582C3F">
        <w:rPr>
          <w:sz w:val="22"/>
          <w:szCs w:val="22"/>
        </w:rPr>
        <w:t xml:space="preserve"> (</w:t>
      </w:r>
      <w:r w:rsidRPr="00582C3F">
        <w:rPr>
          <w:sz w:val="22"/>
          <w:szCs w:val="22"/>
        </w:rPr>
        <w:t xml:space="preserve">2013) The Metamorphosis of Teacher Identity: An Intersection of Ethnic Consciousness, Self Conceptualization, and Belief Systems. In P. Jenlink, </w:t>
      </w:r>
      <w:r w:rsidRPr="00582C3F">
        <w:rPr>
          <w:i/>
          <w:iCs/>
          <w:sz w:val="22"/>
          <w:szCs w:val="22"/>
        </w:rPr>
        <w:t xml:space="preserve">Teacher Identity and Struggle for Recognition: Meeting the challenges of a diverse society. </w:t>
      </w:r>
      <w:r w:rsidRPr="00582C3F">
        <w:rPr>
          <w:sz w:val="22"/>
          <w:szCs w:val="22"/>
        </w:rPr>
        <w:t xml:space="preserve">Lanham, MD: Rowman &amp; Littlefield. </w:t>
      </w:r>
      <w:hyperlink r:id="rId9" w:history="1">
        <w:r w:rsidRPr="00582C3F">
          <w:rPr>
            <w:color w:val="0000FF"/>
            <w:sz w:val="22"/>
            <w:szCs w:val="22"/>
            <w:u w:val="single"/>
          </w:rPr>
          <w:t>https://rowman.com/ISBN/9781607095750</w:t>
        </w:r>
      </w:hyperlink>
    </w:p>
    <w:p w14:paraId="6B7BD9A8" w14:textId="77777777" w:rsidR="00283BC2" w:rsidRPr="00582C3F" w:rsidRDefault="00283BC2">
      <w:pPr>
        <w:pStyle w:val="TableNormal1"/>
        <w:widowControl w:val="0"/>
        <w:autoSpaceDE w:val="0"/>
        <w:autoSpaceDN w:val="0"/>
        <w:spacing w:after="240"/>
        <w:ind w:left="360"/>
        <w:rPr>
          <w:rFonts w:ascii="Times" w:hAnsi="Times" w:cs="Times"/>
          <w:sz w:val="22"/>
          <w:szCs w:val="22"/>
        </w:rPr>
      </w:pPr>
      <w:r w:rsidRPr="00582C3F">
        <w:rPr>
          <w:sz w:val="22"/>
          <w:szCs w:val="22"/>
        </w:rPr>
        <w:t xml:space="preserve">Vásquez, O. A., </w:t>
      </w:r>
      <w:r w:rsidRPr="00582C3F">
        <w:rPr>
          <w:b/>
          <w:bCs/>
          <w:sz w:val="22"/>
          <w:szCs w:val="22"/>
        </w:rPr>
        <w:t>Clark, E. R.,</w:t>
      </w:r>
      <w:r w:rsidRPr="00582C3F">
        <w:rPr>
          <w:sz w:val="22"/>
          <w:szCs w:val="22"/>
        </w:rPr>
        <w:t xml:space="preserve"> &amp; Flores, B. B. (in press). </w:t>
      </w:r>
      <w:r w:rsidRPr="00582C3F">
        <w:rPr>
          <w:i/>
          <w:iCs/>
          <w:sz w:val="22"/>
          <w:szCs w:val="22"/>
        </w:rPr>
        <w:t>Consejos:</w:t>
      </w:r>
      <w:r w:rsidRPr="00582C3F">
        <w:rPr>
          <w:sz w:val="22"/>
          <w:szCs w:val="22"/>
        </w:rPr>
        <w:t xml:space="preserve"> </w:t>
      </w:r>
      <w:r w:rsidRPr="00582C3F">
        <w:rPr>
          <w:i/>
          <w:iCs/>
          <w:sz w:val="22"/>
          <w:szCs w:val="22"/>
        </w:rPr>
        <w:t xml:space="preserve">Un Diálogo Respetoso: </w:t>
      </w:r>
      <w:r w:rsidRPr="00582C3F">
        <w:rPr>
          <w:sz w:val="22"/>
          <w:szCs w:val="22"/>
        </w:rPr>
        <w:t xml:space="preserve"> critical and respectful dialogue. </w:t>
      </w:r>
      <w:r w:rsidRPr="00582C3F">
        <w:rPr>
          <w:i/>
          <w:iCs/>
          <w:sz w:val="22"/>
          <w:szCs w:val="22"/>
        </w:rPr>
        <w:t>Journal of Social Foundations</w:t>
      </w:r>
      <w:r w:rsidRPr="00582C3F">
        <w:rPr>
          <w:sz w:val="22"/>
          <w:szCs w:val="22"/>
        </w:rPr>
        <w:t xml:space="preserve">. </w:t>
      </w:r>
    </w:p>
    <w:p w14:paraId="0959EE3B" w14:textId="77777777" w:rsidR="00283BC2" w:rsidRPr="00582C3F" w:rsidRDefault="00283BC2">
      <w:pPr>
        <w:pStyle w:val="TableNormal1"/>
        <w:rPr>
          <w:b/>
          <w:sz w:val="22"/>
          <w:szCs w:val="22"/>
        </w:rPr>
      </w:pPr>
      <w:r w:rsidRPr="00582C3F">
        <w:rPr>
          <w:b/>
          <w:sz w:val="22"/>
          <w:szCs w:val="22"/>
        </w:rPr>
        <w:lastRenderedPageBreak/>
        <w:t>2012</w:t>
      </w:r>
    </w:p>
    <w:p w14:paraId="5A150BFF" w14:textId="77777777" w:rsidR="00283BC2" w:rsidRPr="00582C3F" w:rsidRDefault="00283BC2">
      <w:pPr>
        <w:pStyle w:val="TableNormal1"/>
        <w:numPr>
          <w:ilvl w:val="0"/>
          <w:numId w:val="4"/>
        </w:numPr>
        <w:rPr>
          <w:sz w:val="22"/>
          <w:szCs w:val="22"/>
        </w:rPr>
      </w:pPr>
      <w:r w:rsidRPr="00582C3F">
        <w:rPr>
          <w:b/>
          <w:bCs/>
          <w:sz w:val="22"/>
          <w:szCs w:val="22"/>
        </w:rPr>
        <w:t>Clark, E. R.,</w:t>
      </w:r>
      <w:r w:rsidRPr="00582C3F">
        <w:rPr>
          <w:sz w:val="22"/>
          <w:szCs w:val="22"/>
        </w:rPr>
        <w:t xml:space="preserve"> &amp; Flores, B. B</w:t>
      </w:r>
      <w:r w:rsidRPr="00582C3F">
        <w:rPr>
          <w:b/>
          <w:bCs/>
          <w:sz w:val="22"/>
          <w:szCs w:val="22"/>
        </w:rPr>
        <w:t>.</w:t>
      </w:r>
      <w:r w:rsidRPr="00582C3F">
        <w:rPr>
          <w:sz w:val="22"/>
          <w:szCs w:val="22"/>
        </w:rPr>
        <w:t xml:space="preserve"> (2012) The Metamorphosis of Teacher Identity: An Intersection of Ethnic Consciousness, Self-Conceptualization, and Belief Systems. In P. Jenlink, </w:t>
      </w:r>
      <w:r w:rsidRPr="00582C3F">
        <w:rPr>
          <w:i/>
          <w:iCs/>
          <w:sz w:val="22"/>
          <w:szCs w:val="22"/>
        </w:rPr>
        <w:t xml:space="preserve">Teacher Identity and Struggle for Recognition: Meeting the challenges of a diverse society. </w:t>
      </w:r>
      <w:r w:rsidRPr="00582C3F">
        <w:rPr>
          <w:sz w:val="22"/>
          <w:szCs w:val="22"/>
        </w:rPr>
        <w:t>Lanham, MD: Rowman &amp; Littlefield.</w:t>
      </w:r>
    </w:p>
    <w:p w14:paraId="747A292C" w14:textId="77777777" w:rsidR="00283BC2" w:rsidRPr="00582C3F" w:rsidRDefault="00283BC2">
      <w:pPr>
        <w:pStyle w:val="TableNormal1"/>
        <w:ind w:left="360"/>
        <w:rPr>
          <w:sz w:val="22"/>
          <w:szCs w:val="22"/>
        </w:rPr>
      </w:pPr>
    </w:p>
    <w:p w14:paraId="0D8A80A3" w14:textId="77777777" w:rsidR="00283BC2" w:rsidRPr="00582C3F" w:rsidRDefault="00283BC2">
      <w:pPr>
        <w:pStyle w:val="TableNormal1"/>
        <w:widowControl w:val="0"/>
        <w:numPr>
          <w:ilvl w:val="0"/>
          <w:numId w:val="5"/>
        </w:numPr>
        <w:autoSpaceDE w:val="0"/>
        <w:autoSpaceDN w:val="0"/>
        <w:spacing w:after="240"/>
        <w:rPr>
          <w:rFonts w:ascii="Times" w:hAnsi="Times" w:cs="Times"/>
          <w:sz w:val="22"/>
          <w:szCs w:val="22"/>
        </w:rPr>
      </w:pPr>
      <w:r w:rsidRPr="00582C3F">
        <w:rPr>
          <w:sz w:val="22"/>
          <w:szCs w:val="22"/>
        </w:rPr>
        <w:t xml:space="preserve">Galindo, S., &amp; </w:t>
      </w:r>
      <w:r w:rsidRPr="00582C3F">
        <w:rPr>
          <w:rFonts w:ascii="Times" w:hAnsi="Times" w:cs="Times"/>
          <w:b/>
          <w:bCs/>
          <w:sz w:val="22"/>
          <w:szCs w:val="22"/>
        </w:rPr>
        <w:t xml:space="preserve">Clark, E. R. </w:t>
      </w:r>
      <w:r w:rsidRPr="00582C3F">
        <w:rPr>
          <w:sz w:val="22"/>
          <w:szCs w:val="22"/>
        </w:rPr>
        <w:t xml:space="preserve">[submitted, 2013). A homecooked cultural legacy: The food of our grandmothers, mothers, and family. </w:t>
      </w:r>
      <w:r w:rsidRPr="00582C3F">
        <w:rPr>
          <w:rFonts w:ascii="Times" w:hAnsi="Times" w:cs="Times"/>
          <w:i/>
          <w:iCs/>
          <w:sz w:val="22"/>
          <w:szCs w:val="22"/>
        </w:rPr>
        <w:t>Food and Foodways: Explorations in the History and Culture of Human Nourishment.</w:t>
      </w:r>
    </w:p>
    <w:p w14:paraId="1575A63D" w14:textId="77777777" w:rsidR="00283BC2" w:rsidRPr="00582C3F" w:rsidRDefault="00283BC2">
      <w:pPr>
        <w:pStyle w:val="TableNormal1"/>
        <w:widowControl w:val="0"/>
        <w:numPr>
          <w:ilvl w:val="0"/>
          <w:numId w:val="3"/>
        </w:numPr>
        <w:autoSpaceDE w:val="0"/>
        <w:autoSpaceDN w:val="0"/>
        <w:spacing w:after="240"/>
        <w:rPr>
          <w:rFonts w:ascii="Times" w:hAnsi="Times" w:cs="Times"/>
          <w:sz w:val="22"/>
          <w:szCs w:val="22"/>
        </w:rPr>
      </w:pPr>
      <w:r w:rsidRPr="00582C3F">
        <w:rPr>
          <w:sz w:val="22"/>
          <w:szCs w:val="22"/>
        </w:rPr>
        <w:t xml:space="preserve">Galindo, S., &amp; </w:t>
      </w:r>
      <w:r w:rsidRPr="00582C3F">
        <w:rPr>
          <w:rFonts w:ascii="Times" w:hAnsi="Times" w:cs="Times"/>
          <w:b/>
          <w:bCs/>
          <w:sz w:val="22"/>
          <w:szCs w:val="22"/>
        </w:rPr>
        <w:t xml:space="preserve">Clark, E. R. </w:t>
      </w:r>
      <w:r w:rsidRPr="00582C3F">
        <w:rPr>
          <w:sz w:val="22"/>
          <w:szCs w:val="22"/>
        </w:rPr>
        <w:t xml:space="preserve">(in progress). </w:t>
      </w:r>
      <w:r w:rsidRPr="00582C3F">
        <w:rPr>
          <w:rFonts w:ascii="Times" w:hAnsi="Times" w:cs="Times"/>
          <w:i/>
          <w:iCs/>
          <w:sz w:val="22"/>
          <w:szCs w:val="22"/>
        </w:rPr>
        <w:t xml:space="preserve">Las Calaveras de Moisés Espino del Castillo. </w:t>
      </w:r>
      <w:r w:rsidRPr="00582C3F">
        <w:rPr>
          <w:sz w:val="22"/>
          <w:szCs w:val="22"/>
        </w:rPr>
        <w:t>México.</w:t>
      </w:r>
    </w:p>
    <w:p w14:paraId="5D772E67" w14:textId="77777777" w:rsidR="00283BC2" w:rsidRPr="00582C3F" w:rsidRDefault="00283BC2">
      <w:pPr>
        <w:pStyle w:val="TableNormal1"/>
        <w:rPr>
          <w:b/>
          <w:sz w:val="22"/>
          <w:szCs w:val="22"/>
        </w:rPr>
      </w:pPr>
      <w:r w:rsidRPr="00582C3F">
        <w:rPr>
          <w:b/>
          <w:sz w:val="22"/>
          <w:szCs w:val="22"/>
        </w:rPr>
        <w:t>2011</w:t>
      </w:r>
    </w:p>
    <w:p w14:paraId="403C00C2" w14:textId="77777777" w:rsidR="00283BC2" w:rsidRPr="00582C3F" w:rsidRDefault="00283BC2">
      <w:pPr>
        <w:pStyle w:val="TableNormal1"/>
        <w:numPr>
          <w:ilvl w:val="0"/>
          <w:numId w:val="3"/>
        </w:numPr>
        <w:rPr>
          <w:i/>
          <w:iCs/>
          <w:sz w:val="22"/>
          <w:szCs w:val="22"/>
        </w:rPr>
      </w:pPr>
      <w:r w:rsidRPr="00582C3F">
        <w:rPr>
          <w:sz w:val="22"/>
          <w:szCs w:val="22"/>
        </w:rPr>
        <w:t>Flores, B. B.,</w:t>
      </w:r>
      <w:r w:rsidRPr="00582C3F">
        <w:rPr>
          <w:b/>
          <w:bCs/>
          <w:sz w:val="22"/>
          <w:szCs w:val="22"/>
        </w:rPr>
        <w:t xml:space="preserve"> </w:t>
      </w:r>
      <w:r w:rsidRPr="00582C3F">
        <w:rPr>
          <w:sz w:val="22"/>
          <w:szCs w:val="22"/>
        </w:rPr>
        <w:t xml:space="preserve">&amp; </w:t>
      </w:r>
      <w:r w:rsidRPr="00582C3F">
        <w:rPr>
          <w:b/>
          <w:bCs/>
          <w:sz w:val="22"/>
          <w:szCs w:val="22"/>
        </w:rPr>
        <w:t>Clark, E. R.,</w:t>
      </w:r>
      <w:r w:rsidRPr="00582C3F">
        <w:rPr>
          <w:sz w:val="22"/>
          <w:szCs w:val="22"/>
        </w:rPr>
        <w:t xml:space="preserve"> Claeys, L., &amp; Villarreal, A.</w:t>
      </w:r>
      <w:r w:rsidRPr="00582C3F">
        <w:rPr>
          <w:b/>
          <w:bCs/>
          <w:sz w:val="22"/>
          <w:szCs w:val="22"/>
        </w:rPr>
        <w:t xml:space="preserve"> </w:t>
      </w:r>
      <w:r w:rsidRPr="00582C3F">
        <w:rPr>
          <w:sz w:val="22"/>
          <w:szCs w:val="22"/>
        </w:rPr>
        <w:t>(submitted Sum 2011</w:t>
      </w:r>
      <w:r w:rsidRPr="00582C3F">
        <w:rPr>
          <w:b/>
          <w:bCs/>
          <w:sz w:val="22"/>
          <w:szCs w:val="22"/>
        </w:rPr>
        <w:t xml:space="preserve">) </w:t>
      </w:r>
      <w:r w:rsidRPr="00582C3F">
        <w:rPr>
          <w:sz w:val="22"/>
          <w:szCs w:val="22"/>
        </w:rPr>
        <w:t xml:space="preserve">Preparing culturally efficacious mathematics and science teachers serving English Learners. </w:t>
      </w:r>
      <w:r w:rsidRPr="00582C3F">
        <w:rPr>
          <w:i/>
          <w:iCs/>
          <w:sz w:val="22"/>
          <w:szCs w:val="22"/>
        </w:rPr>
        <w:t>Teaching and Teacher Education: An International Journal of Research and Studies</w:t>
      </w:r>
    </w:p>
    <w:p w14:paraId="58F5D610" w14:textId="77777777" w:rsidR="00283BC2" w:rsidRPr="00582C3F" w:rsidRDefault="00283BC2">
      <w:pPr>
        <w:pStyle w:val="TableNormal1"/>
        <w:ind w:left="360"/>
        <w:jc w:val="both"/>
        <w:rPr>
          <w:i/>
          <w:iCs/>
          <w:sz w:val="22"/>
          <w:szCs w:val="22"/>
        </w:rPr>
      </w:pPr>
    </w:p>
    <w:p w14:paraId="6A21F781" w14:textId="77777777" w:rsidR="00283BC2" w:rsidRPr="00582C3F" w:rsidRDefault="00283BC2">
      <w:pPr>
        <w:pStyle w:val="TableNormal1"/>
        <w:numPr>
          <w:ilvl w:val="0"/>
          <w:numId w:val="3"/>
        </w:numPr>
        <w:jc w:val="both"/>
        <w:rPr>
          <w:i/>
          <w:iCs/>
          <w:sz w:val="22"/>
          <w:szCs w:val="22"/>
        </w:rPr>
      </w:pPr>
      <w:r w:rsidRPr="00582C3F">
        <w:rPr>
          <w:sz w:val="22"/>
          <w:szCs w:val="22"/>
        </w:rPr>
        <w:t xml:space="preserve">Flores, B. B., Sheets, R. H., &amp; </w:t>
      </w:r>
      <w:r w:rsidRPr="00582C3F">
        <w:rPr>
          <w:b/>
          <w:bCs/>
          <w:sz w:val="22"/>
          <w:szCs w:val="22"/>
        </w:rPr>
        <w:t>Clark, E. R.</w:t>
      </w:r>
      <w:r w:rsidRPr="00582C3F">
        <w:rPr>
          <w:sz w:val="22"/>
          <w:szCs w:val="22"/>
        </w:rPr>
        <w:t xml:space="preserve"> (2011). Educar para Transformar: Un enfoque de justicia social en la preparación de maestros de educación bilingüe. DIDAC. Peer reviewed journal published by Universidad IberoAmerican, México. Vol. 58.</w:t>
      </w:r>
    </w:p>
    <w:p w14:paraId="34210BF2" w14:textId="77777777" w:rsidR="00283BC2" w:rsidRPr="00582C3F" w:rsidRDefault="00283BC2">
      <w:pPr>
        <w:pStyle w:val="TableNormal1"/>
        <w:ind w:left="360"/>
        <w:jc w:val="both"/>
        <w:rPr>
          <w:i/>
          <w:iCs/>
          <w:sz w:val="22"/>
          <w:szCs w:val="22"/>
        </w:rPr>
      </w:pPr>
    </w:p>
    <w:p w14:paraId="72D414F5" w14:textId="77777777" w:rsidR="00283BC2" w:rsidRPr="00582C3F" w:rsidRDefault="00283BC2">
      <w:pPr>
        <w:pStyle w:val="TableNormal1"/>
        <w:numPr>
          <w:ilvl w:val="0"/>
          <w:numId w:val="3"/>
        </w:numPr>
        <w:jc w:val="both"/>
        <w:rPr>
          <w:i/>
          <w:iCs/>
          <w:sz w:val="22"/>
          <w:szCs w:val="22"/>
        </w:rPr>
      </w:pPr>
      <w:r w:rsidRPr="00582C3F">
        <w:rPr>
          <w:sz w:val="22"/>
          <w:szCs w:val="22"/>
        </w:rPr>
        <w:t>Flores, B. B.,</w:t>
      </w:r>
      <w:r w:rsidRPr="00582C3F">
        <w:rPr>
          <w:b/>
          <w:bCs/>
          <w:sz w:val="22"/>
          <w:szCs w:val="22"/>
        </w:rPr>
        <w:t xml:space="preserve"> </w:t>
      </w:r>
      <w:r w:rsidRPr="00582C3F">
        <w:rPr>
          <w:sz w:val="22"/>
          <w:szCs w:val="22"/>
        </w:rPr>
        <w:t xml:space="preserve">Claeys, L., &amp; </w:t>
      </w:r>
      <w:r w:rsidRPr="00582C3F">
        <w:rPr>
          <w:b/>
          <w:bCs/>
          <w:sz w:val="22"/>
          <w:szCs w:val="22"/>
        </w:rPr>
        <w:t>Clark, E. R. (</w:t>
      </w:r>
      <w:r w:rsidRPr="00582C3F">
        <w:rPr>
          <w:sz w:val="22"/>
          <w:szCs w:val="22"/>
        </w:rPr>
        <w:t>January/February,</w:t>
      </w:r>
      <w:r w:rsidRPr="00582C3F">
        <w:rPr>
          <w:b/>
          <w:bCs/>
          <w:sz w:val="22"/>
          <w:szCs w:val="22"/>
        </w:rPr>
        <w:t xml:space="preserve"> </w:t>
      </w:r>
      <w:r w:rsidRPr="00582C3F">
        <w:rPr>
          <w:sz w:val="22"/>
          <w:szCs w:val="22"/>
        </w:rPr>
        <w:t>2011</w:t>
      </w:r>
      <w:r w:rsidRPr="00582C3F">
        <w:rPr>
          <w:b/>
          <w:bCs/>
          <w:sz w:val="22"/>
          <w:szCs w:val="22"/>
        </w:rPr>
        <w:t xml:space="preserve">). </w:t>
      </w:r>
      <w:r w:rsidRPr="00582C3F">
        <w:rPr>
          <w:sz w:val="22"/>
          <w:szCs w:val="22"/>
        </w:rPr>
        <w:t xml:space="preserve">Academy for Teacher Excellence: Promoting Equity for the Preparation of Latino Teachers. </w:t>
      </w:r>
      <w:r w:rsidRPr="00582C3F">
        <w:rPr>
          <w:i/>
          <w:iCs/>
          <w:sz w:val="22"/>
          <w:szCs w:val="22"/>
        </w:rPr>
        <w:t>NABE News, 33</w:t>
      </w:r>
      <w:r w:rsidRPr="00582C3F">
        <w:rPr>
          <w:sz w:val="22"/>
          <w:szCs w:val="22"/>
        </w:rPr>
        <w:t>(1), 5-8</w:t>
      </w:r>
      <w:r w:rsidRPr="00582C3F">
        <w:rPr>
          <w:i/>
          <w:iCs/>
          <w:sz w:val="22"/>
          <w:szCs w:val="22"/>
        </w:rPr>
        <w:t>.</w:t>
      </w:r>
      <w:r w:rsidRPr="00582C3F">
        <w:rPr>
          <w:sz w:val="22"/>
          <w:szCs w:val="22"/>
        </w:rPr>
        <w:t xml:space="preserve"> (Invited Manuscript).</w:t>
      </w:r>
      <w:r w:rsidRPr="00582C3F">
        <w:rPr>
          <w:b/>
          <w:bCs/>
          <w:sz w:val="22"/>
          <w:szCs w:val="22"/>
        </w:rPr>
        <w:t xml:space="preserve"> </w:t>
      </w:r>
    </w:p>
    <w:p w14:paraId="4D34F73C" w14:textId="77777777" w:rsidR="00283BC2" w:rsidRPr="00582C3F" w:rsidRDefault="00283BC2">
      <w:pPr>
        <w:pStyle w:val="TableNormal1"/>
        <w:ind w:left="360"/>
        <w:jc w:val="both"/>
        <w:rPr>
          <w:i/>
          <w:iCs/>
          <w:sz w:val="22"/>
          <w:szCs w:val="22"/>
        </w:rPr>
      </w:pPr>
    </w:p>
    <w:p w14:paraId="03FD98EF" w14:textId="77777777" w:rsidR="00283BC2" w:rsidRPr="00582C3F" w:rsidRDefault="00283BC2">
      <w:pPr>
        <w:pStyle w:val="TableNormal1"/>
        <w:numPr>
          <w:ilvl w:val="0"/>
          <w:numId w:val="6"/>
        </w:numPr>
        <w:jc w:val="both"/>
        <w:rPr>
          <w:i/>
          <w:iCs/>
          <w:sz w:val="22"/>
          <w:szCs w:val="22"/>
        </w:rPr>
      </w:pPr>
      <w:r w:rsidRPr="00582C3F">
        <w:rPr>
          <w:sz w:val="22"/>
          <w:szCs w:val="22"/>
        </w:rPr>
        <w:t>Flores, B. B.,</w:t>
      </w:r>
      <w:r w:rsidRPr="00582C3F">
        <w:rPr>
          <w:b/>
          <w:bCs/>
          <w:sz w:val="22"/>
          <w:szCs w:val="22"/>
        </w:rPr>
        <w:t xml:space="preserve"> </w:t>
      </w:r>
      <w:r w:rsidRPr="00582C3F">
        <w:rPr>
          <w:sz w:val="22"/>
          <w:szCs w:val="22"/>
        </w:rPr>
        <w:t xml:space="preserve">Sheets, R. H., &amp; </w:t>
      </w:r>
      <w:r w:rsidRPr="00582C3F">
        <w:rPr>
          <w:b/>
          <w:bCs/>
          <w:sz w:val="22"/>
          <w:szCs w:val="22"/>
        </w:rPr>
        <w:t xml:space="preserve">Clark, E. R. </w:t>
      </w:r>
      <w:r w:rsidRPr="00582C3F">
        <w:rPr>
          <w:sz w:val="22"/>
          <w:szCs w:val="22"/>
        </w:rPr>
        <w:t>(January/February, 2011).</w:t>
      </w:r>
      <w:r w:rsidRPr="00582C3F">
        <w:rPr>
          <w:b/>
          <w:bCs/>
          <w:sz w:val="22"/>
          <w:szCs w:val="22"/>
        </w:rPr>
        <w:t xml:space="preserve"> </w:t>
      </w:r>
      <w:r w:rsidRPr="00582C3F">
        <w:rPr>
          <w:rFonts w:eastAsia="Geeza Pro"/>
          <w:i/>
          <w:iCs/>
          <w:sz w:val="22"/>
          <w:szCs w:val="22"/>
        </w:rPr>
        <w:t>Dar Luz</w:t>
      </w:r>
      <w:r w:rsidRPr="00582C3F">
        <w:rPr>
          <w:rFonts w:eastAsia="Geeza Pro"/>
          <w:sz w:val="22"/>
          <w:szCs w:val="22"/>
        </w:rPr>
        <w:t xml:space="preserve"> — A Transformative Vision for Bilingual Education Teacher Preparation.</w:t>
      </w:r>
      <w:r w:rsidRPr="00582C3F">
        <w:rPr>
          <w:i/>
          <w:iCs/>
          <w:sz w:val="22"/>
          <w:szCs w:val="22"/>
        </w:rPr>
        <w:t xml:space="preserve"> NABE News, 33</w:t>
      </w:r>
      <w:r w:rsidRPr="00582C3F">
        <w:rPr>
          <w:sz w:val="22"/>
          <w:szCs w:val="22"/>
        </w:rPr>
        <w:t>(1), 23-24</w:t>
      </w:r>
      <w:r w:rsidRPr="00582C3F">
        <w:rPr>
          <w:i/>
          <w:iCs/>
          <w:sz w:val="22"/>
          <w:szCs w:val="22"/>
        </w:rPr>
        <w:t>.</w:t>
      </w:r>
      <w:r w:rsidRPr="00582C3F">
        <w:rPr>
          <w:sz w:val="22"/>
          <w:szCs w:val="22"/>
        </w:rPr>
        <w:t xml:space="preserve"> (Invited Manuscript).</w:t>
      </w:r>
      <w:r w:rsidRPr="00582C3F">
        <w:rPr>
          <w:b/>
          <w:bCs/>
          <w:sz w:val="22"/>
          <w:szCs w:val="22"/>
        </w:rPr>
        <w:t xml:space="preserve"> </w:t>
      </w:r>
    </w:p>
    <w:p w14:paraId="32E0BE06" w14:textId="77777777" w:rsidR="00283BC2" w:rsidRPr="00582C3F" w:rsidRDefault="00283BC2">
      <w:pPr>
        <w:pStyle w:val="TableNormal1"/>
        <w:tabs>
          <w:tab w:val="left" w:pos="720"/>
          <w:tab w:val="left" w:pos="2340"/>
        </w:tabs>
        <w:jc w:val="both"/>
        <w:rPr>
          <w:b/>
          <w:bCs/>
          <w:i/>
          <w:iCs/>
          <w:sz w:val="22"/>
          <w:szCs w:val="22"/>
        </w:rPr>
      </w:pPr>
    </w:p>
    <w:p w14:paraId="72E6C4AB" w14:textId="77777777" w:rsidR="00283BC2" w:rsidRPr="00582C3F" w:rsidRDefault="00283BC2">
      <w:pPr>
        <w:pStyle w:val="TableNormal1"/>
        <w:numPr>
          <w:ilvl w:val="0"/>
          <w:numId w:val="7"/>
        </w:numPr>
        <w:jc w:val="both"/>
        <w:rPr>
          <w:b/>
          <w:bCs/>
          <w:i/>
          <w:iCs/>
          <w:sz w:val="22"/>
          <w:szCs w:val="22"/>
        </w:rPr>
      </w:pPr>
      <w:r w:rsidRPr="00582C3F">
        <w:rPr>
          <w:b/>
          <w:bCs/>
          <w:sz w:val="22"/>
          <w:szCs w:val="22"/>
        </w:rPr>
        <w:t xml:space="preserve">Clark, E. R., </w:t>
      </w:r>
      <w:r w:rsidRPr="00582C3F">
        <w:rPr>
          <w:sz w:val="22"/>
          <w:szCs w:val="22"/>
        </w:rPr>
        <w:t>Jackson, L. G., &amp; Prieto, L. (2011). Bilingual Education Teachers’ Identity: Descubriendo su identitdad personal y professional. In Flores, B. B</w:t>
      </w:r>
      <w:r w:rsidRPr="00582C3F">
        <w:rPr>
          <w:b/>
          <w:bCs/>
          <w:sz w:val="22"/>
          <w:szCs w:val="22"/>
        </w:rPr>
        <w:t xml:space="preserve">., </w:t>
      </w:r>
      <w:r w:rsidRPr="00582C3F">
        <w:rPr>
          <w:sz w:val="22"/>
          <w:szCs w:val="22"/>
        </w:rPr>
        <w:t xml:space="preserve">Sheets, R. H., Clark, E. R. (2011). </w:t>
      </w:r>
      <w:r w:rsidRPr="00582C3F">
        <w:rPr>
          <w:i/>
          <w:iCs/>
          <w:sz w:val="22"/>
          <w:szCs w:val="22"/>
        </w:rPr>
        <w:t>Educar para Transforma</w:t>
      </w:r>
      <w:r w:rsidRPr="00582C3F">
        <w:rPr>
          <w:sz w:val="22"/>
          <w:szCs w:val="22"/>
        </w:rPr>
        <w:t>: Preparing Teachers for Bilingual Student Populations.</w:t>
      </w:r>
      <w:r w:rsidRPr="00582C3F">
        <w:rPr>
          <w:b/>
          <w:bCs/>
          <w:sz w:val="22"/>
          <w:szCs w:val="22"/>
        </w:rPr>
        <w:t xml:space="preserve"> </w:t>
      </w:r>
      <w:r w:rsidRPr="00582C3F">
        <w:rPr>
          <w:sz w:val="22"/>
          <w:szCs w:val="22"/>
        </w:rPr>
        <w:t>(pp. 40-58). Routledge: A Taylor and Francis Group.</w:t>
      </w:r>
    </w:p>
    <w:p w14:paraId="1A13C1D2" w14:textId="77777777" w:rsidR="00283BC2" w:rsidRPr="00582C3F" w:rsidRDefault="00283BC2">
      <w:pPr>
        <w:pStyle w:val="TableNormal1"/>
        <w:tabs>
          <w:tab w:val="left" w:pos="2340"/>
        </w:tabs>
        <w:jc w:val="both"/>
        <w:rPr>
          <w:sz w:val="22"/>
          <w:szCs w:val="22"/>
        </w:rPr>
      </w:pPr>
    </w:p>
    <w:p w14:paraId="02FF45C6" w14:textId="77777777" w:rsidR="00283BC2" w:rsidRPr="00582C3F" w:rsidRDefault="00283BC2">
      <w:pPr>
        <w:pStyle w:val="TableNormal1"/>
        <w:numPr>
          <w:ilvl w:val="0"/>
          <w:numId w:val="8"/>
        </w:numPr>
        <w:jc w:val="both"/>
        <w:rPr>
          <w:b/>
          <w:bCs/>
          <w:i/>
          <w:iCs/>
          <w:sz w:val="22"/>
          <w:szCs w:val="22"/>
        </w:rPr>
      </w:pPr>
      <w:r w:rsidRPr="00582C3F">
        <w:rPr>
          <w:sz w:val="22"/>
          <w:szCs w:val="22"/>
        </w:rPr>
        <w:t>Flores, B. B.,</w:t>
      </w:r>
      <w:r w:rsidRPr="00582C3F">
        <w:rPr>
          <w:b/>
          <w:bCs/>
          <w:sz w:val="22"/>
          <w:szCs w:val="22"/>
        </w:rPr>
        <w:t xml:space="preserve"> </w:t>
      </w:r>
      <w:r w:rsidRPr="00582C3F">
        <w:rPr>
          <w:sz w:val="22"/>
          <w:szCs w:val="22"/>
        </w:rPr>
        <w:t xml:space="preserve">Sheets, R. H., </w:t>
      </w:r>
      <w:r w:rsidRPr="00582C3F">
        <w:rPr>
          <w:b/>
          <w:bCs/>
          <w:sz w:val="22"/>
          <w:szCs w:val="22"/>
        </w:rPr>
        <w:t>Clark, E. R.</w:t>
      </w:r>
      <w:r w:rsidRPr="00582C3F">
        <w:rPr>
          <w:sz w:val="22"/>
          <w:szCs w:val="22"/>
        </w:rPr>
        <w:t xml:space="preserve"> (2011). </w:t>
      </w:r>
      <w:r w:rsidRPr="00582C3F">
        <w:rPr>
          <w:i/>
          <w:iCs/>
          <w:sz w:val="22"/>
          <w:szCs w:val="22"/>
        </w:rPr>
        <w:t>Teacher preparation for bilingual student populations: Educar para Transformar</w:t>
      </w:r>
      <w:r w:rsidRPr="00582C3F">
        <w:rPr>
          <w:b/>
          <w:bCs/>
          <w:i/>
          <w:iCs/>
          <w:sz w:val="22"/>
          <w:szCs w:val="22"/>
        </w:rPr>
        <w:t xml:space="preserve">. </w:t>
      </w:r>
      <w:r w:rsidRPr="00582C3F">
        <w:rPr>
          <w:sz w:val="22"/>
          <w:szCs w:val="22"/>
        </w:rPr>
        <w:t>Routledge: A Taylor and Francis Group.</w:t>
      </w:r>
      <w:r w:rsidRPr="00582C3F">
        <w:rPr>
          <w:b/>
          <w:bCs/>
          <w:sz w:val="22"/>
          <w:szCs w:val="22"/>
        </w:rPr>
        <w:t xml:space="preserve"> </w:t>
      </w:r>
    </w:p>
    <w:p w14:paraId="16245E0D" w14:textId="77777777" w:rsidR="00283BC2" w:rsidRPr="00582C3F" w:rsidRDefault="00283BC2">
      <w:pPr>
        <w:pStyle w:val="TableNormal1"/>
        <w:rPr>
          <w:b/>
          <w:bCs/>
          <w:i/>
          <w:iCs/>
          <w:sz w:val="22"/>
          <w:szCs w:val="22"/>
        </w:rPr>
      </w:pPr>
    </w:p>
    <w:p w14:paraId="0C38D725" w14:textId="77777777" w:rsidR="00283BC2" w:rsidRPr="00582C3F" w:rsidRDefault="00283BC2">
      <w:pPr>
        <w:pStyle w:val="TableNormal1"/>
        <w:tabs>
          <w:tab w:val="left" w:pos="2340"/>
        </w:tabs>
        <w:jc w:val="both"/>
        <w:rPr>
          <w:b/>
          <w:bCs/>
          <w:sz w:val="22"/>
          <w:szCs w:val="22"/>
        </w:rPr>
      </w:pPr>
      <w:r w:rsidRPr="00582C3F">
        <w:rPr>
          <w:b/>
          <w:bCs/>
          <w:sz w:val="22"/>
          <w:szCs w:val="22"/>
        </w:rPr>
        <w:t>2010</w:t>
      </w:r>
    </w:p>
    <w:p w14:paraId="7BA25651" w14:textId="77777777" w:rsidR="00283BC2" w:rsidRPr="00582C3F" w:rsidRDefault="00283BC2">
      <w:pPr>
        <w:pStyle w:val="TableNormal1"/>
        <w:widowControl w:val="0"/>
        <w:numPr>
          <w:ilvl w:val="0"/>
          <w:numId w:val="9"/>
        </w:numPr>
        <w:autoSpaceDE w:val="0"/>
        <w:autoSpaceDN w:val="0"/>
        <w:spacing w:after="280"/>
        <w:rPr>
          <w:rFonts w:ascii="Helvetica" w:hAnsi="Helvetica" w:cs="Helvetica"/>
          <w:sz w:val="22"/>
          <w:szCs w:val="22"/>
        </w:rPr>
      </w:pPr>
      <w:r w:rsidRPr="00582C3F">
        <w:rPr>
          <w:rFonts w:ascii="Times" w:hAnsi="Times" w:cs="Times"/>
          <w:b/>
          <w:bCs/>
          <w:sz w:val="22"/>
          <w:szCs w:val="22"/>
        </w:rPr>
        <w:t xml:space="preserve">Clark, E. R., </w:t>
      </w:r>
      <w:r w:rsidRPr="00582C3F">
        <w:rPr>
          <w:sz w:val="22"/>
          <w:szCs w:val="22"/>
        </w:rPr>
        <w:t xml:space="preserve">&amp; Tafolla, C. (2010). Second edition. </w:t>
      </w:r>
      <w:r w:rsidRPr="00582C3F">
        <w:rPr>
          <w:rFonts w:ascii="Times" w:hAnsi="Times" w:cs="Times"/>
          <w:i/>
          <w:iCs/>
          <w:sz w:val="22"/>
          <w:szCs w:val="22"/>
        </w:rPr>
        <w:t xml:space="preserve">Tamales, Comadres and the Meaning of Civilization: secrets, recipes, history, ancedotes, and a lot of fun. </w:t>
      </w:r>
      <w:r w:rsidRPr="00582C3F">
        <w:rPr>
          <w:sz w:val="22"/>
          <w:szCs w:val="22"/>
        </w:rPr>
        <w:t xml:space="preserve">Wings Press. ISBN 978-0-916727. </w:t>
      </w:r>
    </w:p>
    <w:p w14:paraId="1DD66441" w14:textId="77777777" w:rsidR="00283BC2" w:rsidRPr="00582C3F" w:rsidRDefault="00283BC2">
      <w:pPr>
        <w:pStyle w:val="TableNormal1"/>
        <w:numPr>
          <w:ilvl w:val="0"/>
          <w:numId w:val="10"/>
        </w:numPr>
        <w:rPr>
          <w:sz w:val="22"/>
          <w:szCs w:val="22"/>
        </w:rPr>
      </w:pPr>
      <w:r w:rsidRPr="00582C3F">
        <w:rPr>
          <w:sz w:val="22"/>
          <w:szCs w:val="22"/>
        </w:rPr>
        <w:t xml:space="preserve">Flores, B. B., </w:t>
      </w:r>
      <w:r w:rsidRPr="00582C3F">
        <w:rPr>
          <w:b/>
          <w:bCs/>
          <w:sz w:val="22"/>
          <w:szCs w:val="22"/>
        </w:rPr>
        <w:t>Clark, E. R.,</w:t>
      </w:r>
      <w:r w:rsidRPr="00582C3F">
        <w:rPr>
          <w:sz w:val="22"/>
          <w:szCs w:val="22"/>
        </w:rPr>
        <w:t xml:space="preserve"> Guerra, N., Casebeer, C. M., Sánchez, S. V., &amp; Mayall, H., (2010). Measuring the psychosocial characteristics of teacher candidates through the Academic Self-Identity: Self-Observation Yearly (ASI SOY) Inventory. </w:t>
      </w:r>
      <w:r w:rsidRPr="00582C3F">
        <w:rPr>
          <w:i/>
          <w:iCs/>
          <w:sz w:val="22"/>
          <w:szCs w:val="22"/>
        </w:rPr>
        <w:t xml:space="preserve">Hispanic Journal of Behavioral Sciences, 32(1), 136-163. </w:t>
      </w:r>
      <w:r w:rsidRPr="00582C3F">
        <w:rPr>
          <w:sz w:val="22"/>
          <w:szCs w:val="22"/>
        </w:rPr>
        <w:t>DOI</w:t>
      </w:r>
      <w:r w:rsidRPr="00582C3F">
        <w:rPr>
          <w:i/>
          <w:iCs/>
          <w:sz w:val="22"/>
          <w:szCs w:val="22"/>
        </w:rPr>
        <w:t xml:space="preserve">: </w:t>
      </w:r>
      <w:hyperlink r:id="rId10" w:history="1">
        <w:r w:rsidRPr="00582C3F">
          <w:rPr>
            <w:i/>
            <w:iCs/>
            <w:color w:val="000000"/>
            <w:sz w:val="22"/>
            <w:szCs w:val="22"/>
            <w:u w:val="single"/>
          </w:rPr>
          <w:t>10.1177/0739986309353029</w:t>
        </w:r>
      </w:hyperlink>
    </w:p>
    <w:p w14:paraId="44D0CAC9" w14:textId="77777777" w:rsidR="00283BC2" w:rsidRPr="00582C3F" w:rsidRDefault="00283BC2">
      <w:pPr>
        <w:pStyle w:val="TableNormal1"/>
        <w:ind w:left="360"/>
        <w:rPr>
          <w:sz w:val="22"/>
          <w:szCs w:val="22"/>
        </w:rPr>
      </w:pPr>
    </w:p>
    <w:p w14:paraId="19004B34" w14:textId="77777777" w:rsidR="00283BC2" w:rsidRPr="00582C3F" w:rsidRDefault="00283BC2">
      <w:pPr>
        <w:pStyle w:val="TableNormal1"/>
        <w:numPr>
          <w:ilvl w:val="0"/>
          <w:numId w:val="11"/>
        </w:numPr>
        <w:jc w:val="both"/>
        <w:rPr>
          <w:b/>
          <w:bCs/>
          <w:i/>
          <w:iCs/>
          <w:sz w:val="22"/>
          <w:szCs w:val="22"/>
        </w:rPr>
      </w:pPr>
      <w:r w:rsidRPr="00582C3F">
        <w:rPr>
          <w:b/>
          <w:bCs/>
          <w:sz w:val="22"/>
          <w:szCs w:val="22"/>
        </w:rPr>
        <w:t>Clark, E. R.,</w:t>
      </w:r>
      <w:r w:rsidRPr="00582C3F">
        <w:rPr>
          <w:sz w:val="22"/>
          <w:szCs w:val="22"/>
        </w:rPr>
        <w:t xml:space="preserve"> &amp; Flores, B. B. (in press, 2011) The Metamorphosis of Teacher Identity: An Intersection of Ethnic Consciousness, Self Conceptualization, and Belief Systems. In P. Jenlink, </w:t>
      </w:r>
      <w:r w:rsidRPr="00582C3F">
        <w:rPr>
          <w:i/>
          <w:iCs/>
          <w:sz w:val="22"/>
          <w:szCs w:val="22"/>
        </w:rPr>
        <w:t xml:space="preserve">Teacher Identity and Struggle for Recognition, </w:t>
      </w:r>
      <w:r w:rsidRPr="00582C3F">
        <w:rPr>
          <w:sz w:val="22"/>
          <w:szCs w:val="22"/>
        </w:rPr>
        <w:t>Routledge a Taylor &amp; Francis Corporation.</w:t>
      </w:r>
    </w:p>
    <w:p w14:paraId="3B51B6A0" w14:textId="77777777" w:rsidR="00283BC2" w:rsidRPr="00582C3F" w:rsidRDefault="00283BC2">
      <w:pPr>
        <w:pStyle w:val="TableNormal1"/>
        <w:jc w:val="both"/>
        <w:rPr>
          <w:i/>
          <w:iCs/>
          <w:sz w:val="22"/>
          <w:szCs w:val="22"/>
        </w:rPr>
      </w:pPr>
    </w:p>
    <w:p w14:paraId="48D7DC76" w14:textId="77777777" w:rsidR="00283BC2" w:rsidRPr="00582C3F" w:rsidRDefault="00283BC2">
      <w:pPr>
        <w:pStyle w:val="TableNormal1"/>
        <w:rPr>
          <w:b/>
          <w:bCs/>
          <w:sz w:val="22"/>
          <w:szCs w:val="22"/>
        </w:rPr>
      </w:pPr>
      <w:r w:rsidRPr="00582C3F">
        <w:rPr>
          <w:b/>
          <w:bCs/>
          <w:sz w:val="22"/>
          <w:szCs w:val="22"/>
        </w:rPr>
        <w:t>2009</w:t>
      </w:r>
    </w:p>
    <w:p w14:paraId="1C316785" w14:textId="77777777" w:rsidR="00283BC2" w:rsidRPr="00582C3F" w:rsidRDefault="00283BC2">
      <w:pPr>
        <w:pStyle w:val="TableNormal1"/>
        <w:widowControl w:val="0"/>
        <w:numPr>
          <w:ilvl w:val="0"/>
          <w:numId w:val="12"/>
        </w:numPr>
        <w:autoSpaceDE w:val="0"/>
        <w:autoSpaceDN w:val="0"/>
        <w:spacing w:after="280"/>
        <w:rPr>
          <w:rFonts w:ascii="Helvetica" w:hAnsi="Helvetica" w:cs="Helvetica"/>
          <w:sz w:val="22"/>
          <w:szCs w:val="22"/>
        </w:rPr>
      </w:pPr>
      <w:r w:rsidRPr="00582C3F">
        <w:rPr>
          <w:rFonts w:ascii="Times" w:hAnsi="Times" w:cs="Times"/>
          <w:b/>
          <w:bCs/>
          <w:sz w:val="22"/>
          <w:szCs w:val="22"/>
        </w:rPr>
        <w:t xml:space="preserve">Clark, E. R., </w:t>
      </w:r>
      <w:r w:rsidRPr="00582C3F">
        <w:rPr>
          <w:sz w:val="22"/>
          <w:szCs w:val="22"/>
        </w:rPr>
        <w:t xml:space="preserve">&amp; Tafolla, C. (2009). </w:t>
      </w:r>
      <w:r w:rsidRPr="00582C3F">
        <w:rPr>
          <w:rFonts w:ascii="Times" w:hAnsi="Times" w:cs="Times"/>
          <w:i/>
          <w:iCs/>
          <w:sz w:val="22"/>
          <w:szCs w:val="22"/>
        </w:rPr>
        <w:t xml:space="preserve">Tamales, Comadres and the Meaning of Civilization: secrets, recipes, </w:t>
      </w:r>
      <w:r w:rsidRPr="00582C3F">
        <w:rPr>
          <w:rFonts w:ascii="Helvetica" w:hAnsi="Helvetica" w:cs="Helvetica"/>
          <w:sz w:val="22"/>
          <w:szCs w:val="22"/>
        </w:rPr>
        <w:t> </w:t>
      </w:r>
      <w:r w:rsidRPr="00582C3F">
        <w:rPr>
          <w:rFonts w:ascii="Times" w:hAnsi="Times" w:cs="Times"/>
          <w:i/>
          <w:iCs/>
          <w:sz w:val="22"/>
          <w:szCs w:val="22"/>
        </w:rPr>
        <w:t xml:space="preserve">history, ancedotes, and a lot of fun. </w:t>
      </w:r>
      <w:r w:rsidRPr="00582C3F">
        <w:rPr>
          <w:sz w:val="22"/>
          <w:szCs w:val="22"/>
        </w:rPr>
        <w:t xml:space="preserve">Guadalupe Cultural Art Center. ISBN 978-0-916727. </w:t>
      </w:r>
    </w:p>
    <w:p w14:paraId="2E5D2C30" w14:textId="77777777" w:rsidR="00283BC2" w:rsidRPr="00582C3F" w:rsidRDefault="00283BC2">
      <w:pPr>
        <w:pStyle w:val="TableNormal1"/>
        <w:widowControl w:val="0"/>
        <w:numPr>
          <w:ilvl w:val="0"/>
          <w:numId w:val="12"/>
        </w:numPr>
        <w:autoSpaceDE w:val="0"/>
        <w:autoSpaceDN w:val="0"/>
        <w:spacing w:after="280"/>
        <w:rPr>
          <w:rFonts w:ascii="Helvetica" w:hAnsi="Helvetica" w:cs="Helvetica"/>
          <w:sz w:val="22"/>
          <w:szCs w:val="22"/>
        </w:rPr>
      </w:pPr>
      <w:r w:rsidRPr="00582C3F">
        <w:rPr>
          <w:sz w:val="22"/>
          <w:szCs w:val="22"/>
        </w:rPr>
        <w:lastRenderedPageBreak/>
        <w:t>Flores, B. B.,</w:t>
      </w:r>
      <w:r w:rsidRPr="00582C3F">
        <w:rPr>
          <w:b/>
          <w:bCs/>
          <w:sz w:val="22"/>
          <w:szCs w:val="22"/>
        </w:rPr>
        <w:t xml:space="preserve"> &amp; Clark, E. R</w:t>
      </w:r>
      <w:r w:rsidRPr="00582C3F">
        <w:rPr>
          <w:sz w:val="22"/>
          <w:szCs w:val="22"/>
        </w:rPr>
        <w:t>.</w:t>
      </w:r>
      <w:r w:rsidRPr="00582C3F">
        <w:rPr>
          <w:b/>
          <w:bCs/>
          <w:sz w:val="22"/>
          <w:szCs w:val="22"/>
        </w:rPr>
        <w:t xml:space="preserve"> </w:t>
      </w:r>
      <w:r w:rsidRPr="00582C3F">
        <w:rPr>
          <w:sz w:val="22"/>
          <w:szCs w:val="22"/>
        </w:rPr>
        <w:t>(2009).</w:t>
      </w:r>
      <w:r w:rsidRPr="00582C3F">
        <w:rPr>
          <w:b/>
          <w:bCs/>
          <w:sz w:val="22"/>
          <w:szCs w:val="22"/>
        </w:rPr>
        <w:t xml:space="preserve"> </w:t>
      </w:r>
      <w:r w:rsidRPr="00582C3F">
        <w:rPr>
          <w:sz w:val="22"/>
          <w:szCs w:val="22"/>
        </w:rPr>
        <w:t>ATEP: Examining the preparation of math and science teachers as culturally efficacious for classrooms serving English Learners. UC-LMRI Commissioned Paper.</w:t>
      </w:r>
    </w:p>
    <w:p w14:paraId="4775033B" w14:textId="77777777" w:rsidR="00283BC2" w:rsidRPr="00582C3F" w:rsidRDefault="00283BC2">
      <w:pPr>
        <w:pStyle w:val="TableNormal1"/>
        <w:widowControl w:val="0"/>
        <w:numPr>
          <w:ilvl w:val="0"/>
          <w:numId w:val="13"/>
        </w:numPr>
        <w:autoSpaceDE w:val="0"/>
        <w:autoSpaceDN w:val="0"/>
        <w:spacing w:after="280"/>
        <w:rPr>
          <w:rFonts w:ascii="Helvetica" w:hAnsi="Helvetica" w:cs="Helvetica"/>
          <w:sz w:val="22"/>
          <w:szCs w:val="22"/>
        </w:rPr>
      </w:pPr>
      <w:r w:rsidRPr="00582C3F">
        <w:rPr>
          <w:sz w:val="22"/>
          <w:szCs w:val="22"/>
        </w:rPr>
        <w:t xml:space="preserve">Flores, B. B., Sheets, R. H., </w:t>
      </w:r>
      <w:r w:rsidRPr="00582C3F">
        <w:rPr>
          <w:rFonts w:ascii="Times" w:hAnsi="Times" w:cs="Times"/>
          <w:b/>
          <w:bCs/>
          <w:sz w:val="22"/>
          <w:szCs w:val="22"/>
        </w:rPr>
        <w:t xml:space="preserve">Clark E. R., </w:t>
      </w:r>
      <w:r w:rsidRPr="00582C3F">
        <w:rPr>
          <w:sz w:val="22"/>
          <w:szCs w:val="22"/>
        </w:rPr>
        <w:t xml:space="preserve">(Book contract, 2009. Publication date, 2011). </w:t>
      </w:r>
      <w:r w:rsidRPr="00582C3F">
        <w:rPr>
          <w:rFonts w:ascii="Times" w:hAnsi="Times" w:cs="Times"/>
          <w:i/>
          <w:iCs/>
          <w:sz w:val="22"/>
          <w:szCs w:val="22"/>
        </w:rPr>
        <w:t xml:space="preserve">Educar para Transformar: </w:t>
      </w:r>
      <w:r w:rsidRPr="00582C3F">
        <w:rPr>
          <w:sz w:val="22"/>
          <w:szCs w:val="22"/>
        </w:rPr>
        <w:t xml:space="preserve">Preparing Teachers for Bilingual Student Populations. Routledge: A Taylor and Francis Group. </w:t>
      </w:r>
    </w:p>
    <w:p w14:paraId="6F09C772" w14:textId="77777777" w:rsidR="00283BC2" w:rsidRPr="00582C3F" w:rsidRDefault="00283BC2">
      <w:pPr>
        <w:pStyle w:val="Default"/>
        <w:numPr>
          <w:ilvl w:val="0"/>
          <w:numId w:val="14"/>
        </w:numPr>
        <w:spacing w:after="6"/>
        <w:rPr>
          <w:sz w:val="22"/>
          <w:szCs w:val="22"/>
        </w:rPr>
      </w:pPr>
      <w:r w:rsidRPr="00582C3F">
        <w:rPr>
          <w:sz w:val="22"/>
          <w:szCs w:val="22"/>
        </w:rPr>
        <w:t>Flores, B. B.</w:t>
      </w:r>
      <w:r w:rsidRPr="00582C3F">
        <w:rPr>
          <w:b/>
          <w:bCs/>
          <w:sz w:val="22"/>
          <w:szCs w:val="22"/>
        </w:rPr>
        <w:t xml:space="preserve"> </w:t>
      </w:r>
      <w:r w:rsidRPr="00582C3F">
        <w:rPr>
          <w:sz w:val="22"/>
          <w:szCs w:val="22"/>
        </w:rPr>
        <w:t xml:space="preserve">&amp; </w:t>
      </w:r>
      <w:r w:rsidRPr="00582C3F">
        <w:rPr>
          <w:b/>
          <w:bCs/>
          <w:sz w:val="22"/>
          <w:szCs w:val="22"/>
        </w:rPr>
        <w:t>Clark, E. R.</w:t>
      </w:r>
      <w:r w:rsidRPr="00582C3F">
        <w:rPr>
          <w:sz w:val="22"/>
          <w:szCs w:val="22"/>
        </w:rPr>
        <w:t xml:space="preserve"> (to be resubmitted). </w:t>
      </w:r>
      <w:r w:rsidRPr="00582C3F">
        <w:rPr>
          <w:i/>
          <w:iCs/>
          <w:sz w:val="22"/>
          <w:szCs w:val="22"/>
        </w:rPr>
        <w:t>Despertando el ser</w:t>
      </w:r>
      <w:r w:rsidRPr="00582C3F">
        <w:rPr>
          <w:sz w:val="22"/>
          <w:szCs w:val="22"/>
        </w:rPr>
        <w:t xml:space="preserve">: Ethnic identity and consciousness among bilingual education teachers. </w:t>
      </w:r>
    </w:p>
    <w:p w14:paraId="65355886" w14:textId="77777777" w:rsidR="00283BC2" w:rsidRPr="00582C3F" w:rsidRDefault="00283BC2">
      <w:pPr>
        <w:pStyle w:val="Default"/>
        <w:spacing w:after="6"/>
        <w:ind w:left="360"/>
        <w:rPr>
          <w:sz w:val="22"/>
          <w:szCs w:val="22"/>
        </w:rPr>
      </w:pPr>
    </w:p>
    <w:p w14:paraId="4A91ED1D" w14:textId="77777777" w:rsidR="00283BC2" w:rsidRPr="00582C3F" w:rsidRDefault="00283BC2">
      <w:pPr>
        <w:pStyle w:val="Default"/>
        <w:numPr>
          <w:ilvl w:val="0"/>
          <w:numId w:val="14"/>
        </w:numPr>
        <w:spacing w:after="6"/>
        <w:rPr>
          <w:sz w:val="22"/>
          <w:szCs w:val="22"/>
        </w:rPr>
      </w:pPr>
      <w:r w:rsidRPr="00582C3F">
        <w:rPr>
          <w:sz w:val="22"/>
          <w:szCs w:val="22"/>
        </w:rPr>
        <w:t xml:space="preserve">Flores, B. B., &amp; </w:t>
      </w:r>
      <w:r w:rsidRPr="00582C3F">
        <w:rPr>
          <w:rFonts w:ascii="Times" w:hAnsi="Times" w:cs="Times"/>
          <w:b/>
          <w:bCs/>
          <w:sz w:val="22"/>
          <w:szCs w:val="22"/>
        </w:rPr>
        <w:t xml:space="preserve">Clark, E. R. </w:t>
      </w:r>
      <w:r w:rsidRPr="00582C3F">
        <w:rPr>
          <w:sz w:val="22"/>
          <w:szCs w:val="22"/>
        </w:rPr>
        <w:t xml:space="preserve">(submitted Spring 09) ATEP: Examining the preparation of math and science teachers as culturally efficacious for classrooms serving English Learners. UC-LMRI Commissioned Paper. </w:t>
      </w:r>
    </w:p>
    <w:p w14:paraId="5B42429B" w14:textId="77777777" w:rsidR="00283BC2" w:rsidRPr="00582C3F" w:rsidRDefault="00283BC2">
      <w:pPr>
        <w:pStyle w:val="TableNormal1"/>
        <w:rPr>
          <w:b/>
          <w:bCs/>
          <w:sz w:val="22"/>
          <w:szCs w:val="22"/>
        </w:rPr>
      </w:pPr>
    </w:p>
    <w:p w14:paraId="180222AE" w14:textId="77777777" w:rsidR="00283BC2" w:rsidRPr="00582C3F" w:rsidRDefault="00283BC2">
      <w:pPr>
        <w:pStyle w:val="TableNormal1"/>
        <w:rPr>
          <w:b/>
          <w:bCs/>
          <w:sz w:val="22"/>
          <w:szCs w:val="22"/>
        </w:rPr>
      </w:pPr>
      <w:r w:rsidRPr="00582C3F">
        <w:rPr>
          <w:b/>
          <w:bCs/>
          <w:sz w:val="22"/>
          <w:szCs w:val="22"/>
        </w:rPr>
        <w:t>2008</w:t>
      </w:r>
    </w:p>
    <w:p w14:paraId="24F9360B" w14:textId="77777777" w:rsidR="00283BC2" w:rsidRPr="00582C3F" w:rsidRDefault="00283BC2" w:rsidP="005B7011">
      <w:pPr>
        <w:pStyle w:val="TableNormal1"/>
        <w:numPr>
          <w:ilvl w:val="0"/>
          <w:numId w:val="15"/>
        </w:numPr>
        <w:ind w:hanging="720"/>
        <w:jc w:val="both"/>
        <w:rPr>
          <w:b/>
          <w:bCs/>
          <w:i/>
          <w:iCs/>
          <w:sz w:val="22"/>
          <w:szCs w:val="22"/>
        </w:rPr>
      </w:pPr>
      <w:r w:rsidRPr="00582C3F">
        <w:rPr>
          <w:sz w:val="22"/>
          <w:szCs w:val="22"/>
        </w:rPr>
        <w:t xml:space="preserve">Flores, B. B., </w:t>
      </w:r>
      <w:r w:rsidRPr="00582C3F">
        <w:rPr>
          <w:b/>
          <w:bCs/>
          <w:sz w:val="22"/>
          <w:szCs w:val="22"/>
        </w:rPr>
        <w:t>Clark, E.R.,</w:t>
      </w:r>
      <w:r w:rsidRPr="00582C3F">
        <w:rPr>
          <w:sz w:val="22"/>
          <w:szCs w:val="22"/>
        </w:rPr>
        <w:t xml:space="preserve"> Guerra. N., &amp; Sánchez, S. (Oct 2008). An Acculturation Study of Teacher Candidates: Implications for Teacher Preparation Institutions. </w:t>
      </w:r>
      <w:r w:rsidRPr="00582C3F">
        <w:rPr>
          <w:i/>
          <w:iCs/>
          <w:sz w:val="22"/>
          <w:szCs w:val="22"/>
        </w:rPr>
        <w:t xml:space="preserve">Journal of Latinos and Education, </w:t>
      </w:r>
      <w:r w:rsidRPr="00582C3F">
        <w:rPr>
          <w:sz w:val="22"/>
          <w:szCs w:val="22"/>
        </w:rPr>
        <w:t>7(4), pp. 288-304.</w:t>
      </w:r>
      <w:r w:rsidRPr="00582C3F">
        <w:rPr>
          <w:i/>
          <w:iCs/>
          <w:sz w:val="22"/>
          <w:szCs w:val="22"/>
        </w:rPr>
        <w:t xml:space="preserve"> </w:t>
      </w:r>
      <w:r w:rsidRPr="00582C3F">
        <w:rPr>
          <w:sz w:val="22"/>
          <w:szCs w:val="22"/>
        </w:rPr>
        <w:t>Lawrence Erlbaum Associates, 10% acceptance rate.</w:t>
      </w:r>
    </w:p>
    <w:p w14:paraId="079B0CC1" w14:textId="77777777" w:rsidR="00283BC2" w:rsidRPr="00582C3F" w:rsidRDefault="00283BC2" w:rsidP="005B7011">
      <w:pPr>
        <w:pStyle w:val="TableNormal1"/>
        <w:ind w:left="360" w:hanging="720"/>
        <w:jc w:val="both"/>
        <w:rPr>
          <w:b/>
          <w:bCs/>
          <w:i/>
          <w:iCs/>
          <w:sz w:val="22"/>
          <w:szCs w:val="22"/>
        </w:rPr>
      </w:pPr>
    </w:p>
    <w:p w14:paraId="624509E6" w14:textId="77777777" w:rsidR="00283BC2" w:rsidRPr="00582C3F" w:rsidRDefault="00283BC2" w:rsidP="005B7011">
      <w:pPr>
        <w:pStyle w:val="TableNormal1"/>
        <w:numPr>
          <w:ilvl w:val="0"/>
          <w:numId w:val="15"/>
        </w:numPr>
        <w:ind w:hanging="720"/>
        <w:jc w:val="both"/>
        <w:rPr>
          <w:b/>
          <w:bCs/>
          <w:i/>
          <w:iCs/>
          <w:sz w:val="22"/>
          <w:szCs w:val="22"/>
        </w:rPr>
      </w:pPr>
      <w:r w:rsidRPr="00582C3F">
        <w:rPr>
          <w:sz w:val="22"/>
          <w:szCs w:val="22"/>
        </w:rPr>
        <w:t xml:space="preserve">Riojas-Cortez, M., Huerta, M. E., Flores, B. B., &amp; Pérez, B. &amp; </w:t>
      </w:r>
      <w:r w:rsidRPr="00582C3F">
        <w:rPr>
          <w:b/>
          <w:bCs/>
          <w:sz w:val="22"/>
          <w:szCs w:val="22"/>
        </w:rPr>
        <w:t>Clark, E. R.</w:t>
      </w:r>
      <w:r w:rsidRPr="00582C3F">
        <w:rPr>
          <w:sz w:val="22"/>
          <w:szCs w:val="22"/>
        </w:rPr>
        <w:t xml:space="preserve"> (2008). Linking Cultural and Literacy Practices to Promote Young Children’s Scientific Knowledge. </w:t>
      </w:r>
      <w:r w:rsidRPr="00582C3F">
        <w:rPr>
          <w:i/>
          <w:iCs/>
          <w:sz w:val="22"/>
          <w:szCs w:val="22"/>
        </w:rPr>
        <w:t xml:space="preserve">Early Child Development &amp; Care, </w:t>
      </w:r>
    </w:p>
    <w:p w14:paraId="0D99A8D4" w14:textId="77777777" w:rsidR="00283BC2" w:rsidRPr="00582C3F" w:rsidRDefault="00283BC2" w:rsidP="005B7011">
      <w:pPr>
        <w:pStyle w:val="TableNormal1"/>
        <w:tabs>
          <w:tab w:val="left" w:pos="2340"/>
        </w:tabs>
        <w:ind w:hanging="720"/>
        <w:jc w:val="both"/>
        <w:rPr>
          <w:b/>
          <w:bCs/>
          <w:i/>
          <w:iCs/>
          <w:sz w:val="22"/>
          <w:szCs w:val="22"/>
        </w:rPr>
      </w:pPr>
    </w:p>
    <w:p w14:paraId="5AEE928C" w14:textId="77777777" w:rsidR="00283BC2" w:rsidRPr="00582C3F" w:rsidRDefault="00283BC2" w:rsidP="00365B50">
      <w:pPr>
        <w:pStyle w:val="TableNormal1"/>
        <w:rPr>
          <w:b/>
          <w:bCs/>
          <w:sz w:val="22"/>
          <w:szCs w:val="22"/>
        </w:rPr>
      </w:pPr>
      <w:r w:rsidRPr="00582C3F">
        <w:rPr>
          <w:b/>
          <w:bCs/>
          <w:sz w:val="22"/>
          <w:szCs w:val="22"/>
        </w:rPr>
        <w:t>2007</w:t>
      </w:r>
    </w:p>
    <w:p w14:paraId="0D78F448" w14:textId="77777777" w:rsidR="00283BC2" w:rsidRPr="00582C3F" w:rsidRDefault="00283BC2" w:rsidP="005B7011">
      <w:pPr>
        <w:pStyle w:val="TableNormal1"/>
        <w:numPr>
          <w:ilvl w:val="0"/>
          <w:numId w:val="16"/>
        </w:numPr>
        <w:ind w:hanging="720"/>
        <w:rPr>
          <w:b/>
          <w:bCs/>
          <w:i/>
          <w:iCs/>
          <w:sz w:val="22"/>
          <w:szCs w:val="22"/>
        </w:rPr>
      </w:pPr>
      <w:r w:rsidRPr="00582C3F">
        <w:rPr>
          <w:sz w:val="22"/>
          <w:szCs w:val="22"/>
        </w:rPr>
        <w:t xml:space="preserve">Virginia Gonzalez, Patricia Bauerle, &amp; </w:t>
      </w:r>
      <w:r w:rsidRPr="00582C3F">
        <w:rPr>
          <w:b/>
          <w:bCs/>
          <w:sz w:val="22"/>
          <w:szCs w:val="22"/>
        </w:rPr>
        <w:t>Ellen Riojas Clark</w:t>
      </w:r>
      <w:r w:rsidRPr="00582C3F">
        <w:rPr>
          <w:sz w:val="22"/>
          <w:szCs w:val="22"/>
        </w:rPr>
        <w:t>. (2007). Cultural and Linguistic Giftedness in Hispanic Kindergartners:  Analyzing the Validity of Alternative and Standardized Assessments. In</w:t>
      </w:r>
      <w:r w:rsidRPr="00582C3F">
        <w:rPr>
          <w:i/>
          <w:iCs/>
          <w:sz w:val="22"/>
          <w:szCs w:val="22"/>
        </w:rPr>
        <w:t xml:space="preserve"> </w:t>
      </w:r>
      <w:r w:rsidRPr="00582C3F">
        <w:rPr>
          <w:sz w:val="22"/>
          <w:szCs w:val="22"/>
        </w:rPr>
        <w:t xml:space="preserve">Virginia Gonzalez, Ed. </w:t>
      </w:r>
      <w:r w:rsidRPr="00582C3F">
        <w:rPr>
          <w:i/>
          <w:iCs/>
          <w:sz w:val="22"/>
          <w:szCs w:val="22"/>
        </w:rPr>
        <w:t xml:space="preserve">Academic Achievement: An Alternative Research and Educational Minority and Mainstream Children’s Development and View. </w:t>
      </w:r>
      <w:r w:rsidRPr="00582C3F">
        <w:rPr>
          <w:sz w:val="22"/>
          <w:szCs w:val="22"/>
        </w:rPr>
        <w:t>Chapter 3. University Press of America.</w:t>
      </w:r>
    </w:p>
    <w:p w14:paraId="74402573" w14:textId="77777777" w:rsidR="00283BC2" w:rsidRPr="00582C3F" w:rsidRDefault="00283BC2" w:rsidP="005B7011">
      <w:pPr>
        <w:pStyle w:val="TableNormal1"/>
        <w:ind w:left="360" w:hanging="720"/>
        <w:rPr>
          <w:i/>
          <w:iCs/>
          <w:sz w:val="22"/>
          <w:szCs w:val="22"/>
        </w:rPr>
      </w:pPr>
    </w:p>
    <w:p w14:paraId="5BE9AEED" w14:textId="77777777" w:rsidR="00283BC2" w:rsidRPr="00582C3F" w:rsidRDefault="00283BC2" w:rsidP="005B7011">
      <w:pPr>
        <w:pStyle w:val="TableNormal1"/>
        <w:numPr>
          <w:ilvl w:val="0"/>
          <w:numId w:val="17"/>
        </w:numPr>
        <w:ind w:hanging="720"/>
        <w:rPr>
          <w:i/>
          <w:iCs/>
          <w:sz w:val="22"/>
          <w:szCs w:val="22"/>
        </w:rPr>
      </w:pPr>
      <w:r w:rsidRPr="00582C3F">
        <w:rPr>
          <w:sz w:val="22"/>
          <w:szCs w:val="22"/>
        </w:rPr>
        <w:t xml:space="preserve">Flores, B. B., </w:t>
      </w:r>
      <w:r w:rsidRPr="00582C3F">
        <w:rPr>
          <w:b/>
          <w:bCs/>
          <w:sz w:val="22"/>
          <w:szCs w:val="22"/>
        </w:rPr>
        <w:t>Clark, E. R.,</w:t>
      </w:r>
      <w:r w:rsidRPr="00582C3F">
        <w:rPr>
          <w:sz w:val="22"/>
          <w:szCs w:val="22"/>
        </w:rPr>
        <w:t xml:space="preserve"> Claeys, L., &amp; Villarreal, A. (2007). Academy for Teacher Excellence: Recruiting, Preparing, and Retaining Latino Teachers though Learning Communities. </w:t>
      </w:r>
      <w:r w:rsidRPr="00582C3F">
        <w:rPr>
          <w:i/>
          <w:iCs/>
          <w:sz w:val="22"/>
          <w:szCs w:val="22"/>
        </w:rPr>
        <w:t xml:space="preserve">Teacher Education Quarterly, </w:t>
      </w:r>
      <w:r w:rsidRPr="00582C3F">
        <w:rPr>
          <w:sz w:val="22"/>
          <w:szCs w:val="22"/>
        </w:rPr>
        <w:t>34(4), 53-69</w:t>
      </w:r>
      <w:r w:rsidRPr="00582C3F">
        <w:rPr>
          <w:i/>
          <w:iCs/>
          <w:sz w:val="22"/>
          <w:szCs w:val="22"/>
        </w:rPr>
        <w:t>.</w:t>
      </w:r>
    </w:p>
    <w:p w14:paraId="2EE8A792" w14:textId="77777777" w:rsidR="00283BC2" w:rsidRPr="00582C3F" w:rsidRDefault="00283BC2" w:rsidP="005B7011">
      <w:pPr>
        <w:pStyle w:val="TableNormal1"/>
        <w:ind w:left="360" w:hanging="720"/>
        <w:rPr>
          <w:i/>
          <w:iCs/>
          <w:sz w:val="22"/>
          <w:szCs w:val="22"/>
        </w:rPr>
      </w:pPr>
    </w:p>
    <w:p w14:paraId="2E714DFA" w14:textId="77777777" w:rsidR="00FA661F" w:rsidRPr="00582C3F" w:rsidRDefault="00283BC2" w:rsidP="005B7011">
      <w:pPr>
        <w:pStyle w:val="TableNormal1"/>
        <w:numPr>
          <w:ilvl w:val="0"/>
          <w:numId w:val="17"/>
        </w:numPr>
        <w:ind w:hanging="720"/>
        <w:rPr>
          <w:i/>
          <w:iCs/>
          <w:sz w:val="22"/>
          <w:szCs w:val="22"/>
        </w:rPr>
      </w:pPr>
      <w:r w:rsidRPr="00582C3F">
        <w:rPr>
          <w:b/>
          <w:bCs/>
          <w:sz w:val="22"/>
          <w:szCs w:val="22"/>
        </w:rPr>
        <w:t>Clark, E. R.</w:t>
      </w:r>
      <w:r w:rsidRPr="00582C3F">
        <w:rPr>
          <w:sz w:val="22"/>
          <w:szCs w:val="22"/>
        </w:rPr>
        <w:t xml:space="preserve"> &amp; Flores, B. B. (Dec, 2007). Cultural Literacy: Negotiating Language, Culture, and Thought. </w:t>
      </w:r>
      <w:r w:rsidRPr="00582C3F">
        <w:rPr>
          <w:i/>
          <w:iCs/>
          <w:sz w:val="22"/>
          <w:szCs w:val="22"/>
        </w:rPr>
        <w:t>Voices in the Middle, 15</w:t>
      </w:r>
      <w:r w:rsidRPr="00582C3F">
        <w:rPr>
          <w:sz w:val="22"/>
          <w:szCs w:val="22"/>
        </w:rPr>
        <w:t>(2), 6-12</w:t>
      </w:r>
      <w:r w:rsidRPr="00582C3F">
        <w:rPr>
          <w:i/>
          <w:iCs/>
          <w:sz w:val="22"/>
          <w:szCs w:val="22"/>
        </w:rPr>
        <w:t>.</w:t>
      </w:r>
      <w:r w:rsidRPr="00582C3F">
        <w:rPr>
          <w:sz w:val="22"/>
          <w:szCs w:val="22"/>
        </w:rPr>
        <w:t xml:space="preserve"> National Council of Teachers of English</w:t>
      </w:r>
      <w:r w:rsidRPr="00582C3F">
        <w:rPr>
          <w:b/>
          <w:bCs/>
          <w:sz w:val="22"/>
          <w:szCs w:val="22"/>
        </w:rPr>
        <w:t>.</w:t>
      </w:r>
    </w:p>
    <w:p w14:paraId="4BC943AA" w14:textId="77777777" w:rsidR="00FA661F" w:rsidRPr="00582C3F" w:rsidRDefault="00FA661F" w:rsidP="005B7011">
      <w:pPr>
        <w:pStyle w:val="TableNormal1"/>
        <w:ind w:hanging="720"/>
        <w:rPr>
          <w:b/>
          <w:bCs/>
          <w:sz w:val="22"/>
          <w:szCs w:val="22"/>
        </w:rPr>
      </w:pPr>
    </w:p>
    <w:p w14:paraId="0335B46B" w14:textId="77777777" w:rsidR="00283BC2" w:rsidRPr="00582C3F" w:rsidRDefault="00283BC2" w:rsidP="005B7011">
      <w:pPr>
        <w:pStyle w:val="TableNormal1"/>
        <w:numPr>
          <w:ilvl w:val="0"/>
          <w:numId w:val="17"/>
        </w:numPr>
        <w:ind w:hanging="720"/>
        <w:rPr>
          <w:i/>
          <w:iCs/>
          <w:sz w:val="22"/>
          <w:szCs w:val="22"/>
        </w:rPr>
      </w:pPr>
      <w:r w:rsidRPr="00582C3F">
        <w:rPr>
          <w:b/>
          <w:bCs/>
          <w:sz w:val="22"/>
          <w:szCs w:val="22"/>
        </w:rPr>
        <w:t>Clark, E. R.,</w:t>
      </w:r>
      <w:r w:rsidRPr="00582C3F">
        <w:rPr>
          <w:sz w:val="22"/>
          <w:szCs w:val="22"/>
        </w:rPr>
        <w:t xml:space="preserve"> &amp; Flores, B. B. (2007)</w:t>
      </w:r>
      <w:r w:rsidRPr="00582C3F">
        <w:rPr>
          <w:i/>
          <w:iCs/>
          <w:sz w:val="22"/>
          <w:szCs w:val="22"/>
        </w:rPr>
        <w:t xml:space="preserve"> Academic Student Inventory: Self-Observation Year</w:t>
      </w:r>
      <w:r w:rsidRPr="00582C3F">
        <w:rPr>
          <w:sz w:val="22"/>
          <w:szCs w:val="22"/>
        </w:rPr>
        <w:t xml:space="preserve"> (</w:t>
      </w:r>
      <w:r w:rsidRPr="00582C3F">
        <w:rPr>
          <w:i/>
          <w:iCs/>
          <w:sz w:val="22"/>
          <w:szCs w:val="22"/>
        </w:rPr>
        <w:t>ASI SOY</w:t>
      </w:r>
      <w:r w:rsidRPr="00582C3F">
        <w:rPr>
          <w:sz w:val="22"/>
          <w:szCs w:val="22"/>
        </w:rPr>
        <w:t xml:space="preserve">): Exploring Teacher Candidate Identity Development. Children’s Identity &amp; Citizenship in Europe Peer-reviewed Conference Proceedings. Retrieved May 10, 2007 </w:t>
      </w:r>
      <w:hyperlink r:id="rId11" w:history="1">
        <w:r w:rsidRPr="00582C3F">
          <w:rPr>
            <w:color w:val="000000"/>
            <w:sz w:val="22"/>
            <w:szCs w:val="22"/>
            <w:u w:val="single"/>
          </w:rPr>
          <w:t>https://livelink.londonmet.ac.uk/Livelink/livelink.exe?func=ll&amp;objId=5041002&amp;objAction=viewheader</w:t>
        </w:r>
      </w:hyperlink>
    </w:p>
    <w:p w14:paraId="3E571050" w14:textId="77777777" w:rsidR="00283BC2" w:rsidRPr="00582C3F" w:rsidRDefault="00283BC2" w:rsidP="005B7011">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hanging="720"/>
        <w:rPr>
          <w:sz w:val="22"/>
          <w:szCs w:val="22"/>
        </w:rPr>
      </w:pPr>
    </w:p>
    <w:p w14:paraId="2D19A3AF" w14:textId="77777777" w:rsidR="00283BC2" w:rsidRPr="00582C3F" w:rsidRDefault="00283BC2" w:rsidP="00695696">
      <w:pPr>
        <w:pStyle w:val="TableNormal1"/>
        <w:numPr>
          <w:ilvl w:val="0"/>
          <w:numId w:val="18"/>
        </w:numPr>
        <w:ind w:right="720" w:hanging="720"/>
        <w:rPr>
          <w:sz w:val="22"/>
          <w:szCs w:val="22"/>
        </w:rPr>
      </w:pPr>
      <w:r w:rsidRPr="00582C3F">
        <w:rPr>
          <w:b/>
          <w:bCs/>
          <w:sz w:val="22"/>
          <w:szCs w:val="22"/>
        </w:rPr>
        <w:t>Clark, E.R.,</w:t>
      </w:r>
      <w:r w:rsidRPr="00582C3F">
        <w:rPr>
          <w:sz w:val="22"/>
          <w:szCs w:val="22"/>
        </w:rPr>
        <w:t xml:space="preserve"> Co-Editor: </w:t>
      </w:r>
      <w:r w:rsidRPr="00582C3F">
        <w:rPr>
          <w:i/>
          <w:iCs/>
          <w:sz w:val="22"/>
          <w:szCs w:val="22"/>
        </w:rPr>
        <w:t>Hispanic American Biographies Volumes</w:t>
      </w:r>
      <w:r w:rsidRPr="00582C3F">
        <w:rPr>
          <w:sz w:val="22"/>
          <w:szCs w:val="22"/>
        </w:rPr>
        <w:t xml:space="preserve"> 1-IV. Spring, 2007). London: </w:t>
      </w:r>
      <w:r w:rsidRPr="00582C3F">
        <w:rPr>
          <w:i/>
          <w:iCs/>
          <w:sz w:val="22"/>
          <w:szCs w:val="22"/>
        </w:rPr>
        <w:t>Brown Reference Publications.</w:t>
      </w:r>
    </w:p>
    <w:p w14:paraId="4BA93A27" w14:textId="77777777" w:rsidR="00283BC2" w:rsidRPr="00582C3F" w:rsidRDefault="00283BC2" w:rsidP="005B7011">
      <w:pPr>
        <w:pStyle w:val="TableNormal1"/>
        <w:tabs>
          <w:tab w:val="left" w:pos="2340"/>
        </w:tabs>
        <w:ind w:left="360" w:hanging="720"/>
        <w:jc w:val="both"/>
        <w:rPr>
          <w:sz w:val="22"/>
          <w:szCs w:val="22"/>
        </w:rPr>
      </w:pPr>
    </w:p>
    <w:p w14:paraId="3628D23F" w14:textId="77777777" w:rsidR="00283BC2" w:rsidRPr="00582C3F" w:rsidRDefault="00283BC2" w:rsidP="00365B50">
      <w:pPr>
        <w:pStyle w:val="TableNormal1"/>
        <w:rPr>
          <w:b/>
          <w:bCs/>
          <w:sz w:val="22"/>
          <w:szCs w:val="22"/>
        </w:rPr>
      </w:pPr>
      <w:r w:rsidRPr="00582C3F">
        <w:rPr>
          <w:b/>
          <w:bCs/>
          <w:sz w:val="22"/>
          <w:szCs w:val="22"/>
        </w:rPr>
        <w:t>2006</w:t>
      </w:r>
    </w:p>
    <w:p w14:paraId="571679D3" w14:textId="77777777" w:rsidR="00283BC2" w:rsidRPr="00582C3F" w:rsidRDefault="00283BC2" w:rsidP="00695696">
      <w:pPr>
        <w:pStyle w:val="TableNormal1"/>
        <w:numPr>
          <w:ilvl w:val="0"/>
          <w:numId w:val="19"/>
        </w:numPr>
        <w:ind w:hanging="720"/>
        <w:rPr>
          <w:i/>
          <w:iCs/>
          <w:sz w:val="22"/>
          <w:szCs w:val="22"/>
        </w:rPr>
      </w:pPr>
      <w:r w:rsidRPr="00582C3F">
        <w:rPr>
          <w:b/>
          <w:bCs/>
          <w:sz w:val="22"/>
          <w:szCs w:val="22"/>
        </w:rPr>
        <w:t>Clark, E. R.</w:t>
      </w:r>
      <w:r w:rsidRPr="00582C3F">
        <w:rPr>
          <w:sz w:val="22"/>
          <w:szCs w:val="22"/>
        </w:rPr>
        <w:t xml:space="preserve"> &amp; Flores, B. B., Rangel, L. X. (2006, Spring) Auto-concepto del maestro bilingüe en EU. </w:t>
      </w:r>
      <w:r w:rsidRPr="00582C3F">
        <w:rPr>
          <w:i/>
          <w:iCs/>
          <w:sz w:val="22"/>
          <w:szCs w:val="22"/>
        </w:rPr>
        <w:t xml:space="preserve">DIDAC, 47, </w:t>
      </w:r>
      <w:r w:rsidRPr="00582C3F">
        <w:rPr>
          <w:sz w:val="22"/>
          <w:szCs w:val="22"/>
        </w:rPr>
        <w:t>35-40.</w:t>
      </w:r>
    </w:p>
    <w:p w14:paraId="144C83AC" w14:textId="77777777" w:rsidR="00283BC2" w:rsidRPr="00582C3F" w:rsidRDefault="00283BC2" w:rsidP="005B7011">
      <w:pPr>
        <w:pStyle w:val="TableNormal1"/>
        <w:ind w:hanging="720"/>
        <w:rPr>
          <w:sz w:val="22"/>
          <w:szCs w:val="22"/>
        </w:rPr>
      </w:pPr>
    </w:p>
    <w:p w14:paraId="5B18FA70" w14:textId="030087A6" w:rsidR="00283BC2" w:rsidRPr="00582C3F" w:rsidRDefault="00283BC2" w:rsidP="00695696">
      <w:pPr>
        <w:pStyle w:val="TableNormal1"/>
        <w:numPr>
          <w:ilvl w:val="0"/>
          <w:numId w:val="20"/>
        </w:numPr>
        <w:rPr>
          <w:sz w:val="22"/>
          <w:szCs w:val="22"/>
        </w:rPr>
      </w:pPr>
      <w:r w:rsidRPr="00582C3F">
        <w:rPr>
          <w:b/>
          <w:bCs/>
          <w:sz w:val="22"/>
          <w:szCs w:val="22"/>
        </w:rPr>
        <w:t>Clark, E. R.</w:t>
      </w:r>
      <w:r w:rsidRPr="00582C3F">
        <w:rPr>
          <w:sz w:val="22"/>
          <w:szCs w:val="22"/>
        </w:rPr>
        <w:t xml:space="preserve"> &amp; Flores, B. B. (Fall, 2006) Creating a Just Society: The Need for Teacher Education to Respond to a Changing Society. </w:t>
      </w:r>
      <w:r w:rsidRPr="00582C3F">
        <w:rPr>
          <w:i/>
          <w:iCs/>
          <w:sz w:val="22"/>
          <w:szCs w:val="22"/>
        </w:rPr>
        <w:t xml:space="preserve">Teacher Education and Practice. Vol. 18, No. 3/Summer 2005. </w:t>
      </w:r>
    </w:p>
    <w:p w14:paraId="684C8B14" w14:textId="77777777" w:rsidR="00283BC2" w:rsidRPr="00582C3F" w:rsidRDefault="00283BC2" w:rsidP="00695696">
      <w:pPr>
        <w:pStyle w:val="TableNormal1"/>
        <w:numPr>
          <w:ilvl w:val="0"/>
          <w:numId w:val="20"/>
        </w:numPr>
        <w:rPr>
          <w:sz w:val="22"/>
          <w:szCs w:val="22"/>
        </w:rPr>
      </w:pPr>
      <w:r w:rsidRPr="00582C3F">
        <w:rPr>
          <w:b/>
          <w:bCs/>
          <w:sz w:val="22"/>
          <w:szCs w:val="22"/>
        </w:rPr>
        <w:lastRenderedPageBreak/>
        <w:t>Clark, E. R.</w:t>
      </w:r>
      <w:r w:rsidRPr="00582C3F">
        <w:rPr>
          <w:sz w:val="22"/>
          <w:szCs w:val="22"/>
        </w:rPr>
        <w:t xml:space="preserve"> &amp; Flores, B. B. (2006). Teachers and Ethnic Identity. In L. D. Soto (Ed.), </w:t>
      </w:r>
      <w:r w:rsidRPr="00582C3F">
        <w:rPr>
          <w:i/>
          <w:iCs/>
          <w:sz w:val="22"/>
          <w:szCs w:val="22"/>
        </w:rPr>
        <w:t>The Praeger Handbook of Latino Education in the U.S</w:t>
      </w:r>
      <w:r w:rsidRPr="00582C3F">
        <w:rPr>
          <w:sz w:val="22"/>
          <w:szCs w:val="22"/>
        </w:rPr>
        <w:t xml:space="preserve"> (Vol. 2, pp. 433-438). Westport, CN: Praeger Publishers.</w:t>
      </w:r>
    </w:p>
    <w:p w14:paraId="5B8069C9" w14:textId="77777777" w:rsidR="00283BC2" w:rsidRPr="00582C3F" w:rsidRDefault="00283BC2">
      <w:pPr>
        <w:pStyle w:val="TableNormal1"/>
        <w:rPr>
          <w:sz w:val="22"/>
          <w:szCs w:val="22"/>
        </w:rPr>
      </w:pPr>
    </w:p>
    <w:p w14:paraId="686736F5" w14:textId="77777777" w:rsidR="00283BC2" w:rsidRPr="00582C3F" w:rsidRDefault="00283BC2" w:rsidP="00695696">
      <w:pPr>
        <w:pStyle w:val="TableNormal1"/>
        <w:widowControl w:val="0"/>
        <w:numPr>
          <w:ilvl w:val="0"/>
          <w:numId w:val="21"/>
        </w:numPr>
        <w:autoSpaceDE w:val="0"/>
        <w:autoSpaceDN w:val="0"/>
        <w:rPr>
          <w:sz w:val="22"/>
          <w:szCs w:val="22"/>
        </w:rPr>
      </w:pPr>
      <w:r w:rsidRPr="00582C3F">
        <w:rPr>
          <w:b/>
          <w:bCs/>
          <w:sz w:val="22"/>
          <w:szCs w:val="22"/>
        </w:rPr>
        <w:t>Clark, E. R.</w:t>
      </w:r>
      <w:r w:rsidRPr="00582C3F">
        <w:rPr>
          <w:sz w:val="22"/>
          <w:szCs w:val="22"/>
        </w:rPr>
        <w:t xml:space="preserve"> &amp; Flores, B. B. (2006). </w:t>
      </w:r>
      <w:r w:rsidRPr="00582C3F">
        <w:rPr>
          <w:i/>
          <w:iCs/>
          <w:sz w:val="22"/>
          <w:szCs w:val="22"/>
        </w:rPr>
        <w:t>Normalistas</w:t>
      </w:r>
      <w:r w:rsidRPr="00582C3F">
        <w:rPr>
          <w:sz w:val="22"/>
          <w:szCs w:val="22"/>
        </w:rPr>
        <w:t>/foreign trained teachers. In L. D. Soto (Ed.),</w:t>
      </w:r>
      <w:r w:rsidRPr="00582C3F">
        <w:rPr>
          <w:i/>
          <w:iCs/>
          <w:sz w:val="22"/>
          <w:szCs w:val="22"/>
        </w:rPr>
        <w:t xml:space="preserve"> Handbook of Latino Education in the U.S</w:t>
      </w:r>
      <w:r w:rsidRPr="00582C3F">
        <w:rPr>
          <w:sz w:val="22"/>
          <w:szCs w:val="22"/>
        </w:rPr>
        <w:t xml:space="preserve"> (Vol. 2, pp. 350-355).Westport, CN: Praeger Publishers. </w:t>
      </w:r>
    </w:p>
    <w:p w14:paraId="48137325" w14:textId="77777777" w:rsidR="00365B50" w:rsidRPr="00582C3F" w:rsidRDefault="00365B50">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5AB44745"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r w:rsidRPr="00582C3F">
        <w:rPr>
          <w:b/>
          <w:bCs/>
          <w:sz w:val="22"/>
          <w:szCs w:val="22"/>
        </w:rPr>
        <w:t>2005</w:t>
      </w:r>
    </w:p>
    <w:p w14:paraId="511EFBFB" w14:textId="77777777" w:rsidR="00283BC2" w:rsidRPr="00582C3F" w:rsidRDefault="00283BC2" w:rsidP="00695696">
      <w:pPr>
        <w:pStyle w:val="TableNormal1"/>
        <w:widowControl w:val="0"/>
        <w:numPr>
          <w:ilvl w:val="0"/>
          <w:numId w:val="21"/>
        </w:numPr>
        <w:autoSpaceDE w:val="0"/>
        <w:autoSpaceDN w:val="0"/>
        <w:rPr>
          <w:sz w:val="22"/>
          <w:szCs w:val="22"/>
        </w:rPr>
      </w:pPr>
      <w:r w:rsidRPr="00582C3F">
        <w:rPr>
          <w:b/>
          <w:bCs/>
          <w:sz w:val="22"/>
          <w:szCs w:val="22"/>
        </w:rPr>
        <w:t>Clark, E. R.</w:t>
      </w:r>
      <w:r w:rsidRPr="00582C3F">
        <w:rPr>
          <w:sz w:val="22"/>
          <w:szCs w:val="22"/>
        </w:rPr>
        <w:t xml:space="preserve"> &amp; Flores, B. B. (2005) Creating a Just Society: The Need for Teacher Education to Respond to a Changing Society. </w:t>
      </w:r>
      <w:r w:rsidRPr="00582C3F">
        <w:rPr>
          <w:i/>
          <w:iCs/>
          <w:sz w:val="22"/>
          <w:szCs w:val="22"/>
        </w:rPr>
        <w:t>Teacher Education and Practice, 18</w:t>
      </w:r>
      <w:r w:rsidRPr="00582C3F">
        <w:rPr>
          <w:sz w:val="22"/>
          <w:szCs w:val="22"/>
        </w:rPr>
        <w:t>(3), 315-332.</w:t>
      </w:r>
    </w:p>
    <w:p w14:paraId="56A30C15" w14:textId="77777777" w:rsidR="00365B50" w:rsidRPr="00582C3F" w:rsidRDefault="00365B50" w:rsidP="00365B50">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360"/>
        <w:rPr>
          <w:sz w:val="22"/>
          <w:szCs w:val="22"/>
        </w:rPr>
      </w:pPr>
    </w:p>
    <w:p w14:paraId="2CB5A4D3"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r w:rsidRPr="00582C3F">
        <w:rPr>
          <w:b/>
          <w:bCs/>
          <w:sz w:val="22"/>
          <w:szCs w:val="22"/>
        </w:rPr>
        <w:t>2004</w:t>
      </w:r>
    </w:p>
    <w:p w14:paraId="4F8107EC" w14:textId="77777777" w:rsidR="00283BC2" w:rsidRPr="00582C3F" w:rsidRDefault="00283BC2" w:rsidP="00695696">
      <w:pPr>
        <w:pStyle w:val="TableNormal1"/>
        <w:widowControl w:val="0"/>
        <w:numPr>
          <w:ilvl w:val="0"/>
          <w:numId w:val="21"/>
        </w:numPr>
        <w:autoSpaceDE w:val="0"/>
        <w:autoSpaceDN w:val="0"/>
        <w:rPr>
          <w:sz w:val="22"/>
          <w:szCs w:val="22"/>
        </w:rPr>
      </w:pPr>
      <w:r w:rsidRPr="00582C3F">
        <w:rPr>
          <w:b/>
          <w:bCs/>
          <w:sz w:val="22"/>
          <w:szCs w:val="22"/>
        </w:rPr>
        <w:t>Clark, E. R</w:t>
      </w:r>
      <w:r w:rsidRPr="00582C3F">
        <w:rPr>
          <w:sz w:val="22"/>
          <w:szCs w:val="22"/>
        </w:rPr>
        <w:t xml:space="preserve">. &amp; Flores, B. B., McCoy, B. </w:t>
      </w:r>
      <w:r w:rsidRPr="00582C3F">
        <w:rPr>
          <w:i/>
          <w:iCs/>
          <w:sz w:val="22"/>
          <w:szCs w:val="22"/>
        </w:rPr>
        <w:t>Normalistas como maestras bilingües en los EUA: Un estudio sobre su concepto y eficacia.</w:t>
      </w:r>
      <w:r w:rsidRPr="00582C3F">
        <w:rPr>
          <w:sz w:val="22"/>
          <w:szCs w:val="22"/>
        </w:rPr>
        <w:t xml:space="preserve"> Publication of the Universidad Pedagogical Nacional de Mexico (National Pedagogy University of Mexico).</w:t>
      </w:r>
    </w:p>
    <w:p w14:paraId="2419B756" w14:textId="77777777" w:rsidR="00283BC2" w:rsidRPr="00582C3F" w:rsidRDefault="00283BC2" w:rsidP="00695696">
      <w:pPr>
        <w:pStyle w:val="TableNormal1"/>
        <w:widowControl w:val="0"/>
        <w:numPr>
          <w:ilvl w:val="0"/>
          <w:numId w:val="21"/>
        </w:numPr>
        <w:autoSpaceDE w:val="0"/>
        <w:autoSpaceDN w:val="0"/>
        <w:rPr>
          <w:sz w:val="22"/>
          <w:szCs w:val="22"/>
        </w:rPr>
      </w:pPr>
      <w:r w:rsidRPr="00582C3F">
        <w:rPr>
          <w:sz w:val="22"/>
          <w:szCs w:val="22"/>
        </w:rPr>
        <w:t xml:space="preserve">Flores, Belinda. B. &amp; </w:t>
      </w:r>
      <w:r w:rsidRPr="00582C3F">
        <w:rPr>
          <w:b/>
          <w:bCs/>
          <w:sz w:val="22"/>
          <w:szCs w:val="22"/>
        </w:rPr>
        <w:t>Clark, Ellen Riojas</w:t>
      </w:r>
      <w:r w:rsidRPr="00582C3F">
        <w:rPr>
          <w:sz w:val="22"/>
          <w:szCs w:val="22"/>
        </w:rPr>
        <w:t xml:space="preserve">. (2004). </w:t>
      </w:r>
      <w:r w:rsidRPr="00582C3F">
        <w:rPr>
          <w:i/>
          <w:iCs/>
          <w:sz w:val="22"/>
          <w:szCs w:val="22"/>
        </w:rPr>
        <w:t>Normalistas:</w:t>
      </w:r>
      <w:r w:rsidRPr="00582C3F">
        <w:rPr>
          <w:sz w:val="22"/>
          <w:szCs w:val="22"/>
        </w:rPr>
        <w:t xml:space="preserve"> A critical examination</w:t>
      </w:r>
      <w:r w:rsidRPr="00582C3F">
        <w:rPr>
          <w:b/>
          <w:bCs/>
          <w:sz w:val="22"/>
          <w:szCs w:val="22"/>
        </w:rPr>
        <w:t xml:space="preserve"> </w:t>
      </w:r>
      <w:r w:rsidRPr="00582C3F">
        <w:rPr>
          <w:sz w:val="22"/>
          <w:szCs w:val="22"/>
        </w:rPr>
        <w:t xml:space="preserve">of </w:t>
      </w:r>
      <w:r w:rsidRPr="00582C3F">
        <w:rPr>
          <w:i/>
          <w:iCs/>
          <w:sz w:val="22"/>
          <w:szCs w:val="22"/>
        </w:rPr>
        <w:t>Normalistas</w:t>
      </w:r>
      <w:r w:rsidRPr="00582C3F">
        <w:rPr>
          <w:sz w:val="22"/>
          <w:szCs w:val="22"/>
        </w:rPr>
        <w:t xml:space="preserve"> self-conceptualization and teacher efficacy. </w:t>
      </w:r>
      <w:r w:rsidRPr="00582C3F">
        <w:rPr>
          <w:i/>
          <w:iCs/>
          <w:sz w:val="22"/>
          <w:szCs w:val="22"/>
        </w:rPr>
        <w:t>Hispanic Journal of Behavioral Sciences, 26</w:t>
      </w:r>
      <w:r w:rsidRPr="00582C3F">
        <w:rPr>
          <w:sz w:val="22"/>
          <w:szCs w:val="22"/>
        </w:rPr>
        <w:t>(2), 230-257.</w:t>
      </w:r>
    </w:p>
    <w:p w14:paraId="533C9814" w14:textId="77777777" w:rsidR="00365B50" w:rsidRPr="00582C3F" w:rsidRDefault="00365B50" w:rsidP="00365B50">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360"/>
        <w:rPr>
          <w:sz w:val="22"/>
          <w:szCs w:val="22"/>
        </w:rPr>
      </w:pPr>
    </w:p>
    <w:p w14:paraId="099B267A" w14:textId="77777777" w:rsidR="00283BC2" w:rsidRPr="00582C3F" w:rsidRDefault="00283BC2">
      <w:pPr>
        <w:pStyle w:val="TableNormal1"/>
        <w:rPr>
          <w:b/>
          <w:bCs/>
          <w:sz w:val="22"/>
          <w:szCs w:val="22"/>
        </w:rPr>
      </w:pPr>
      <w:r w:rsidRPr="00582C3F">
        <w:rPr>
          <w:b/>
          <w:bCs/>
          <w:sz w:val="22"/>
          <w:szCs w:val="22"/>
        </w:rPr>
        <w:t>2003</w:t>
      </w:r>
    </w:p>
    <w:p w14:paraId="201FCDB2" w14:textId="77777777" w:rsidR="00283BC2" w:rsidRPr="00582C3F" w:rsidRDefault="00283BC2" w:rsidP="00695696">
      <w:pPr>
        <w:pStyle w:val="TableNormal1"/>
        <w:numPr>
          <w:ilvl w:val="0"/>
          <w:numId w:val="22"/>
        </w:numPr>
        <w:ind w:left="450" w:hanging="45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(2003). Texas Voices Speak Out about High-stakes testing: Preservice Teachers, Teachers and Students. </w:t>
      </w:r>
      <w:r w:rsidRPr="00582C3F">
        <w:rPr>
          <w:i/>
          <w:iCs/>
          <w:sz w:val="22"/>
          <w:szCs w:val="22"/>
        </w:rPr>
        <w:t>Current Issues in Education</w:t>
      </w:r>
      <w:r w:rsidRPr="00582C3F">
        <w:rPr>
          <w:sz w:val="22"/>
          <w:szCs w:val="22"/>
        </w:rPr>
        <w:t xml:space="preserve"> [On-line], </w:t>
      </w:r>
      <w:r w:rsidRPr="00582C3F">
        <w:rPr>
          <w:i/>
          <w:iCs/>
          <w:sz w:val="22"/>
          <w:szCs w:val="22"/>
        </w:rPr>
        <w:t>6</w:t>
      </w:r>
      <w:r w:rsidRPr="00582C3F">
        <w:rPr>
          <w:sz w:val="22"/>
          <w:szCs w:val="22"/>
        </w:rPr>
        <w:t xml:space="preserve">(3). Available: </w:t>
      </w:r>
      <w:hyperlink r:id="rId12" w:history="1">
        <w:r w:rsidRPr="00582C3F">
          <w:rPr>
            <w:color w:val="000000"/>
            <w:sz w:val="22"/>
            <w:szCs w:val="22"/>
            <w:u w:val="single"/>
          </w:rPr>
          <w:t>http://cie.ed.asu.edu/volume6/number3/</w:t>
        </w:r>
      </w:hyperlink>
      <w:r w:rsidRPr="00582C3F">
        <w:rPr>
          <w:sz w:val="22"/>
          <w:szCs w:val="22"/>
        </w:rPr>
        <w:t xml:space="preserve"> (D. Berliner, Editor, ASU).</w:t>
      </w:r>
    </w:p>
    <w:p w14:paraId="7F22E20E" w14:textId="77777777" w:rsidR="00283BC2" w:rsidRPr="00582C3F" w:rsidRDefault="00283BC2" w:rsidP="00695696">
      <w:pPr>
        <w:pStyle w:val="TableNormal1"/>
        <w:numPr>
          <w:ilvl w:val="0"/>
          <w:numId w:val="22"/>
        </w:numPr>
        <w:ind w:left="450" w:hanging="450"/>
        <w:rPr>
          <w:sz w:val="22"/>
          <w:szCs w:val="22"/>
        </w:rPr>
      </w:pPr>
      <w:r w:rsidRPr="00582C3F">
        <w:rPr>
          <w:sz w:val="22"/>
          <w:szCs w:val="22"/>
        </w:rPr>
        <w:t xml:space="preserve">Riojas-Cortez, M., Flores, B. B., Smith, H. L., &amp; </w:t>
      </w:r>
      <w:r w:rsidRPr="00582C3F">
        <w:rPr>
          <w:b/>
          <w:bCs/>
          <w:sz w:val="22"/>
          <w:szCs w:val="22"/>
        </w:rPr>
        <w:t xml:space="preserve">Clark, E. R. </w:t>
      </w:r>
      <w:r w:rsidRPr="00582C3F">
        <w:rPr>
          <w:sz w:val="22"/>
          <w:szCs w:val="22"/>
        </w:rPr>
        <w:t xml:space="preserve">(2003). </w:t>
      </w:r>
      <w:r w:rsidRPr="00582C3F">
        <w:rPr>
          <w:i/>
          <w:iCs/>
          <w:sz w:val="22"/>
          <w:szCs w:val="22"/>
        </w:rPr>
        <w:t>Cuéntame un cuento:</w:t>
      </w:r>
      <w:r w:rsidRPr="00582C3F">
        <w:rPr>
          <w:sz w:val="22"/>
          <w:szCs w:val="22"/>
        </w:rPr>
        <w:t xml:space="preserve"> Bridging Family Literacy with School Literacy. </w:t>
      </w:r>
      <w:r w:rsidRPr="00582C3F">
        <w:rPr>
          <w:i/>
          <w:iCs/>
          <w:sz w:val="22"/>
          <w:szCs w:val="22"/>
        </w:rPr>
        <w:t>Language Arts, (81</w:t>
      </w:r>
      <w:r w:rsidRPr="00582C3F">
        <w:rPr>
          <w:sz w:val="22"/>
          <w:szCs w:val="22"/>
        </w:rPr>
        <w:t>(1</w:t>
      </w:r>
      <w:r w:rsidRPr="00582C3F">
        <w:rPr>
          <w:i/>
          <w:iCs/>
          <w:sz w:val="22"/>
          <w:szCs w:val="22"/>
        </w:rPr>
        <w:t xml:space="preserve">), </w:t>
      </w:r>
      <w:r w:rsidRPr="00582C3F">
        <w:rPr>
          <w:sz w:val="22"/>
          <w:szCs w:val="22"/>
        </w:rPr>
        <w:t>62-7</w:t>
      </w:r>
      <w:r w:rsidRPr="00582C3F">
        <w:rPr>
          <w:b/>
          <w:bCs/>
          <w:sz w:val="22"/>
          <w:szCs w:val="22"/>
        </w:rPr>
        <w:t xml:space="preserve">. </w:t>
      </w:r>
    </w:p>
    <w:p w14:paraId="78471C5B" w14:textId="77777777" w:rsidR="00283BC2" w:rsidRPr="00582C3F" w:rsidRDefault="00283BC2" w:rsidP="00695696">
      <w:pPr>
        <w:pStyle w:val="TableNormal1"/>
        <w:numPr>
          <w:ilvl w:val="0"/>
          <w:numId w:val="22"/>
        </w:numPr>
        <w:ind w:left="450" w:hanging="450"/>
        <w:rPr>
          <w:sz w:val="22"/>
          <w:szCs w:val="22"/>
        </w:rPr>
      </w:pPr>
      <w:r w:rsidRPr="00582C3F">
        <w:rPr>
          <w:sz w:val="22"/>
          <w:szCs w:val="22"/>
        </w:rPr>
        <w:t xml:space="preserve">Riojas-Cortez, M., Flores, B. B., &amp; </w:t>
      </w:r>
      <w:r w:rsidRPr="00582C3F">
        <w:rPr>
          <w:b/>
          <w:bCs/>
          <w:sz w:val="22"/>
          <w:szCs w:val="22"/>
        </w:rPr>
        <w:t>Clark, E. R.</w:t>
      </w:r>
      <w:r w:rsidRPr="00582C3F">
        <w:rPr>
          <w:sz w:val="22"/>
          <w:szCs w:val="22"/>
        </w:rPr>
        <w:t xml:space="preserve"> (2003). </w:t>
      </w:r>
      <w:r w:rsidRPr="00582C3F">
        <w:rPr>
          <w:i/>
          <w:iCs/>
          <w:sz w:val="22"/>
          <w:szCs w:val="22"/>
        </w:rPr>
        <w:t>Los niños aprenden en la casa:</w:t>
      </w:r>
      <w:r w:rsidRPr="00582C3F">
        <w:rPr>
          <w:sz w:val="22"/>
          <w:szCs w:val="22"/>
        </w:rPr>
        <w:t xml:space="preserve"> Valuing and connecting home cultural knowledge with the school’s early childhood education program. </w:t>
      </w:r>
      <w:r w:rsidRPr="00582C3F">
        <w:rPr>
          <w:i/>
          <w:iCs/>
          <w:sz w:val="22"/>
          <w:szCs w:val="22"/>
        </w:rPr>
        <w:t>Young Children, 58</w:t>
      </w:r>
      <w:r w:rsidRPr="00582C3F">
        <w:rPr>
          <w:sz w:val="22"/>
          <w:szCs w:val="22"/>
        </w:rPr>
        <w:t>(6</w:t>
      </w:r>
      <w:r w:rsidRPr="00582C3F">
        <w:rPr>
          <w:i/>
          <w:iCs/>
          <w:sz w:val="22"/>
          <w:szCs w:val="22"/>
        </w:rPr>
        <w:t xml:space="preserve">), </w:t>
      </w:r>
      <w:r w:rsidRPr="00582C3F">
        <w:rPr>
          <w:sz w:val="22"/>
          <w:szCs w:val="22"/>
        </w:rPr>
        <w:t>78-83</w:t>
      </w:r>
      <w:r w:rsidRPr="00582C3F">
        <w:rPr>
          <w:i/>
          <w:iCs/>
          <w:sz w:val="22"/>
          <w:szCs w:val="22"/>
        </w:rPr>
        <w:t xml:space="preserve">. </w:t>
      </w:r>
      <w:r w:rsidRPr="00582C3F">
        <w:rPr>
          <w:sz w:val="22"/>
          <w:szCs w:val="22"/>
        </w:rPr>
        <w:t>(Journal of the National Association for the Education of Young Children).</w:t>
      </w:r>
    </w:p>
    <w:p w14:paraId="5B17D734" w14:textId="77777777" w:rsidR="00283BC2" w:rsidRPr="00582C3F" w:rsidRDefault="00283BC2" w:rsidP="00BF0DCF">
      <w:pPr>
        <w:pStyle w:val="TableNormal1"/>
        <w:ind w:left="450" w:hanging="720"/>
        <w:rPr>
          <w:b/>
          <w:bCs/>
          <w:sz w:val="22"/>
          <w:szCs w:val="22"/>
        </w:rPr>
      </w:pPr>
    </w:p>
    <w:p w14:paraId="3CA7C161" w14:textId="77777777" w:rsidR="00283BC2" w:rsidRPr="00582C3F" w:rsidRDefault="00283BC2" w:rsidP="00BF0DCF">
      <w:pPr>
        <w:pStyle w:val="TableNormal1"/>
        <w:ind w:left="450" w:hanging="450"/>
        <w:rPr>
          <w:sz w:val="22"/>
          <w:szCs w:val="22"/>
        </w:rPr>
      </w:pPr>
      <w:r w:rsidRPr="00582C3F">
        <w:rPr>
          <w:b/>
          <w:bCs/>
          <w:sz w:val="22"/>
          <w:szCs w:val="22"/>
        </w:rPr>
        <w:t>2002</w:t>
      </w:r>
    </w:p>
    <w:p w14:paraId="0AB277C4" w14:textId="77777777" w:rsidR="00283BC2" w:rsidRPr="00582C3F" w:rsidRDefault="00283BC2" w:rsidP="00695696">
      <w:pPr>
        <w:pStyle w:val="TableNormal1"/>
        <w:numPr>
          <w:ilvl w:val="0"/>
          <w:numId w:val="23"/>
        </w:numPr>
        <w:ind w:left="450" w:hanging="450"/>
        <w:rPr>
          <w:sz w:val="22"/>
          <w:szCs w:val="22"/>
        </w:rPr>
      </w:pPr>
      <w:r w:rsidRPr="00582C3F">
        <w:rPr>
          <w:b/>
          <w:bCs/>
          <w:sz w:val="22"/>
          <w:szCs w:val="22"/>
        </w:rPr>
        <w:t>Clark, E. R.</w:t>
      </w:r>
      <w:r w:rsidRPr="00582C3F">
        <w:rPr>
          <w:sz w:val="22"/>
          <w:szCs w:val="22"/>
        </w:rPr>
        <w:t xml:space="preserve"> &amp; Flores, B. B. (2002). Narrowing the pipeline for ethnic minority teachers: Standards &amp; high-stakes testing. </w:t>
      </w:r>
      <w:r w:rsidRPr="00582C3F">
        <w:rPr>
          <w:i/>
          <w:iCs/>
          <w:sz w:val="22"/>
          <w:szCs w:val="22"/>
        </w:rPr>
        <w:t>Multicultural Perspectives, 4</w:t>
      </w:r>
      <w:r w:rsidRPr="00582C3F">
        <w:rPr>
          <w:sz w:val="22"/>
          <w:szCs w:val="22"/>
        </w:rPr>
        <w:t>(2), 15-20</w:t>
      </w:r>
      <w:r w:rsidRPr="00582C3F">
        <w:rPr>
          <w:b/>
          <w:bCs/>
          <w:sz w:val="22"/>
          <w:szCs w:val="22"/>
        </w:rPr>
        <w:t xml:space="preserve">. </w:t>
      </w:r>
    </w:p>
    <w:p w14:paraId="7BA93F4A" w14:textId="77777777" w:rsidR="00283BC2" w:rsidRPr="00582C3F" w:rsidRDefault="00283BC2" w:rsidP="00695696">
      <w:pPr>
        <w:pStyle w:val="TableNormal1"/>
        <w:numPr>
          <w:ilvl w:val="0"/>
          <w:numId w:val="23"/>
        </w:numPr>
        <w:ind w:left="450" w:hanging="450"/>
        <w:rPr>
          <w:sz w:val="22"/>
          <w:szCs w:val="22"/>
        </w:rPr>
      </w:pPr>
      <w:r w:rsidRPr="00582C3F">
        <w:rPr>
          <w:b/>
          <w:bCs/>
          <w:sz w:val="22"/>
          <w:szCs w:val="22"/>
        </w:rPr>
        <w:t>Clark, E. R.,</w:t>
      </w:r>
      <w:r w:rsidRPr="00582C3F">
        <w:rPr>
          <w:sz w:val="22"/>
          <w:szCs w:val="22"/>
        </w:rPr>
        <w:t xml:space="preserve"> Flores, B. B., &amp; Riojas-Cortez, M. &amp; Smith, H. R. (2002). You can’t have a Rainbow without a </w:t>
      </w:r>
      <w:r w:rsidRPr="00582C3F">
        <w:rPr>
          <w:i/>
          <w:iCs/>
          <w:sz w:val="22"/>
          <w:szCs w:val="22"/>
        </w:rPr>
        <w:t>Tormenta</w:t>
      </w:r>
      <w:r w:rsidRPr="00582C3F">
        <w:rPr>
          <w:sz w:val="22"/>
          <w:szCs w:val="22"/>
        </w:rPr>
        <w:t xml:space="preserve">: A description of an IHE’s response to a community need for a dual-language school. </w:t>
      </w:r>
      <w:r w:rsidRPr="00582C3F">
        <w:rPr>
          <w:i/>
          <w:iCs/>
          <w:sz w:val="22"/>
          <w:szCs w:val="22"/>
        </w:rPr>
        <w:t>Bilingual Research Journal, 26</w:t>
      </w:r>
      <w:r w:rsidRPr="00582C3F">
        <w:rPr>
          <w:sz w:val="22"/>
          <w:szCs w:val="22"/>
        </w:rPr>
        <w:t xml:space="preserve">(1), 123-148. </w:t>
      </w:r>
    </w:p>
    <w:p w14:paraId="26EDF6B7" w14:textId="77777777" w:rsidR="00283BC2" w:rsidRPr="00582C3F" w:rsidRDefault="00283BC2">
      <w:pPr>
        <w:pStyle w:val="TableNormal1"/>
        <w:ind w:left="360"/>
        <w:rPr>
          <w:b/>
          <w:bCs/>
          <w:i/>
          <w:iCs/>
          <w:sz w:val="22"/>
          <w:szCs w:val="22"/>
        </w:rPr>
      </w:pPr>
    </w:p>
    <w:p w14:paraId="121E95A3" w14:textId="77777777" w:rsidR="00283BC2" w:rsidRPr="00582C3F" w:rsidRDefault="00283BC2">
      <w:pPr>
        <w:pStyle w:val="TableNormal1"/>
        <w:rPr>
          <w:sz w:val="22"/>
          <w:szCs w:val="22"/>
        </w:rPr>
      </w:pPr>
      <w:r w:rsidRPr="00582C3F">
        <w:rPr>
          <w:b/>
          <w:bCs/>
          <w:sz w:val="22"/>
          <w:szCs w:val="22"/>
        </w:rPr>
        <w:t>2001</w:t>
      </w:r>
    </w:p>
    <w:p w14:paraId="3A5F48CF" w14:textId="77777777" w:rsidR="00283BC2" w:rsidRPr="00582C3F" w:rsidRDefault="00283BC2">
      <w:pPr>
        <w:pStyle w:val="TableNormal1"/>
        <w:ind w:right="-90"/>
        <w:rPr>
          <w:sz w:val="22"/>
          <w:szCs w:val="22"/>
        </w:rPr>
      </w:pPr>
      <w:r w:rsidRPr="00582C3F">
        <w:rPr>
          <w:b/>
          <w:bCs/>
          <w:sz w:val="22"/>
          <w:szCs w:val="22"/>
        </w:rPr>
        <w:t>Clark, E. R.</w:t>
      </w:r>
      <w:r w:rsidRPr="00582C3F">
        <w:rPr>
          <w:sz w:val="22"/>
          <w:szCs w:val="22"/>
        </w:rPr>
        <w:t xml:space="preserve"> &amp; Flores, B. B.</w:t>
      </w:r>
      <w:r w:rsidRPr="00582C3F">
        <w:rPr>
          <w:i/>
          <w:iCs/>
          <w:sz w:val="22"/>
          <w:szCs w:val="22"/>
        </w:rPr>
        <w:t xml:space="preserve"> </w:t>
      </w:r>
      <w:r w:rsidRPr="00582C3F">
        <w:rPr>
          <w:sz w:val="22"/>
          <w:szCs w:val="22"/>
        </w:rPr>
        <w:t xml:space="preserve">(2001). Who am I? The social construction of ethnic identity and self- perceptions of bilingual preservice teachers. </w:t>
      </w:r>
      <w:r w:rsidRPr="00582C3F">
        <w:rPr>
          <w:i/>
          <w:iCs/>
          <w:sz w:val="22"/>
          <w:szCs w:val="22"/>
        </w:rPr>
        <w:t>The Urban Review, 33</w:t>
      </w:r>
      <w:r w:rsidRPr="00582C3F">
        <w:rPr>
          <w:sz w:val="22"/>
          <w:szCs w:val="22"/>
        </w:rPr>
        <w:t xml:space="preserve">(2), 69-86. </w:t>
      </w:r>
    </w:p>
    <w:p w14:paraId="747908AF" w14:textId="77777777" w:rsidR="00283BC2" w:rsidRPr="00582C3F" w:rsidRDefault="00283BC2">
      <w:pPr>
        <w:pStyle w:val="TableNormal1"/>
        <w:rPr>
          <w:sz w:val="22"/>
          <w:szCs w:val="22"/>
        </w:rPr>
      </w:pPr>
    </w:p>
    <w:p w14:paraId="624F1975" w14:textId="77777777" w:rsidR="00283BC2" w:rsidRPr="00582C3F" w:rsidRDefault="00283BC2">
      <w:pPr>
        <w:pStyle w:val="TableNormal1"/>
        <w:rPr>
          <w:sz w:val="22"/>
          <w:szCs w:val="22"/>
        </w:rPr>
      </w:pPr>
      <w:bookmarkStart w:id="5" w:name="OLE_LINK3"/>
      <w:r w:rsidRPr="00582C3F">
        <w:rPr>
          <w:b/>
          <w:bCs/>
          <w:sz w:val="22"/>
          <w:szCs w:val="22"/>
        </w:rPr>
        <w:t>Clark, E. R.</w:t>
      </w:r>
      <w:r w:rsidRPr="00582C3F">
        <w:rPr>
          <w:sz w:val="22"/>
          <w:szCs w:val="22"/>
        </w:rPr>
        <w:t xml:space="preserve"> &amp; Flores, B. B. (2001). Is Spanish proficiency simply enough? An examination of </w:t>
      </w:r>
      <w:r w:rsidRPr="00582C3F">
        <w:rPr>
          <w:i/>
          <w:iCs/>
          <w:sz w:val="22"/>
          <w:szCs w:val="22"/>
        </w:rPr>
        <w:t>normalistas</w:t>
      </w:r>
      <w:r w:rsidRPr="00582C3F">
        <w:rPr>
          <w:sz w:val="22"/>
          <w:szCs w:val="22"/>
        </w:rPr>
        <w:t xml:space="preserve"> attitudes towards Spanish, bilingualism, and bilingual teacher pedagogy. </w:t>
      </w:r>
      <w:r w:rsidRPr="00582C3F">
        <w:rPr>
          <w:i/>
          <w:iCs/>
          <w:sz w:val="22"/>
          <w:szCs w:val="22"/>
        </w:rPr>
        <w:t>MEXTESOL Journal, 25</w:t>
      </w:r>
      <w:r w:rsidRPr="00582C3F">
        <w:rPr>
          <w:sz w:val="22"/>
          <w:szCs w:val="22"/>
        </w:rPr>
        <w:t>(3), 13-27.</w:t>
      </w:r>
      <w:bookmarkEnd w:id="5"/>
    </w:p>
    <w:p w14:paraId="0F908F53" w14:textId="77777777" w:rsidR="00283BC2" w:rsidRPr="00582C3F" w:rsidRDefault="00283BC2">
      <w:pPr>
        <w:pStyle w:val="TableNormal1"/>
        <w:rPr>
          <w:b/>
          <w:bCs/>
          <w:sz w:val="22"/>
          <w:szCs w:val="22"/>
        </w:rPr>
      </w:pPr>
    </w:p>
    <w:p w14:paraId="37D71342" w14:textId="77777777" w:rsidR="00283BC2" w:rsidRPr="00582C3F" w:rsidRDefault="00283BC2">
      <w:pPr>
        <w:pStyle w:val="TableNormal1"/>
        <w:rPr>
          <w:b/>
          <w:bCs/>
          <w:sz w:val="22"/>
          <w:szCs w:val="22"/>
        </w:rPr>
      </w:pPr>
      <w:r w:rsidRPr="00582C3F">
        <w:rPr>
          <w:b/>
          <w:bCs/>
          <w:sz w:val="22"/>
          <w:szCs w:val="22"/>
        </w:rPr>
        <w:t>2000</w:t>
      </w:r>
    </w:p>
    <w:p w14:paraId="510A95FB"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&amp; Gonzalez, V. (2000). Voices and </w:t>
      </w:r>
      <w:r w:rsidRPr="00582C3F">
        <w:rPr>
          <w:i/>
          <w:iCs/>
          <w:sz w:val="22"/>
          <w:szCs w:val="22"/>
        </w:rPr>
        <w:t>Voces:</w:t>
      </w:r>
      <w:r w:rsidRPr="00582C3F">
        <w:rPr>
          <w:sz w:val="22"/>
          <w:szCs w:val="22"/>
        </w:rPr>
        <w:t xml:space="preserve"> Cultural and Linguistic Dimensions of</w:t>
      </w:r>
      <w:r w:rsidRPr="00582C3F">
        <w:rPr>
          <w:b/>
          <w:bCs/>
          <w:i/>
          <w:iCs/>
          <w:sz w:val="22"/>
          <w:szCs w:val="22"/>
        </w:rPr>
        <w:t xml:space="preserve"> </w:t>
      </w:r>
      <w:r w:rsidRPr="00582C3F">
        <w:rPr>
          <w:sz w:val="22"/>
          <w:szCs w:val="22"/>
        </w:rPr>
        <w:t xml:space="preserve">Giftedness. Reprinted in </w:t>
      </w:r>
      <w:r w:rsidRPr="00582C3F">
        <w:rPr>
          <w:i/>
          <w:iCs/>
          <w:sz w:val="22"/>
          <w:szCs w:val="22"/>
        </w:rPr>
        <w:t xml:space="preserve">ANNUAL EDITIONS: Educational Psychology </w:t>
      </w:r>
      <w:r w:rsidRPr="00582C3F">
        <w:rPr>
          <w:sz w:val="22"/>
          <w:szCs w:val="22"/>
        </w:rPr>
        <w:t>2000/2001</w:t>
      </w:r>
      <w:r w:rsidRPr="00582C3F">
        <w:rPr>
          <w:i/>
          <w:iCs/>
          <w:sz w:val="22"/>
          <w:szCs w:val="22"/>
        </w:rPr>
        <w:t>. 5</w:t>
      </w:r>
      <w:r w:rsidRPr="00582C3F">
        <w:rPr>
          <w:sz w:val="22"/>
          <w:szCs w:val="22"/>
        </w:rPr>
        <w:t>, 80-85.</w:t>
      </w:r>
    </w:p>
    <w:p w14:paraId="1E289135" w14:textId="77777777" w:rsidR="00283BC2" w:rsidRPr="00582C3F" w:rsidRDefault="00283BC2">
      <w:pPr>
        <w:pStyle w:val="TableNormal1"/>
        <w:rPr>
          <w:b/>
          <w:bCs/>
          <w:sz w:val="22"/>
          <w:szCs w:val="22"/>
        </w:rPr>
      </w:pPr>
    </w:p>
    <w:p w14:paraId="15575BA0"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(2000) Bilingual teachers’ reflections on parental involvement: Creating a global village. </w:t>
      </w:r>
      <w:r w:rsidRPr="00582C3F">
        <w:rPr>
          <w:i/>
          <w:iCs/>
          <w:sz w:val="22"/>
          <w:szCs w:val="22"/>
        </w:rPr>
        <w:t>The Journal of the Texas Association for Bilingual Education.</w:t>
      </w:r>
      <w:r w:rsidRPr="00582C3F">
        <w:rPr>
          <w:sz w:val="22"/>
          <w:szCs w:val="22"/>
        </w:rPr>
        <w:t xml:space="preserve"> </w:t>
      </w:r>
      <w:r w:rsidRPr="00582C3F">
        <w:rPr>
          <w:i/>
          <w:iCs/>
          <w:sz w:val="22"/>
          <w:szCs w:val="22"/>
        </w:rPr>
        <w:t>5</w:t>
      </w:r>
      <w:r w:rsidRPr="00582C3F">
        <w:rPr>
          <w:sz w:val="22"/>
          <w:szCs w:val="22"/>
        </w:rPr>
        <w:t>(1), 17-33.</w:t>
      </w:r>
    </w:p>
    <w:p w14:paraId="5362B389" w14:textId="77777777" w:rsidR="00283BC2" w:rsidRPr="00582C3F" w:rsidRDefault="00283BC2">
      <w:pPr>
        <w:pStyle w:val="TableNormal1"/>
        <w:ind w:left="360" w:right="-180"/>
        <w:rPr>
          <w:b/>
          <w:bCs/>
          <w:sz w:val="22"/>
          <w:szCs w:val="22"/>
        </w:rPr>
      </w:pPr>
    </w:p>
    <w:p w14:paraId="0C8E6145" w14:textId="77777777" w:rsidR="00283BC2" w:rsidRPr="00582C3F" w:rsidRDefault="00283BC2">
      <w:pPr>
        <w:pStyle w:val="TableNormal1"/>
        <w:rPr>
          <w:b/>
          <w:bCs/>
          <w:sz w:val="22"/>
          <w:szCs w:val="22"/>
        </w:rPr>
      </w:pPr>
      <w:r w:rsidRPr="00582C3F">
        <w:rPr>
          <w:b/>
          <w:bCs/>
          <w:sz w:val="22"/>
          <w:szCs w:val="22"/>
        </w:rPr>
        <w:t>1999</w:t>
      </w:r>
    </w:p>
    <w:p w14:paraId="4D364704" w14:textId="77777777" w:rsidR="00283BC2" w:rsidRPr="00582C3F" w:rsidRDefault="00283BC2">
      <w:pPr>
        <w:pStyle w:val="TableNormal1"/>
        <w:rPr>
          <w:sz w:val="22"/>
          <w:szCs w:val="22"/>
        </w:rPr>
      </w:pPr>
      <w:r w:rsidRPr="00582C3F">
        <w:rPr>
          <w:sz w:val="22"/>
          <w:szCs w:val="22"/>
        </w:rPr>
        <w:t>(These articles were not in print until 1999 because BRJ was backlogged.)</w:t>
      </w:r>
    </w:p>
    <w:p w14:paraId="364F5213" w14:textId="77777777" w:rsidR="00283BC2" w:rsidRPr="00582C3F" w:rsidRDefault="00283BC2">
      <w:pPr>
        <w:pStyle w:val="TableNormal1"/>
        <w:rPr>
          <w:sz w:val="22"/>
          <w:szCs w:val="22"/>
        </w:rPr>
      </w:pPr>
      <w:r w:rsidRPr="00582C3F">
        <w:rPr>
          <w:b/>
          <w:bCs/>
          <w:sz w:val="22"/>
          <w:szCs w:val="22"/>
        </w:rPr>
        <w:lastRenderedPageBreak/>
        <w:t>Clark, E. R</w:t>
      </w:r>
      <w:r w:rsidRPr="00582C3F">
        <w:rPr>
          <w:sz w:val="22"/>
          <w:szCs w:val="22"/>
        </w:rPr>
        <w:t xml:space="preserve">. &amp; Flores, B. B. (1997). Instructional Snapshots in Mexico: Preservice bilingual teachers take pictures of classroom practices. </w:t>
      </w:r>
      <w:r w:rsidRPr="00582C3F">
        <w:rPr>
          <w:i/>
          <w:iCs/>
          <w:sz w:val="22"/>
          <w:szCs w:val="22"/>
        </w:rPr>
        <w:t>Bilingual Research Journal, 21</w:t>
      </w:r>
      <w:r w:rsidRPr="00582C3F">
        <w:rPr>
          <w:sz w:val="22"/>
          <w:szCs w:val="22"/>
        </w:rPr>
        <w:t xml:space="preserve">(2&amp;3), 103-113. </w:t>
      </w:r>
    </w:p>
    <w:p w14:paraId="1C0C72C7" w14:textId="77777777" w:rsidR="00283BC2" w:rsidRPr="00582C3F" w:rsidRDefault="00283BC2">
      <w:pPr>
        <w:pStyle w:val="TableNormal1"/>
        <w:rPr>
          <w:sz w:val="22"/>
          <w:szCs w:val="22"/>
        </w:rPr>
      </w:pPr>
    </w:p>
    <w:p w14:paraId="249C07E6" w14:textId="77777777" w:rsidR="00283BC2" w:rsidRPr="00582C3F" w:rsidRDefault="00283BC2">
      <w:pPr>
        <w:pStyle w:val="TableNormal1"/>
        <w:rPr>
          <w:b/>
          <w:bCs/>
          <w:i/>
          <w:iCs/>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(1997). High-stakes testing: Barriers for prospective bilingual teachers. </w:t>
      </w:r>
      <w:r w:rsidRPr="00582C3F">
        <w:rPr>
          <w:i/>
          <w:iCs/>
          <w:sz w:val="22"/>
          <w:szCs w:val="22"/>
        </w:rPr>
        <w:t>Bilingual Research Journal, 21</w:t>
      </w:r>
      <w:r w:rsidRPr="00582C3F">
        <w:rPr>
          <w:sz w:val="22"/>
          <w:szCs w:val="22"/>
        </w:rPr>
        <w:t xml:space="preserve">(4), 335-358. </w:t>
      </w:r>
    </w:p>
    <w:p w14:paraId="10E7C099" w14:textId="77777777" w:rsidR="00283BC2" w:rsidRPr="00582C3F" w:rsidRDefault="00283BC2">
      <w:pPr>
        <w:pStyle w:val="TableNormal1"/>
        <w:rPr>
          <w:sz w:val="22"/>
          <w:szCs w:val="22"/>
        </w:rPr>
      </w:pPr>
    </w:p>
    <w:p w14:paraId="25D47058" w14:textId="77777777" w:rsidR="00283BC2" w:rsidRPr="00582C3F" w:rsidRDefault="00283BC2">
      <w:pPr>
        <w:pStyle w:val="TableNormal1"/>
        <w:rPr>
          <w:b/>
          <w:bCs/>
          <w:sz w:val="22"/>
          <w:szCs w:val="22"/>
        </w:rPr>
      </w:pPr>
      <w:r w:rsidRPr="00582C3F">
        <w:rPr>
          <w:b/>
          <w:bCs/>
          <w:sz w:val="22"/>
          <w:szCs w:val="22"/>
        </w:rPr>
        <w:t>1983-1998</w:t>
      </w:r>
    </w:p>
    <w:p w14:paraId="61E6B3BD"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r w:rsidRPr="00582C3F">
        <w:rPr>
          <w:b/>
          <w:bCs/>
          <w:sz w:val="22"/>
          <w:szCs w:val="22"/>
        </w:rPr>
        <w:t>Clark, Ellen Riojas</w:t>
      </w:r>
      <w:r w:rsidRPr="00582C3F">
        <w:rPr>
          <w:sz w:val="22"/>
          <w:szCs w:val="22"/>
        </w:rPr>
        <w:t xml:space="preserve"> &amp; González, Virginia. (1998).  Voices and </w:t>
      </w:r>
      <w:r w:rsidRPr="00582C3F">
        <w:rPr>
          <w:i/>
          <w:iCs/>
          <w:sz w:val="22"/>
          <w:szCs w:val="22"/>
        </w:rPr>
        <w:t>Voces</w:t>
      </w:r>
      <w:r w:rsidRPr="00582C3F">
        <w:rPr>
          <w:sz w:val="22"/>
          <w:szCs w:val="22"/>
        </w:rPr>
        <w:t>:  Cultural and</w:t>
      </w:r>
      <w:r w:rsidRPr="00582C3F">
        <w:rPr>
          <w:i/>
          <w:iCs/>
          <w:sz w:val="22"/>
          <w:szCs w:val="22"/>
        </w:rPr>
        <w:t xml:space="preserve"> </w:t>
      </w:r>
      <w:r w:rsidRPr="00582C3F">
        <w:rPr>
          <w:sz w:val="22"/>
          <w:szCs w:val="22"/>
        </w:rPr>
        <w:t>linguistic</w:t>
      </w:r>
      <w:r w:rsidRPr="00582C3F">
        <w:rPr>
          <w:i/>
          <w:iCs/>
          <w:sz w:val="22"/>
          <w:szCs w:val="22"/>
        </w:rPr>
        <w:t xml:space="preserve"> </w:t>
      </w:r>
      <w:r w:rsidRPr="00582C3F">
        <w:rPr>
          <w:sz w:val="22"/>
          <w:szCs w:val="22"/>
        </w:rPr>
        <w:t xml:space="preserve">dimensions of giftedness. </w:t>
      </w:r>
      <w:r w:rsidRPr="00582C3F">
        <w:rPr>
          <w:i/>
          <w:iCs/>
          <w:sz w:val="22"/>
          <w:szCs w:val="22"/>
        </w:rPr>
        <w:t>Educational Horizons</w:t>
      </w:r>
      <w:r w:rsidRPr="00582C3F">
        <w:rPr>
          <w:sz w:val="22"/>
          <w:szCs w:val="22"/>
        </w:rPr>
        <w:t xml:space="preserve">. </w:t>
      </w:r>
      <w:r w:rsidRPr="00582C3F">
        <w:rPr>
          <w:i/>
          <w:iCs/>
          <w:sz w:val="22"/>
          <w:szCs w:val="22"/>
        </w:rPr>
        <w:t>77</w:t>
      </w:r>
      <w:r w:rsidRPr="00582C3F">
        <w:rPr>
          <w:sz w:val="22"/>
          <w:szCs w:val="22"/>
        </w:rPr>
        <w:t>(1), 41-47. Primary author.</w:t>
      </w:r>
    </w:p>
    <w:p w14:paraId="6A8A3658"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p>
    <w:p w14:paraId="5353C242"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Ellen Riojas</w:t>
      </w:r>
      <w:r w:rsidRPr="00582C3F">
        <w:rPr>
          <w:sz w:val="22"/>
          <w:szCs w:val="22"/>
        </w:rPr>
        <w:t xml:space="preserve"> (1997). Ferngully:  An alternative approach for reviewing English comprehension. </w:t>
      </w:r>
      <w:r w:rsidRPr="00582C3F">
        <w:rPr>
          <w:i/>
          <w:iCs/>
          <w:sz w:val="22"/>
          <w:szCs w:val="22"/>
        </w:rPr>
        <w:t>TESOL Journal</w:t>
      </w:r>
      <w:r w:rsidRPr="00582C3F">
        <w:rPr>
          <w:sz w:val="22"/>
          <w:szCs w:val="22"/>
        </w:rPr>
        <w:t xml:space="preserve">. </w:t>
      </w:r>
      <w:r w:rsidRPr="00582C3F">
        <w:rPr>
          <w:i/>
          <w:iCs/>
          <w:sz w:val="22"/>
          <w:szCs w:val="22"/>
        </w:rPr>
        <w:t>6</w:t>
      </w:r>
      <w:r w:rsidRPr="00582C3F">
        <w:rPr>
          <w:sz w:val="22"/>
          <w:szCs w:val="22"/>
        </w:rPr>
        <w:t>(3), 20-24.</w:t>
      </w:r>
    </w:p>
    <w:p w14:paraId="4F503438"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52F024CE"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Nystrom, N. &amp; Perez, B. (1996). Language and culture:  Critical components of multicultural teacher education. </w:t>
      </w:r>
      <w:r w:rsidRPr="00582C3F">
        <w:rPr>
          <w:i/>
          <w:iCs/>
          <w:sz w:val="22"/>
          <w:szCs w:val="22"/>
        </w:rPr>
        <w:t>Urban Review, 28</w:t>
      </w:r>
      <w:r w:rsidRPr="00582C3F">
        <w:rPr>
          <w:sz w:val="22"/>
          <w:szCs w:val="22"/>
        </w:rPr>
        <w:t>(2), 185-197.</w:t>
      </w:r>
    </w:p>
    <w:p w14:paraId="61C0D238"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180"/>
        <w:rPr>
          <w:sz w:val="22"/>
          <w:szCs w:val="22"/>
        </w:rPr>
      </w:pPr>
    </w:p>
    <w:p w14:paraId="3D4D90F3"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r w:rsidRPr="00582C3F">
        <w:rPr>
          <w:b/>
          <w:bCs/>
          <w:sz w:val="22"/>
          <w:szCs w:val="22"/>
        </w:rPr>
        <w:t>Clark, E. R.</w:t>
      </w:r>
      <w:r w:rsidRPr="00582C3F">
        <w:rPr>
          <w:sz w:val="22"/>
          <w:szCs w:val="22"/>
        </w:rPr>
        <w:t xml:space="preserve"> (1995). How did you learn to write in English when you haven’t been taught</w:t>
      </w:r>
      <w:r w:rsidRPr="00582C3F">
        <w:rPr>
          <w:i/>
          <w:iCs/>
          <w:sz w:val="22"/>
          <w:szCs w:val="22"/>
        </w:rPr>
        <w:t xml:space="preserve"> </w:t>
      </w:r>
      <w:r w:rsidRPr="00582C3F">
        <w:rPr>
          <w:sz w:val="22"/>
          <w:szCs w:val="22"/>
        </w:rPr>
        <w:t xml:space="preserve">in English?: The language experience approach in a dual language program. </w:t>
      </w:r>
      <w:r w:rsidRPr="00582C3F">
        <w:rPr>
          <w:i/>
          <w:iCs/>
          <w:sz w:val="22"/>
          <w:szCs w:val="22"/>
        </w:rPr>
        <w:t>Bilingual Research Journal, 19(</w:t>
      </w:r>
      <w:r w:rsidRPr="00582C3F">
        <w:rPr>
          <w:sz w:val="22"/>
          <w:szCs w:val="22"/>
        </w:rPr>
        <w:t xml:space="preserve">3&amp;4), 611-627. </w:t>
      </w:r>
    </w:p>
    <w:p w14:paraId="63BE959D"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180"/>
        <w:rPr>
          <w:i/>
          <w:iCs/>
          <w:sz w:val="22"/>
          <w:szCs w:val="22"/>
        </w:rPr>
      </w:pPr>
    </w:p>
    <w:p w14:paraId="217E91FC"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&amp; Milk, Robert (1983). Training bilingual teachers:  A look at the Title VII</w:t>
      </w:r>
      <w:r w:rsidRPr="00582C3F">
        <w:rPr>
          <w:b/>
          <w:bCs/>
          <w:i/>
          <w:iCs/>
          <w:sz w:val="22"/>
          <w:szCs w:val="22"/>
          <w:u w:val="single"/>
        </w:rPr>
        <w:t xml:space="preserve"> </w:t>
      </w:r>
      <w:r w:rsidRPr="00582C3F">
        <w:rPr>
          <w:sz w:val="22"/>
          <w:szCs w:val="22"/>
        </w:rPr>
        <w:t xml:space="preserve">graduate in the field. </w:t>
      </w:r>
      <w:r w:rsidRPr="00582C3F">
        <w:rPr>
          <w:i/>
          <w:iCs/>
          <w:sz w:val="22"/>
          <w:szCs w:val="22"/>
        </w:rPr>
        <w:t>NABE Journal</w:t>
      </w:r>
      <w:r w:rsidRPr="00582C3F">
        <w:rPr>
          <w:sz w:val="22"/>
          <w:szCs w:val="22"/>
        </w:rPr>
        <w:t xml:space="preserve">, Vol. VII, No. I, Winter. </w:t>
      </w:r>
    </w:p>
    <w:p w14:paraId="2BA7AAF1" w14:textId="77777777" w:rsidR="00BF0DCF" w:rsidRPr="00582C3F" w:rsidRDefault="00BF0DCF">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1FF9AA67" w14:textId="77777777" w:rsidR="00BF0DCF" w:rsidRPr="00582C3F" w:rsidRDefault="00BF0DCF" w:rsidP="00BF0DCF">
      <w:pPr>
        <w:pStyle w:val="TableNormal1"/>
        <w:widowControl w:val="0"/>
        <w:autoSpaceDE w:val="0"/>
        <w:autoSpaceDN w:val="0"/>
        <w:spacing w:after="240"/>
        <w:rPr>
          <w:rFonts w:ascii="Times" w:hAnsi="Times" w:cs="Times"/>
          <w:b/>
          <w:sz w:val="22"/>
          <w:szCs w:val="22"/>
          <w:u w:val="single"/>
        </w:rPr>
      </w:pPr>
      <w:r w:rsidRPr="00582C3F">
        <w:rPr>
          <w:b/>
          <w:noProof w:val="0"/>
          <w:sz w:val="22"/>
          <w:szCs w:val="22"/>
          <w:u w:val="single"/>
        </w:rPr>
        <w:t xml:space="preserve">ETHNOGRAPHIC FILM </w:t>
      </w:r>
      <w:r w:rsidRPr="00582C3F">
        <w:rPr>
          <w:rFonts w:ascii="Times" w:hAnsi="Times" w:cs="Times"/>
          <w:b/>
          <w:sz w:val="22"/>
          <w:szCs w:val="22"/>
          <w:u w:val="single"/>
        </w:rPr>
        <w:t>DOCUMENTARIES</w:t>
      </w:r>
    </w:p>
    <w:p w14:paraId="52800CD9" w14:textId="67153D37" w:rsidR="00E911DA" w:rsidRPr="00582C3F" w:rsidRDefault="00E911DA" w:rsidP="00E911DA">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 xml:space="preserve">Clark, E. R., </w:t>
      </w:r>
      <w:r w:rsidRPr="00582C3F">
        <w:rPr>
          <w:rFonts w:ascii="Times" w:hAnsi="Times" w:cs="Times"/>
          <w:sz w:val="22"/>
          <w:szCs w:val="22"/>
        </w:rPr>
        <w:t>Executive Producer &amp; G</w:t>
      </w:r>
      <w:r>
        <w:rPr>
          <w:rFonts w:ascii="Times" w:hAnsi="Times" w:cs="Times"/>
          <w:sz w:val="22"/>
          <w:szCs w:val="22"/>
        </w:rPr>
        <w:t>onzáles, D. A. Co-Producer (in press</w:t>
      </w:r>
      <w:r w:rsidRPr="00582C3F">
        <w:rPr>
          <w:rFonts w:ascii="Times" w:hAnsi="Times" w:cs="Times"/>
          <w:sz w:val="22"/>
          <w:szCs w:val="22"/>
        </w:rPr>
        <w:t>).</w:t>
      </w:r>
      <w:r w:rsidRPr="00582C3F">
        <w:rPr>
          <w:rFonts w:ascii="Times" w:hAnsi="Times" w:cs="Times"/>
          <w:b/>
          <w:bCs/>
          <w:sz w:val="22"/>
          <w:szCs w:val="22"/>
        </w:rPr>
        <w:t xml:space="preserve">  </w:t>
      </w:r>
      <w:r>
        <w:rPr>
          <w:rFonts w:ascii="Times" w:hAnsi="Times" w:cs="Times"/>
          <w:i/>
          <w:iCs/>
          <w:sz w:val="22"/>
          <w:szCs w:val="22"/>
        </w:rPr>
        <w:t>A Latino</w:t>
      </w:r>
      <w:r w:rsidRPr="00582C3F">
        <w:rPr>
          <w:rFonts w:ascii="Times" w:hAnsi="Times" w:cs="Times"/>
          <w:i/>
          <w:iCs/>
          <w:sz w:val="22"/>
          <w:szCs w:val="22"/>
        </w:rPr>
        <w:t xml:space="preserve"> Artist Speaks: </w:t>
      </w:r>
      <w:r>
        <w:rPr>
          <w:rFonts w:ascii="Times" w:hAnsi="Times" w:cs="Times"/>
          <w:i/>
          <w:iCs/>
          <w:sz w:val="22"/>
          <w:szCs w:val="22"/>
        </w:rPr>
        <w:t>Jesse Trevino</w:t>
      </w:r>
      <w:r w:rsidRPr="00582C3F">
        <w:rPr>
          <w:rFonts w:ascii="Times" w:hAnsi="Times" w:cs="Times"/>
          <w:i/>
          <w:iCs/>
          <w:sz w:val="22"/>
          <w:szCs w:val="22"/>
        </w:rPr>
        <w:t xml:space="preserve">. </w:t>
      </w:r>
      <w:r w:rsidRPr="00582C3F">
        <w:rPr>
          <w:sz w:val="22"/>
          <w:szCs w:val="22"/>
        </w:rPr>
        <w:t>San Antonio, TX</w:t>
      </w:r>
      <w:r w:rsidRPr="00582C3F">
        <w:rPr>
          <w:rFonts w:ascii="Times" w:hAnsi="Times" w:cs="Times"/>
          <w:sz w:val="22"/>
          <w:szCs w:val="22"/>
        </w:rPr>
        <w:t>.</w:t>
      </w:r>
    </w:p>
    <w:p w14:paraId="480AEF75"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 xml:space="preserve">Clark, E. R., </w:t>
      </w:r>
      <w:r w:rsidRPr="00582C3F">
        <w:rPr>
          <w:rFonts w:ascii="Times" w:hAnsi="Times" w:cs="Times"/>
          <w:sz w:val="22"/>
          <w:szCs w:val="22"/>
        </w:rPr>
        <w:t>Executive Producer &amp; Gonzáles, D. A. Co-Producer (2015).</w:t>
      </w:r>
      <w:r w:rsidRPr="00582C3F">
        <w:rPr>
          <w:rFonts w:ascii="Times" w:hAnsi="Times" w:cs="Times"/>
          <w:b/>
          <w:bCs/>
          <w:sz w:val="22"/>
          <w:szCs w:val="22"/>
        </w:rPr>
        <w:t xml:space="preserve">  </w:t>
      </w:r>
      <w:r w:rsidRPr="00582C3F">
        <w:rPr>
          <w:rFonts w:ascii="Times" w:hAnsi="Times" w:cs="Times"/>
          <w:i/>
          <w:iCs/>
          <w:sz w:val="22"/>
          <w:szCs w:val="22"/>
        </w:rPr>
        <w:t xml:space="preserve">A Latina Artist Speaks: Adriana García. </w:t>
      </w:r>
      <w:r w:rsidRPr="00582C3F">
        <w:rPr>
          <w:sz w:val="22"/>
          <w:szCs w:val="22"/>
        </w:rPr>
        <w:t>San Antonio, TX. UTSA</w:t>
      </w:r>
      <w:r w:rsidRPr="00582C3F">
        <w:rPr>
          <w:rFonts w:ascii="Times" w:hAnsi="Times" w:cs="Times"/>
          <w:sz w:val="22"/>
          <w:szCs w:val="22"/>
        </w:rPr>
        <w:t xml:space="preserve"> The Academy for Teacher Excellence.</w:t>
      </w:r>
    </w:p>
    <w:p w14:paraId="669144A0" w14:textId="77777777" w:rsidR="00BF0DCF" w:rsidRPr="00582C3F" w:rsidRDefault="00BF0DCF" w:rsidP="00BF0DCF">
      <w:pPr>
        <w:pStyle w:val="TableNormal1"/>
        <w:widowControl w:val="0"/>
        <w:numPr>
          <w:ilvl w:val="0"/>
          <w:numId w:val="3"/>
        </w:numPr>
        <w:pBdr>
          <w:top w:val="none" w:sz="0" w:space="0" w:color="auto"/>
          <w:left w:val="none" w:sz="0" w:space="0" w:color="auto"/>
          <w:bottom w:val="none" w:sz="0" w:space="0" w:color="auto"/>
          <w:right w:val="none" w:sz="0" w:space="0" w:color="auto"/>
        </w:pBdr>
        <w:autoSpaceDE w:val="0"/>
        <w:autoSpaceDN w:val="0"/>
        <w:adjustRightInd w:val="0"/>
        <w:rPr>
          <w:noProof w:val="0"/>
          <w:sz w:val="22"/>
          <w:szCs w:val="22"/>
        </w:rPr>
      </w:pPr>
      <w:r w:rsidRPr="00582C3F">
        <w:rPr>
          <w:noProof w:val="0"/>
          <w:sz w:val="22"/>
          <w:szCs w:val="22"/>
        </w:rPr>
        <w:t xml:space="preserve">Clark, E. R. (Executive Producer), &amp; González, D. A. (Co-Producer, Editor) (2015). </w:t>
      </w:r>
      <w:r w:rsidRPr="00582C3F">
        <w:rPr>
          <w:i/>
          <w:noProof w:val="0"/>
          <w:sz w:val="22"/>
          <w:szCs w:val="22"/>
        </w:rPr>
        <w:t xml:space="preserve">Rebozos from </w:t>
      </w:r>
      <w:proofErr w:type="spellStart"/>
      <w:r w:rsidRPr="00582C3F">
        <w:rPr>
          <w:i/>
          <w:noProof w:val="0"/>
          <w:sz w:val="22"/>
          <w:szCs w:val="22"/>
        </w:rPr>
        <w:t>Tenancingo</w:t>
      </w:r>
      <w:proofErr w:type="spellEnd"/>
      <w:r w:rsidRPr="00582C3F">
        <w:rPr>
          <w:i/>
          <w:noProof w:val="0"/>
          <w:sz w:val="22"/>
          <w:szCs w:val="22"/>
        </w:rPr>
        <w:t xml:space="preserve">: Following the threads/los </w:t>
      </w:r>
      <w:proofErr w:type="spellStart"/>
      <w:r w:rsidRPr="00582C3F">
        <w:rPr>
          <w:i/>
          <w:noProof w:val="0"/>
          <w:sz w:val="22"/>
          <w:szCs w:val="22"/>
        </w:rPr>
        <w:t>hilos</w:t>
      </w:r>
      <w:proofErr w:type="spellEnd"/>
      <w:r w:rsidRPr="00582C3F">
        <w:rPr>
          <w:i/>
          <w:noProof w:val="0"/>
          <w:sz w:val="22"/>
          <w:szCs w:val="22"/>
        </w:rPr>
        <w:t xml:space="preserve"> that bind us</w:t>
      </w:r>
      <w:r w:rsidRPr="00582C3F">
        <w:rPr>
          <w:noProof w:val="0"/>
          <w:sz w:val="22"/>
          <w:szCs w:val="22"/>
        </w:rPr>
        <w:t xml:space="preserve">. San </w:t>
      </w:r>
      <w:proofErr w:type="spellStart"/>
      <w:r w:rsidRPr="00582C3F">
        <w:rPr>
          <w:noProof w:val="0"/>
          <w:sz w:val="22"/>
          <w:szCs w:val="22"/>
        </w:rPr>
        <w:t>Antonio,TX</w:t>
      </w:r>
      <w:proofErr w:type="spellEnd"/>
      <w:r w:rsidRPr="00582C3F">
        <w:rPr>
          <w:noProof w:val="0"/>
          <w:sz w:val="22"/>
          <w:szCs w:val="22"/>
        </w:rPr>
        <w:t>. UTSA The Academy for Teacher Excellence.</w:t>
      </w:r>
    </w:p>
    <w:p w14:paraId="6E02A841" w14:textId="77777777" w:rsidR="00BF0DCF" w:rsidRPr="00582C3F" w:rsidRDefault="00BF0DCF" w:rsidP="00BF0DCF">
      <w:pPr>
        <w:pStyle w:val="TableNormal1"/>
        <w:widowControl w:val="0"/>
        <w:pBdr>
          <w:top w:val="none" w:sz="0" w:space="0" w:color="auto"/>
          <w:left w:val="none" w:sz="0" w:space="0" w:color="auto"/>
          <w:bottom w:val="none" w:sz="0" w:space="0" w:color="auto"/>
          <w:right w:val="none" w:sz="0" w:space="0" w:color="auto"/>
        </w:pBdr>
        <w:autoSpaceDE w:val="0"/>
        <w:autoSpaceDN w:val="0"/>
        <w:adjustRightInd w:val="0"/>
        <w:ind w:left="360"/>
        <w:rPr>
          <w:noProof w:val="0"/>
          <w:sz w:val="22"/>
          <w:szCs w:val="22"/>
        </w:rPr>
      </w:pPr>
    </w:p>
    <w:p w14:paraId="76FDC8A9"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 xml:space="preserve">Clark, E. R., </w:t>
      </w:r>
      <w:r w:rsidRPr="00582C3F">
        <w:rPr>
          <w:rFonts w:ascii="Times" w:hAnsi="Times" w:cs="Times"/>
          <w:sz w:val="22"/>
          <w:szCs w:val="22"/>
        </w:rPr>
        <w:t>Executive Producer &amp; Gonzáles, D. A. Co-Producer (2014).</w:t>
      </w:r>
      <w:r w:rsidRPr="00582C3F">
        <w:rPr>
          <w:rFonts w:ascii="Times" w:hAnsi="Times" w:cs="Times"/>
          <w:b/>
          <w:bCs/>
          <w:sz w:val="22"/>
          <w:szCs w:val="22"/>
        </w:rPr>
        <w:t xml:space="preserve">  </w:t>
      </w:r>
      <w:r w:rsidRPr="00582C3F">
        <w:rPr>
          <w:rFonts w:ascii="Times" w:hAnsi="Times" w:cs="Times"/>
          <w:i/>
          <w:iCs/>
          <w:sz w:val="22"/>
          <w:szCs w:val="22"/>
        </w:rPr>
        <w:t xml:space="preserve">The Artist Speaks: Yo soy/I am Elizabeth Rodriguez. </w:t>
      </w:r>
      <w:r w:rsidRPr="00582C3F">
        <w:rPr>
          <w:sz w:val="22"/>
          <w:szCs w:val="22"/>
        </w:rPr>
        <w:t>San Antonio, TX. UTSA</w:t>
      </w:r>
      <w:r w:rsidRPr="00582C3F">
        <w:rPr>
          <w:rFonts w:ascii="Times" w:hAnsi="Times" w:cs="Times"/>
          <w:sz w:val="22"/>
          <w:szCs w:val="22"/>
        </w:rPr>
        <w:t xml:space="preserve"> The Academy for Teacher Excellence.</w:t>
      </w:r>
    </w:p>
    <w:p w14:paraId="0107EFC3"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 xml:space="preserve">Clark, E. R., </w:t>
      </w:r>
      <w:r w:rsidRPr="00582C3F">
        <w:rPr>
          <w:rFonts w:ascii="Times" w:hAnsi="Times" w:cs="Times"/>
          <w:sz w:val="22"/>
          <w:szCs w:val="22"/>
        </w:rPr>
        <w:t>Executive Producer &amp; Gonzáles, D. A. Co-Producer (2014).</w:t>
      </w:r>
      <w:r w:rsidRPr="00582C3F">
        <w:rPr>
          <w:rFonts w:ascii="Times" w:hAnsi="Times" w:cs="Times"/>
          <w:b/>
          <w:bCs/>
          <w:sz w:val="22"/>
          <w:szCs w:val="22"/>
        </w:rPr>
        <w:t xml:space="preserve">  </w:t>
      </w:r>
      <w:r w:rsidRPr="00582C3F">
        <w:rPr>
          <w:rFonts w:ascii="Times" w:hAnsi="Times" w:cs="Times"/>
          <w:i/>
          <w:iCs/>
          <w:sz w:val="22"/>
          <w:szCs w:val="22"/>
        </w:rPr>
        <w:t>The Artist Speaks</w:t>
      </w:r>
      <w:r w:rsidRPr="00582C3F">
        <w:rPr>
          <w:sz w:val="22"/>
          <w:szCs w:val="22"/>
        </w:rPr>
        <w:t xml:space="preserve">: </w:t>
      </w:r>
      <w:r w:rsidRPr="00582C3F">
        <w:rPr>
          <w:i/>
          <w:sz w:val="22"/>
          <w:szCs w:val="22"/>
        </w:rPr>
        <w:t xml:space="preserve">A Series of Voices. </w:t>
      </w:r>
      <w:r w:rsidRPr="00582C3F">
        <w:rPr>
          <w:sz w:val="22"/>
          <w:szCs w:val="22"/>
        </w:rPr>
        <w:t>San Antonio, TX. UTSA</w:t>
      </w:r>
      <w:r w:rsidRPr="00582C3F">
        <w:rPr>
          <w:rFonts w:ascii="Times" w:hAnsi="Times" w:cs="Times"/>
          <w:sz w:val="22"/>
          <w:szCs w:val="22"/>
        </w:rPr>
        <w:t xml:space="preserve"> The Academy for Teacher Excellence.</w:t>
      </w:r>
    </w:p>
    <w:p w14:paraId="2885C2C4"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rFonts w:ascii="Times" w:hAnsi="Times" w:cs="Times"/>
          <w:b/>
          <w:bCs/>
          <w:sz w:val="22"/>
          <w:szCs w:val="22"/>
        </w:rPr>
        <w:t xml:space="preserve">Clark, E. R., </w:t>
      </w:r>
      <w:r w:rsidRPr="00582C3F">
        <w:rPr>
          <w:rFonts w:ascii="Times" w:hAnsi="Times" w:cs="Times"/>
          <w:sz w:val="22"/>
          <w:szCs w:val="22"/>
        </w:rPr>
        <w:t>Executive Producer &amp; Gonzáles, D. A. Co-Producer (2014).</w:t>
      </w:r>
      <w:r w:rsidRPr="00582C3F">
        <w:rPr>
          <w:rFonts w:ascii="Times" w:hAnsi="Times" w:cs="Times"/>
          <w:b/>
          <w:bCs/>
          <w:sz w:val="22"/>
          <w:szCs w:val="22"/>
        </w:rPr>
        <w:t xml:space="preserve">  </w:t>
      </w:r>
      <w:r w:rsidRPr="00582C3F">
        <w:rPr>
          <w:rFonts w:ascii="Times" w:hAnsi="Times" w:cs="Times"/>
          <w:i/>
          <w:iCs/>
          <w:sz w:val="22"/>
          <w:szCs w:val="22"/>
        </w:rPr>
        <w:t xml:space="preserve">The Artist Speaks: Exploring who I am – Franco Mondini Ruiz, Joe Lopez, &amp; Terry Ybañez. </w:t>
      </w:r>
      <w:r w:rsidRPr="00582C3F">
        <w:rPr>
          <w:rFonts w:ascii="Times" w:hAnsi="Times" w:cs="Times"/>
          <w:iCs/>
          <w:sz w:val="22"/>
          <w:szCs w:val="22"/>
        </w:rPr>
        <w:t>Finalist in the CineFestival 2014 documentary category</w:t>
      </w:r>
      <w:r w:rsidRPr="00582C3F">
        <w:rPr>
          <w:rFonts w:ascii="Times" w:hAnsi="Times" w:cs="Times"/>
          <w:i/>
          <w:iCs/>
          <w:sz w:val="22"/>
          <w:szCs w:val="22"/>
        </w:rPr>
        <w:t xml:space="preserve">. </w:t>
      </w:r>
      <w:r w:rsidRPr="00582C3F">
        <w:rPr>
          <w:sz w:val="22"/>
          <w:szCs w:val="22"/>
        </w:rPr>
        <w:t>San Antonio, TX. UTSA</w:t>
      </w:r>
      <w:r w:rsidRPr="00582C3F">
        <w:rPr>
          <w:rFonts w:ascii="Times" w:hAnsi="Times" w:cs="Times"/>
          <w:sz w:val="22"/>
          <w:szCs w:val="22"/>
        </w:rPr>
        <w:t xml:space="preserve"> The Academy for Teacher Excellence.</w:t>
      </w:r>
    </w:p>
    <w:p w14:paraId="2E8D9227"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b/>
          <w:noProof w:val="0"/>
          <w:sz w:val="22"/>
          <w:szCs w:val="22"/>
        </w:rPr>
        <w:t>Clark, E. R.</w:t>
      </w:r>
      <w:r w:rsidRPr="00582C3F">
        <w:rPr>
          <w:noProof w:val="0"/>
          <w:sz w:val="22"/>
          <w:szCs w:val="22"/>
        </w:rPr>
        <w:t xml:space="preserve"> (Executive Producer), &amp; González, D. A. (Co-Producer, Editor) (2014). </w:t>
      </w:r>
      <w:r w:rsidRPr="00582C3F">
        <w:rPr>
          <w:i/>
          <w:noProof w:val="0"/>
          <w:sz w:val="22"/>
          <w:szCs w:val="22"/>
        </w:rPr>
        <w:t>The</w:t>
      </w:r>
      <w:r w:rsidRPr="00582C3F">
        <w:rPr>
          <w:rFonts w:ascii="Times" w:hAnsi="Times" w:cs="Times"/>
          <w:i/>
          <w:sz w:val="22"/>
          <w:szCs w:val="22"/>
        </w:rPr>
        <w:t xml:space="preserve"> </w:t>
      </w:r>
      <w:r w:rsidRPr="00582C3F">
        <w:rPr>
          <w:i/>
          <w:noProof w:val="0"/>
          <w:sz w:val="22"/>
          <w:szCs w:val="22"/>
        </w:rPr>
        <w:t>Artist Speaks: Adriana García and Mathematics.</w:t>
      </w:r>
      <w:r w:rsidRPr="00582C3F">
        <w:rPr>
          <w:noProof w:val="0"/>
          <w:sz w:val="22"/>
          <w:szCs w:val="22"/>
        </w:rPr>
        <w:t xml:space="preserve"> San Antonio, TX. UTSA The Academy for</w:t>
      </w:r>
      <w:r w:rsidRPr="00582C3F">
        <w:rPr>
          <w:rFonts w:ascii="Times" w:hAnsi="Times" w:cs="Times"/>
          <w:sz w:val="22"/>
          <w:szCs w:val="22"/>
        </w:rPr>
        <w:t xml:space="preserve"> </w:t>
      </w:r>
      <w:r w:rsidRPr="00582C3F">
        <w:rPr>
          <w:noProof w:val="0"/>
          <w:sz w:val="22"/>
          <w:szCs w:val="22"/>
        </w:rPr>
        <w:t>Teacher Excellence.</w:t>
      </w:r>
    </w:p>
    <w:p w14:paraId="082CA2F2"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b/>
          <w:noProof w:val="0"/>
          <w:sz w:val="22"/>
          <w:szCs w:val="22"/>
        </w:rPr>
        <w:t>Clark, E. R.</w:t>
      </w:r>
      <w:r w:rsidRPr="00582C3F">
        <w:rPr>
          <w:noProof w:val="0"/>
          <w:sz w:val="22"/>
          <w:szCs w:val="22"/>
        </w:rPr>
        <w:t xml:space="preserve"> (Executive Producer), &amp; González, D. A. (Co-Producer, Editor) (2014). </w:t>
      </w:r>
      <w:r w:rsidRPr="00582C3F">
        <w:rPr>
          <w:i/>
          <w:noProof w:val="0"/>
          <w:sz w:val="22"/>
          <w:szCs w:val="22"/>
        </w:rPr>
        <w:t>The</w:t>
      </w:r>
      <w:r w:rsidRPr="00582C3F">
        <w:rPr>
          <w:rFonts w:ascii="Times" w:hAnsi="Times" w:cs="Times"/>
          <w:i/>
          <w:sz w:val="22"/>
          <w:szCs w:val="22"/>
        </w:rPr>
        <w:t xml:space="preserve"> </w:t>
      </w:r>
      <w:r w:rsidRPr="00582C3F">
        <w:rPr>
          <w:i/>
          <w:noProof w:val="0"/>
          <w:sz w:val="22"/>
          <w:szCs w:val="22"/>
        </w:rPr>
        <w:t>Latina Climate Paleontologist Speaks: Marina Suarez, Ph.D</w:t>
      </w:r>
      <w:r w:rsidRPr="00582C3F">
        <w:rPr>
          <w:noProof w:val="0"/>
          <w:sz w:val="22"/>
          <w:szCs w:val="22"/>
        </w:rPr>
        <w:t>. San Antonio, TX. UTSA The</w:t>
      </w:r>
      <w:r w:rsidRPr="00582C3F">
        <w:rPr>
          <w:rFonts w:ascii="Times" w:hAnsi="Times" w:cs="Times"/>
          <w:sz w:val="22"/>
          <w:szCs w:val="22"/>
        </w:rPr>
        <w:t xml:space="preserve"> </w:t>
      </w:r>
      <w:r w:rsidRPr="00582C3F">
        <w:rPr>
          <w:noProof w:val="0"/>
          <w:sz w:val="22"/>
          <w:szCs w:val="22"/>
        </w:rPr>
        <w:t>Academy for Teacher Excellence.</w:t>
      </w:r>
    </w:p>
    <w:p w14:paraId="3373E5A9" w14:textId="77777777" w:rsidR="00BF0DCF" w:rsidRPr="00582C3F" w:rsidRDefault="00BF0DCF" w:rsidP="00BF0DCF">
      <w:pPr>
        <w:pStyle w:val="TableNormal1"/>
        <w:widowControl w:val="0"/>
        <w:numPr>
          <w:ilvl w:val="0"/>
          <w:numId w:val="3"/>
        </w:numPr>
        <w:autoSpaceDE w:val="0"/>
        <w:autoSpaceDN w:val="0"/>
        <w:spacing w:after="240"/>
        <w:rPr>
          <w:rFonts w:ascii="Times" w:hAnsi="Times" w:cs="Times"/>
          <w:sz w:val="22"/>
          <w:szCs w:val="22"/>
        </w:rPr>
      </w:pPr>
      <w:r w:rsidRPr="00582C3F">
        <w:rPr>
          <w:b/>
          <w:noProof w:val="0"/>
          <w:sz w:val="22"/>
          <w:szCs w:val="22"/>
        </w:rPr>
        <w:lastRenderedPageBreak/>
        <w:t>Clark, E. R.</w:t>
      </w:r>
      <w:r w:rsidRPr="00582C3F">
        <w:rPr>
          <w:noProof w:val="0"/>
          <w:sz w:val="22"/>
          <w:szCs w:val="22"/>
        </w:rPr>
        <w:t xml:space="preserve"> (Executive Producer), &amp; González, D. A. (Co-Producer, Editor) (2014). </w:t>
      </w:r>
      <w:r w:rsidRPr="00582C3F">
        <w:rPr>
          <w:i/>
          <w:noProof w:val="0"/>
          <w:sz w:val="22"/>
          <w:szCs w:val="22"/>
        </w:rPr>
        <w:t>The</w:t>
      </w:r>
      <w:r w:rsidRPr="00582C3F">
        <w:rPr>
          <w:rFonts w:ascii="Times" w:hAnsi="Times" w:cs="Times"/>
          <w:sz w:val="22"/>
          <w:szCs w:val="22"/>
        </w:rPr>
        <w:t xml:space="preserve"> </w:t>
      </w:r>
      <w:r w:rsidRPr="00582C3F">
        <w:rPr>
          <w:i/>
          <w:noProof w:val="0"/>
          <w:sz w:val="22"/>
          <w:szCs w:val="22"/>
        </w:rPr>
        <w:t>Latino Geo-Chemist Speaks: Charles Galindo.</w:t>
      </w:r>
      <w:r w:rsidRPr="00582C3F">
        <w:rPr>
          <w:noProof w:val="0"/>
          <w:sz w:val="22"/>
          <w:szCs w:val="22"/>
        </w:rPr>
        <w:t xml:space="preserve"> San Antonio, TX. UTSA The Academy for Teacher Excellence.</w:t>
      </w:r>
    </w:p>
    <w:p w14:paraId="003E4806" w14:textId="1F772F3C" w:rsidR="00BF0DCF" w:rsidRPr="00582C3F" w:rsidRDefault="00BF0DCF" w:rsidP="00BF0DCF">
      <w:pPr>
        <w:pStyle w:val="MediumGrid1-Accent21"/>
        <w:spacing w:before="100" w:after="0"/>
        <w:ind w:left="0"/>
        <w:rPr>
          <w:rFonts w:ascii="Times New Roman" w:hAnsi="Times New Roman" w:cs="Times New Roman"/>
          <w:b/>
          <w:bCs/>
          <w:sz w:val="22"/>
          <w:szCs w:val="22"/>
          <w:u w:val="single"/>
        </w:rPr>
      </w:pPr>
      <w:r w:rsidRPr="00582C3F">
        <w:rPr>
          <w:rFonts w:ascii="Times New Roman" w:hAnsi="Times New Roman" w:cs="Times New Roman"/>
          <w:b/>
          <w:bCs/>
          <w:sz w:val="22"/>
          <w:szCs w:val="22"/>
          <w:u w:val="single"/>
        </w:rPr>
        <w:t xml:space="preserve">VIDEOTAPINGS Director: E. R. Clark </w:t>
      </w:r>
    </w:p>
    <w:p w14:paraId="705DABD0" w14:textId="77777777" w:rsidR="00BF0DCF" w:rsidRPr="00582C3F" w:rsidRDefault="00BF0DCF" w:rsidP="00BF0DCF">
      <w:pPr>
        <w:pStyle w:val="MediumGrid1-Accent21"/>
        <w:spacing w:before="100"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Flores, B. B., &amp; Vasquez, O. (in press 2015). Series of video tapes developed for the Academy for Teacher Excellence.</w:t>
      </w:r>
    </w:p>
    <w:p w14:paraId="54953167" w14:textId="77777777" w:rsidR="00BF0DCF" w:rsidRPr="00582C3F" w:rsidRDefault="00BF0DCF" w:rsidP="00BF0DCF">
      <w:pPr>
        <w:pStyle w:val="MediumGrid1-Accent21"/>
        <w:spacing w:before="100" w:after="0"/>
        <w:ind w:left="0"/>
        <w:rPr>
          <w:rFonts w:ascii="Times New Roman" w:hAnsi="Times New Roman" w:cs="Times New Roman"/>
          <w:b/>
          <w:bCs/>
          <w:sz w:val="22"/>
          <w:szCs w:val="22"/>
        </w:rPr>
      </w:pPr>
    </w:p>
    <w:p w14:paraId="7A951D26" w14:textId="77777777" w:rsidR="00BF0DCF" w:rsidRPr="00582C3F" w:rsidRDefault="00BF0DCF" w:rsidP="00BF0DCF">
      <w:pPr>
        <w:pStyle w:val="MediumGrid1-Accent21"/>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Flores, B. B., &amp; Sheets, R. H. (2010). Series of video tapes developed for the Academy for Teacher Excellence:</w:t>
      </w:r>
    </w:p>
    <w:p w14:paraId="458C27C0" w14:textId="77777777" w:rsidR="00BF0DCF" w:rsidRPr="00582C3F" w:rsidRDefault="00BF0DCF" w:rsidP="00BF0DCF">
      <w:pPr>
        <w:pStyle w:val="MediumGrid1-Accent21"/>
        <w:spacing w:after="0"/>
        <w:ind w:left="0"/>
        <w:rPr>
          <w:rFonts w:ascii="Times New Roman" w:hAnsi="Times New Roman" w:cs="Times New Roman"/>
          <w:sz w:val="22"/>
          <w:szCs w:val="22"/>
        </w:rPr>
      </w:pPr>
    </w:p>
    <w:p w14:paraId="2CDDCEC9"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Video 1 Title:   </w:t>
      </w:r>
      <w:r w:rsidRPr="00582C3F">
        <w:rPr>
          <w:rFonts w:eastAsia="Times New Roman"/>
          <w:sz w:val="22"/>
          <w:szCs w:val="22"/>
        </w:rPr>
        <w:t>What does it mean to be a culturally efficacious teacher?</w:t>
      </w:r>
    </w:p>
    <w:p w14:paraId="5452CD49"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Explanation of what constitutes a culturally efficacious teacher. Utilization of the fund of knowledge in order effect power relations in a positive manner</w:t>
      </w:r>
    </w:p>
    <w:p w14:paraId="079A4250" w14:textId="77777777" w:rsidR="00BF0DCF" w:rsidRPr="00582C3F" w:rsidRDefault="00BF0DCF" w:rsidP="00BF0DCF">
      <w:pPr>
        <w:pStyle w:val="TableNormal1"/>
        <w:rPr>
          <w:rFonts w:eastAsia="Times New Roman"/>
          <w:sz w:val="22"/>
          <w:szCs w:val="22"/>
        </w:rPr>
      </w:pPr>
    </w:p>
    <w:p w14:paraId="43EEB3E8"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Video 2 Title:   </w:t>
      </w:r>
      <w:r w:rsidRPr="00582C3F">
        <w:rPr>
          <w:rFonts w:eastAsia="Times New Roman"/>
          <w:sz w:val="22"/>
          <w:szCs w:val="22"/>
        </w:rPr>
        <w:t>What  is Culture? Que es la Cultura?</w:t>
      </w:r>
    </w:p>
    <w:p w14:paraId="377891A4"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It is important for us to know our cultural identity in order to understand ourselves and others.  Biculturalism allows us to navigate between cultures.</w:t>
      </w:r>
    </w:p>
    <w:p w14:paraId="2778098F" w14:textId="77777777" w:rsidR="00BF0DCF" w:rsidRPr="00582C3F" w:rsidRDefault="00BF0DCF" w:rsidP="00BF0DCF">
      <w:pPr>
        <w:pStyle w:val="TableNormal1"/>
        <w:rPr>
          <w:rFonts w:eastAsia="Times New Roman"/>
          <w:b/>
          <w:bCs/>
          <w:sz w:val="22"/>
          <w:szCs w:val="22"/>
        </w:rPr>
      </w:pPr>
    </w:p>
    <w:p w14:paraId="431389A4" w14:textId="77777777" w:rsidR="00BF0DCF" w:rsidRPr="00582C3F" w:rsidRDefault="00BF0DCF" w:rsidP="00BF0DCF">
      <w:pPr>
        <w:pStyle w:val="TableNormal1"/>
        <w:rPr>
          <w:rFonts w:eastAsia="Times New Roman"/>
          <w:b/>
          <w:bCs/>
          <w:sz w:val="22"/>
          <w:szCs w:val="22"/>
        </w:rPr>
      </w:pPr>
      <w:r w:rsidRPr="00582C3F">
        <w:rPr>
          <w:rFonts w:eastAsia="Times New Roman"/>
          <w:b/>
          <w:bCs/>
          <w:sz w:val="22"/>
          <w:szCs w:val="22"/>
        </w:rPr>
        <w:t xml:space="preserve">Video 3 Title:   </w:t>
      </w:r>
      <w:r w:rsidRPr="00582C3F">
        <w:rPr>
          <w:rFonts w:eastAsia="Times New Roman"/>
          <w:sz w:val="22"/>
          <w:szCs w:val="22"/>
        </w:rPr>
        <w:t>Journey Towards Cultural Competency</w:t>
      </w:r>
    </w:p>
    <w:p w14:paraId="5F94387C"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cultural competency consists: vision, conceptual framework, critical reflection</w:t>
      </w:r>
    </w:p>
    <w:p w14:paraId="5447DA11" w14:textId="77777777" w:rsidR="00BF0DCF" w:rsidRPr="00582C3F" w:rsidRDefault="00BF0DCF" w:rsidP="00BF0DCF">
      <w:pPr>
        <w:pStyle w:val="TableNormal1"/>
        <w:rPr>
          <w:rFonts w:eastAsia="Times New Roman"/>
          <w:sz w:val="22"/>
          <w:szCs w:val="22"/>
        </w:rPr>
      </w:pPr>
    </w:p>
    <w:p w14:paraId="6385A307" w14:textId="77777777" w:rsidR="00BF0DCF" w:rsidRPr="00582C3F" w:rsidRDefault="00BF0DCF" w:rsidP="00BF0DCF">
      <w:pPr>
        <w:pStyle w:val="TableNormal1"/>
        <w:rPr>
          <w:rFonts w:eastAsia="Times New Roman"/>
          <w:b/>
          <w:bCs/>
          <w:sz w:val="22"/>
          <w:szCs w:val="22"/>
        </w:rPr>
      </w:pPr>
      <w:r w:rsidRPr="00582C3F">
        <w:rPr>
          <w:rFonts w:eastAsia="Times New Roman"/>
          <w:b/>
          <w:bCs/>
          <w:sz w:val="22"/>
          <w:szCs w:val="22"/>
        </w:rPr>
        <w:t xml:space="preserve">Video 4 Title:  </w:t>
      </w:r>
      <w:r w:rsidRPr="00582C3F">
        <w:rPr>
          <w:rFonts w:eastAsia="Times New Roman"/>
          <w:sz w:val="22"/>
          <w:szCs w:val="22"/>
        </w:rPr>
        <w:t>What Motivates Us As Latina Professors?</w:t>
      </w:r>
    </w:p>
    <w:p w14:paraId="18CC301E"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Teacher preparation should focus on empowering teachers to become change agents.</w:t>
      </w:r>
    </w:p>
    <w:p w14:paraId="6C5EA9F1" w14:textId="77777777" w:rsidR="00BF0DCF" w:rsidRPr="00582C3F" w:rsidRDefault="00BF0DCF" w:rsidP="00BF0DCF">
      <w:pPr>
        <w:pStyle w:val="TableNormal1"/>
        <w:rPr>
          <w:rFonts w:eastAsia="Times New Roman"/>
          <w:sz w:val="22"/>
          <w:szCs w:val="22"/>
        </w:rPr>
      </w:pPr>
    </w:p>
    <w:p w14:paraId="06AA617D"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Video 5 Title:    </w:t>
      </w:r>
      <w:r w:rsidRPr="00582C3F">
        <w:rPr>
          <w:rFonts w:eastAsia="Times New Roman"/>
          <w:sz w:val="22"/>
          <w:szCs w:val="22"/>
        </w:rPr>
        <w:t xml:space="preserve">What Is Our Ideology?  What Do We Want Teachers To Know?  </w:t>
      </w:r>
    </w:p>
    <w:p w14:paraId="516AB148"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Sypnois:</w:t>
      </w:r>
      <w:r w:rsidRPr="00582C3F">
        <w:rPr>
          <w:rFonts w:eastAsia="Times New Roman"/>
          <w:sz w:val="22"/>
          <w:szCs w:val="22"/>
        </w:rPr>
        <w:t xml:space="preserve">  The impact of BC on cognition BL education teachers should tasks a active role in what we want our Ss to be like in the future.</w:t>
      </w:r>
    </w:p>
    <w:p w14:paraId="051FEBD4" w14:textId="77777777" w:rsidR="00BF0DCF" w:rsidRPr="00582C3F" w:rsidRDefault="00BF0DCF" w:rsidP="00BF0DCF">
      <w:pPr>
        <w:pStyle w:val="TableNormal1"/>
        <w:rPr>
          <w:rFonts w:eastAsia="Times New Roman"/>
          <w:sz w:val="22"/>
          <w:szCs w:val="22"/>
        </w:rPr>
      </w:pPr>
    </w:p>
    <w:p w14:paraId="34A6E13C" w14:textId="77777777" w:rsidR="00BF0DCF" w:rsidRPr="00582C3F" w:rsidRDefault="00BF0DCF" w:rsidP="00BF0DCF">
      <w:pPr>
        <w:pStyle w:val="TableNormal1"/>
        <w:rPr>
          <w:rFonts w:eastAsia="Times New Roman"/>
          <w:b/>
          <w:bCs/>
          <w:sz w:val="22"/>
          <w:szCs w:val="22"/>
        </w:rPr>
      </w:pPr>
      <w:r w:rsidRPr="00582C3F">
        <w:rPr>
          <w:rFonts w:eastAsia="Times New Roman"/>
          <w:b/>
          <w:bCs/>
          <w:sz w:val="22"/>
          <w:szCs w:val="22"/>
        </w:rPr>
        <w:t xml:space="preserve">Video 6 Title: </w:t>
      </w:r>
      <w:r w:rsidRPr="00582C3F">
        <w:rPr>
          <w:rFonts w:eastAsia="Times New Roman"/>
          <w:sz w:val="22"/>
          <w:szCs w:val="22"/>
        </w:rPr>
        <w:t>Taking Responsibility For Educational Equity And Access</w:t>
      </w:r>
    </w:p>
    <w:p w14:paraId="011B7DA3" w14:textId="77777777" w:rsidR="00BF0DCF" w:rsidRPr="00582C3F" w:rsidRDefault="00BF0DCF" w:rsidP="00BF0DCF">
      <w:pPr>
        <w:pStyle w:val="TableNormal1"/>
        <w:rPr>
          <w:rFonts w:eastAsia="Times New Roman"/>
          <w:sz w:val="22"/>
          <w:szCs w:val="22"/>
        </w:rPr>
      </w:pPr>
    </w:p>
    <w:p w14:paraId="16AF8A98"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Video 7 Title:</w:t>
      </w:r>
      <w:r w:rsidRPr="00582C3F">
        <w:rPr>
          <w:rFonts w:eastAsia="Times New Roman"/>
          <w:sz w:val="22"/>
          <w:szCs w:val="22"/>
        </w:rPr>
        <w:t xml:space="preserve">   Metacognition: Interaction Between Bilingualism And Technology</w:t>
      </w:r>
    </w:p>
    <w:p w14:paraId="67649B6B"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This video is about the effect of technology in teachers who have been effectively taught in bilingual ed. programs. Technology is considered to be another culture and bilingualism makes it easier for us to navigate between different culture groups.</w:t>
      </w:r>
      <w:r w:rsidRPr="00582C3F">
        <w:rPr>
          <w:rFonts w:eastAsia="Times New Roman"/>
          <w:sz w:val="22"/>
          <w:szCs w:val="22"/>
          <w:u w:val="single"/>
        </w:rPr>
        <w:t xml:space="preserve"> </w:t>
      </w:r>
    </w:p>
    <w:p w14:paraId="19AB580A" w14:textId="77777777" w:rsidR="00BF0DCF" w:rsidRPr="00582C3F" w:rsidRDefault="00BF0DCF" w:rsidP="00BF0DCF">
      <w:pPr>
        <w:pStyle w:val="TableNormal1"/>
        <w:rPr>
          <w:rFonts w:eastAsia="Times New Roman"/>
          <w:sz w:val="22"/>
          <w:szCs w:val="22"/>
        </w:rPr>
      </w:pPr>
    </w:p>
    <w:p w14:paraId="5D5D32AD"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Video 8 Title:</w:t>
      </w:r>
      <w:r w:rsidRPr="00582C3F">
        <w:rPr>
          <w:rFonts w:eastAsia="Times New Roman"/>
          <w:sz w:val="22"/>
          <w:szCs w:val="22"/>
        </w:rPr>
        <w:t xml:space="preserve"> Digital Tools Interaction Between Biculturalism And Technology</w:t>
      </w:r>
    </w:p>
    <w:p w14:paraId="5B6DF5C8" w14:textId="77777777" w:rsidR="00BF0DCF" w:rsidRPr="00582C3F" w:rsidRDefault="00BF0DCF" w:rsidP="00BF0DCF">
      <w:pPr>
        <w:pStyle w:val="TableNormal1"/>
        <w:rPr>
          <w:rFonts w:eastAsia="Times New Roman"/>
          <w:sz w:val="22"/>
          <w:szCs w:val="22"/>
        </w:rPr>
      </w:pPr>
      <w:r w:rsidRPr="00582C3F">
        <w:rPr>
          <w:rFonts w:eastAsia="Times New Roman"/>
          <w:b/>
          <w:bCs/>
          <w:sz w:val="22"/>
          <w:szCs w:val="22"/>
        </w:rPr>
        <w:t xml:space="preserve">Sypnois: </w:t>
      </w:r>
      <w:r w:rsidRPr="00582C3F">
        <w:rPr>
          <w:rFonts w:eastAsia="Times New Roman"/>
          <w:sz w:val="22"/>
          <w:szCs w:val="22"/>
        </w:rPr>
        <w:t xml:space="preserve">This video is about integrating technology into a bicultural-bilingual classroom.  Bicultural and bilingual individuals have a more enhanced spatial ability than someone who is monolingual. They see dimension in another way.  </w:t>
      </w:r>
    </w:p>
    <w:p w14:paraId="247AD8D1" w14:textId="77777777" w:rsidR="00BF0DCF" w:rsidRPr="00582C3F" w:rsidRDefault="00BF0DCF" w:rsidP="00BF0DCF">
      <w:pPr>
        <w:pStyle w:val="TableNormal1"/>
        <w:rPr>
          <w:rFonts w:eastAsia="Times New Roman"/>
          <w:b/>
          <w:bCs/>
          <w:sz w:val="22"/>
          <w:szCs w:val="22"/>
        </w:rPr>
      </w:pPr>
    </w:p>
    <w:p w14:paraId="17DC97A1" w14:textId="77777777" w:rsidR="00BF0DCF" w:rsidRPr="00582C3F" w:rsidRDefault="00BF0DCF" w:rsidP="00BF0DCF">
      <w:pPr>
        <w:pStyle w:val="TableNormal1"/>
        <w:rPr>
          <w:sz w:val="22"/>
          <w:szCs w:val="22"/>
        </w:rPr>
      </w:pPr>
      <w:r w:rsidRPr="00582C3F">
        <w:rPr>
          <w:rFonts w:eastAsia="Times New Roman"/>
          <w:b/>
          <w:bCs/>
          <w:sz w:val="22"/>
          <w:szCs w:val="22"/>
        </w:rPr>
        <w:t xml:space="preserve">Video 9 </w:t>
      </w:r>
      <w:r w:rsidRPr="00582C3F">
        <w:rPr>
          <w:b/>
          <w:bCs/>
          <w:sz w:val="22"/>
          <w:szCs w:val="22"/>
        </w:rPr>
        <w:t>Title:</w:t>
      </w:r>
      <w:r w:rsidRPr="00582C3F">
        <w:rPr>
          <w:sz w:val="22"/>
          <w:szCs w:val="22"/>
        </w:rPr>
        <w:t xml:space="preserve">  Developing Community and Implications for Student Success</w:t>
      </w:r>
    </w:p>
    <w:p w14:paraId="04B1BCD4" w14:textId="77777777" w:rsidR="00BF0DCF" w:rsidRPr="00582C3F" w:rsidRDefault="00BF0DCF" w:rsidP="00BF0DCF">
      <w:pPr>
        <w:pStyle w:val="TableNormal1"/>
        <w:rPr>
          <w:sz w:val="22"/>
          <w:szCs w:val="22"/>
        </w:rPr>
      </w:pPr>
      <w:r w:rsidRPr="00582C3F">
        <w:rPr>
          <w:b/>
          <w:bCs/>
          <w:sz w:val="22"/>
          <w:szCs w:val="22"/>
        </w:rPr>
        <w:t xml:space="preserve">Sypnois: </w:t>
      </w:r>
      <w:r w:rsidRPr="00582C3F">
        <w:rPr>
          <w:sz w:val="22"/>
          <w:szCs w:val="22"/>
        </w:rPr>
        <w:t>This video was about the importance of a revisited theoretical framework of bilingual and bicultural education in order to exert a sense of community provided by the teacher as a classroom facilitator.</w:t>
      </w:r>
    </w:p>
    <w:p w14:paraId="31A5D37A" w14:textId="77777777" w:rsidR="00BF0DCF" w:rsidRPr="00582C3F" w:rsidRDefault="00BF0DCF" w:rsidP="00BF0DCF">
      <w:pPr>
        <w:pStyle w:val="TableNormal1"/>
        <w:rPr>
          <w:rFonts w:eastAsia="Times New Roman"/>
          <w:b/>
          <w:bCs/>
          <w:sz w:val="22"/>
          <w:szCs w:val="22"/>
        </w:rPr>
      </w:pPr>
    </w:p>
    <w:p w14:paraId="2853553C" w14:textId="6A1193EF" w:rsidR="00BF0DCF" w:rsidRPr="00582C3F" w:rsidRDefault="00BF0DCF" w:rsidP="00BF0DCF">
      <w:pPr>
        <w:pStyle w:val="TableNormal1"/>
        <w:rPr>
          <w:b/>
          <w:bCs/>
          <w:sz w:val="22"/>
          <w:szCs w:val="22"/>
        </w:rPr>
      </w:pPr>
      <w:r w:rsidRPr="00582C3F">
        <w:rPr>
          <w:b/>
          <w:bCs/>
          <w:sz w:val="22"/>
          <w:szCs w:val="22"/>
        </w:rPr>
        <w:t xml:space="preserve">Video 10 Title:  </w:t>
      </w:r>
      <w:r w:rsidRPr="00582C3F">
        <w:rPr>
          <w:sz w:val="22"/>
          <w:szCs w:val="22"/>
        </w:rPr>
        <w:t>Conclusion</w:t>
      </w:r>
    </w:p>
    <w:p w14:paraId="0FB3443F" w14:textId="77777777" w:rsidR="00283BC2" w:rsidRPr="00582C3F" w:rsidRDefault="00283BC2">
      <w:pPr>
        <w:pStyle w:val="TableNormal1"/>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p>
    <w:p w14:paraId="6B4DD43D" w14:textId="77777777" w:rsidR="00283BC2" w:rsidRPr="00582C3F" w:rsidRDefault="00283BC2">
      <w:pPr>
        <w:pStyle w:val="Heading1"/>
        <w:ind w:firstLine="720"/>
        <w:rPr>
          <w:rFonts w:ascii="Times New Roman" w:hAnsi="Times New Roman" w:cs="Times New Roman"/>
          <w:i/>
          <w:iCs/>
          <w:sz w:val="22"/>
          <w:szCs w:val="22"/>
        </w:rPr>
      </w:pPr>
      <w:r w:rsidRPr="00582C3F">
        <w:rPr>
          <w:rFonts w:ascii="Times New Roman" w:hAnsi="Times New Roman" w:cs="Times New Roman"/>
          <w:i/>
          <w:iCs/>
          <w:sz w:val="22"/>
          <w:szCs w:val="22"/>
          <w:u w:val="single"/>
        </w:rPr>
        <w:t>Chapters in Books</w:t>
      </w:r>
    </w:p>
    <w:p w14:paraId="23D42092" w14:textId="77777777" w:rsidR="00283BC2" w:rsidRPr="00582C3F" w:rsidRDefault="00283BC2">
      <w:pPr>
        <w:pStyle w:val="TableNormal1"/>
        <w:rPr>
          <w:sz w:val="22"/>
          <w:szCs w:val="22"/>
        </w:rPr>
      </w:pPr>
      <w:r w:rsidRPr="00582C3F">
        <w:rPr>
          <w:sz w:val="22"/>
          <w:szCs w:val="22"/>
        </w:rPr>
        <w:t xml:space="preserve">Virginia Gonzalez, Patricia Bauerle, &amp; </w:t>
      </w:r>
      <w:r w:rsidRPr="00582C3F">
        <w:rPr>
          <w:b/>
          <w:bCs/>
          <w:sz w:val="22"/>
          <w:szCs w:val="22"/>
        </w:rPr>
        <w:t>Ellen Riojas Clark</w:t>
      </w:r>
      <w:r w:rsidRPr="00582C3F">
        <w:rPr>
          <w:sz w:val="22"/>
          <w:szCs w:val="22"/>
        </w:rPr>
        <w:t>. (2007). Cultural and Linguistic Giftedness in Hispanic Kindergartners:  Analyzing the Validity of Alternative and Standardized Assessments. In</w:t>
      </w:r>
      <w:r w:rsidRPr="00582C3F">
        <w:rPr>
          <w:i/>
          <w:iCs/>
          <w:sz w:val="22"/>
          <w:szCs w:val="22"/>
        </w:rPr>
        <w:t xml:space="preserve"> </w:t>
      </w:r>
      <w:r w:rsidRPr="00582C3F">
        <w:rPr>
          <w:sz w:val="22"/>
          <w:szCs w:val="22"/>
        </w:rPr>
        <w:t xml:space="preserve">Virginia Gonzalez, Ed. </w:t>
      </w:r>
      <w:r w:rsidRPr="00582C3F">
        <w:rPr>
          <w:i/>
          <w:iCs/>
          <w:sz w:val="22"/>
          <w:szCs w:val="22"/>
        </w:rPr>
        <w:t xml:space="preserve">Academic Achievement: An Alternative Research and Educational Minority and Mainstream Children’s Development and View. </w:t>
      </w:r>
      <w:r w:rsidRPr="00582C3F">
        <w:rPr>
          <w:sz w:val="22"/>
          <w:szCs w:val="22"/>
        </w:rPr>
        <w:t>Chapter 3. University Press of America.</w:t>
      </w:r>
    </w:p>
    <w:p w14:paraId="1BF256FC" w14:textId="77777777" w:rsidR="00283BC2" w:rsidRPr="00582C3F" w:rsidRDefault="00283BC2">
      <w:pPr>
        <w:pStyle w:val="TableNormal1"/>
        <w:rPr>
          <w:sz w:val="22"/>
          <w:szCs w:val="22"/>
        </w:rPr>
      </w:pPr>
    </w:p>
    <w:p w14:paraId="3AFFC223" w14:textId="77777777" w:rsidR="00283BC2" w:rsidRPr="00582C3F" w:rsidRDefault="00283BC2">
      <w:pPr>
        <w:pStyle w:val="TableNormal1"/>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(2004). The Centurion: Standards and High-stakes testing as gatekeepers for prospective bilingual education teachers. In A. Valenzuela (Ed.) </w:t>
      </w:r>
      <w:r w:rsidRPr="00582C3F">
        <w:rPr>
          <w:i/>
          <w:iCs/>
          <w:sz w:val="22"/>
          <w:szCs w:val="22"/>
        </w:rPr>
        <w:t>Leaving</w:t>
      </w:r>
      <w:r w:rsidRPr="00582C3F">
        <w:rPr>
          <w:sz w:val="22"/>
          <w:szCs w:val="22"/>
        </w:rPr>
        <w:t xml:space="preserve"> </w:t>
      </w:r>
      <w:r w:rsidRPr="00582C3F">
        <w:rPr>
          <w:i/>
          <w:iCs/>
          <w:sz w:val="22"/>
          <w:szCs w:val="22"/>
        </w:rPr>
        <w:t>Children Behind: Why "Texas-Style" Accountability Fails Latino Youth.</w:t>
      </w:r>
      <w:r w:rsidRPr="00582C3F">
        <w:rPr>
          <w:sz w:val="22"/>
          <w:szCs w:val="22"/>
        </w:rPr>
        <w:t xml:space="preserve"> Albany: State University of New York Press. 225-248.</w:t>
      </w:r>
    </w:p>
    <w:p w14:paraId="00C78239" w14:textId="77777777" w:rsidR="00283BC2" w:rsidRPr="00582C3F" w:rsidRDefault="00283BC2">
      <w:pPr>
        <w:pStyle w:val="TableNormal1"/>
        <w:ind w:left="360"/>
        <w:rPr>
          <w:sz w:val="22"/>
          <w:szCs w:val="22"/>
        </w:rPr>
      </w:pPr>
    </w:p>
    <w:p w14:paraId="00DB7F74" w14:textId="77777777" w:rsidR="00283BC2" w:rsidRPr="00582C3F" w:rsidRDefault="00283BC2">
      <w:pPr>
        <w:pStyle w:val="TableNormal1"/>
        <w:rPr>
          <w:sz w:val="22"/>
          <w:szCs w:val="22"/>
        </w:rPr>
      </w:pPr>
      <w:r w:rsidRPr="00582C3F">
        <w:rPr>
          <w:sz w:val="22"/>
          <w:szCs w:val="22"/>
        </w:rPr>
        <w:t xml:space="preserve">González, Virginia &amp; </w:t>
      </w:r>
      <w:r w:rsidRPr="00582C3F">
        <w:rPr>
          <w:b/>
          <w:bCs/>
          <w:sz w:val="22"/>
          <w:szCs w:val="22"/>
        </w:rPr>
        <w:t>Clark, Ellen R</w:t>
      </w:r>
      <w:r w:rsidRPr="00582C3F">
        <w:rPr>
          <w:sz w:val="22"/>
          <w:szCs w:val="22"/>
        </w:rPr>
        <w:t xml:space="preserve">. (1998). Teachers as folklorists and historians in the identification of gifted language minority children. In </w:t>
      </w:r>
      <w:r w:rsidRPr="00582C3F">
        <w:rPr>
          <w:i/>
          <w:iCs/>
          <w:sz w:val="22"/>
          <w:szCs w:val="22"/>
        </w:rPr>
        <w:t>Language and Cognitive Development in Second Language Learning: Educational Implications for Children and Adults.</w:t>
      </w:r>
      <w:r w:rsidRPr="00582C3F">
        <w:rPr>
          <w:sz w:val="22"/>
          <w:szCs w:val="22"/>
        </w:rPr>
        <w:t xml:space="preserve"> Allyn &amp; Bacon.</w:t>
      </w:r>
    </w:p>
    <w:p w14:paraId="7FB54833" w14:textId="77777777" w:rsidR="00283BC2" w:rsidRPr="00582C3F" w:rsidRDefault="00283BC2">
      <w:pPr>
        <w:pStyle w:val="TableNormal1"/>
        <w:ind w:left="360"/>
        <w:rPr>
          <w:sz w:val="22"/>
          <w:szCs w:val="22"/>
        </w:rPr>
      </w:pPr>
    </w:p>
    <w:p w14:paraId="689FC7AB"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(1990). The state of the art in the research on teacher training models with special reference to bilingual education teachers. </w:t>
      </w:r>
      <w:r w:rsidRPr="00582C3F">
        <w:rPr>
          <w:i/>
          <w:iCs/>
          <w:sz w:val="22"/>
          <w:szCs w:val="22"/>
        </w:rPr>
        <w:t>Proceedings of The First Research Symposium on Limited English Proficient Students’ Issues</w:t>
      </w:r>
      <w:r w:rsidRPr="00582C3F">
        <w:rPr>
          <w:sz w:val="22"/>
          <w:szCs w:val="22"/>
        </w:rPr>
        <w:t>. Division of Research and Evaluation, Office of Bilingual Education and Minority Language Affairs, U.S. Department of Education, Washington, D.C. 361-393.</w:t>
      </w:r>
    </w:p>
    <w:p w14:paraId="54BBD572"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180"/>
        <w:rPr>
          <w:sz w:val="22"/>
          <w:szCs w:val="22"/>
        </w:rPr>
      </w:pPr>
    </w:p>
    <w:p w14:paraId="44F84696"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i/>
          <w:iCs/>
          <w:sz w:val="22"/>
          <w:szCs w:val="22"/>
        </w:rPr>
      </w:pPr>
      <w:r w:rsidRPr="00582C3F">
        <w:rPr>
          <w:b/>
          <w:bCs/>
          <w:sz w:val="22"/>
          <w:szCs w:val="22"/>
        </w:rPr>
        <w:t>Clark,</w:t>
      </w:r>
      <w:r w:rsidRPr="00582C3F">
        <w:rPr>
          <w:sz w:val="22"/>
          <w:szCs w:val="22"/>
        </w:rPr>
        <w:t xml:space="preserve"> </w:t>
      </w:r>
      <w:r w:rsidRPr="00582C3F">
        <w:rPr>
          <w:b/>
          <w:bCs/>
          <w:sz w:val="22"/>
          <w:szCs w:val="22"/>
        </w:rPr>
        <w:t>E. R.</w:t>
      </w:r>
      <w:r w:rsidRPr="00582C3F">
        <w:rPr>
          <w:sz w:val="22"/>
          <w:szCs w:val="22"/>
        </w:rPr>
        <w:t xml:space="preserve"> (1981). A double minority-The gifted Mexican American child. In T. H. Escobedo (Ed.)</w:t>
      </w:r>
      <w:r w:rsidRPr="00582C3F">
        <w:rPr>
          <w:i/>
          <w:iCs/>
          <w:sz w:val="22"/>
          <w:szCs w:val="22"/>
        </w:rPr>
        <w:t xml:space="preserve"> Education and Chicanos:  Issues and Research</w:t>
      </w:r>
      <w:r w:rsidRPr="00582C3F">
        <w:rPr>
          <w:sz w:val="22"/>
          <w:szCs w:val="22"/>
        </w:rPr>
        <w:t>. SSMHRC. 21-33.</w:t>
      </w:r>
    </w:p>
    <w:p w14:paraId="03B8CFF9" w14:textId="77777777" w:rsidR="00283BC2" w:rsidRPr="00582C3F" w:rsidRDefault="00283BC2">
      <w:pPr>
        <w:pStyle w:val="TableNormal1"/>
        <w:widowControl w:val="0"/>
        <w:ind w:left="360"/>
        <w:rPr>
          <w:b/>
          <w:bCs/>
          <w:i/>
          <w:iCs/>
          <w:sz w:val="22"/>
          <w:szCs w:val="22"/>
        </w:rPr>
      </w:pPr>
    </w:p>
    <w:p w14:paraId="640F3103" w14:textId="77777777" w:rsidR="00283BC2" w:rsidRDefault="00283BC2">
      <w:pPr>
        <w:pStyle w:val="TableNormal1"/>
        <w:tabs>
          <w:tab w:val="left" w:pos="1440"/>
        </w:tabs>
        <w:ind w:left="450"/>
        <w:rPr>
          <w:b/>
          <w:bCs/>
          <w:i/>
          <w:iCs/>
          <w:sz w:val="22"/>
          <w:szCs w:val="22"/>
          <w:u w:val="single"/>
        </w:rPr>
      </w:pPr>
      <w:r w:rsidRPr="00582C3F">
        <w:rPr>
          <w:b/>
          <w:bCs/>
          <w:i/>
          <w:iCs/>
          <w:sz w:val="22"/>
          <w:szCs w:val="22"/>
          <w:u w:val="single"/>
        </w:rPr>
        <w:t>Invited Publications</w:t>
      </w:r>
    </w:p>
    <w:p w14:paraId="1EAFA932" w14:textId="09EA4E1E" w:rsidR="00E34701" w:rsidRDefault="00E34701" w:rsidP="00E34701">
      <w:pPr>
        <w:pStyle w:val="TableNormal1"/>
        <w:rPr>
          <w:sz w:val="22"/>
          <w:szCs w:val="22"/>
        </w:rPr>
      </w:pPr>
      <w:r w:rsidRPr="00582C3F">
        <w:rPr>
          <w:b/>
          <w:bCs/>
          <w:sz w:val="22"/>
          <w:szCs w:val="22"/>
        </w:rPr>
        <w:t>Clark, E. R.</w:t>
      </w:r>
      <w:r>
        <w:rPr>
          <w:sz w:val="22"/>
          <w:szCs w:val="22"/>
        </w:rPr>
        <w:t xml:space="preserve"> &amp; Sanchez, P. (2017</w:t>
      </w:r>
      <w:r w:rsidRPr="00582C3F">
        <w:rPr>
          <w:sz w:val="22"/>
          <w:szCs w:val="22"/>
        </w:rPr>
        <w:t>). Handwriting Instruction and English Language Learners, Zaner-Bosner. Ohio.</w:t>
      </w:r>
    </w:p>
    <w:p w14:paraId="36989411" w14:textId="77777777" w:rsidR="00E34701" w:rsidRPr="00E34701" w:rsidRDefault="00E34701" w:rsidP="00E34701">
      <w:pPr>
        <w:pStyle w:val="TableNormal1"/>
        <w:rPr>
          <w:sz w:val="22"/>
          <w:szCs w:val="22"/>
        </w:rPr>
      </w:pPr>
    </w:p>
    <w:p w14:paraId="7633A6F2" w14:textId="1189741A" w:rsidR="00E34701" w:rsidRPr="00582C3F" w:rsidRDefault="00E34701" w:rsidP="00E34701">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10080"/>
        </w:tabs>
        <w:ind w:right="180"/>
        <w:rPr>
          <w:b/>
          <w:bCs/>
          <w:sz w:val="22"/>
          <w:szCs w:val="22"/>
        </w:rPr>
      </w:pPr>
      <w:r w:rsidRPr="00582C3F">
        <w:rPr>
          <w:b/>
          <w:bCs/>
          <w:sz w:val="22"/>
          <w:szCs w:val="22"/>
        </w:rPr>
        <w:t>Clark, E. R.</w:t>
      </w:r>
      <w:r>
        <w:rPr>
          <w:sz w:val="22"/>
          <w:szCs w:val="22"/>
        </w:rPr>
        <w:t xml:space="preserve"> &amp; Sanchez, P. (2017</w:t>
      </w:r>
      <w:r w:rsidRPr="00582C3F">
        <w:rPr>
          <w:sz w:val="22"/>
          <w:szCs w:val="22"/>
        </w:rPr>
        <w:t>). Helping Spanish spea</w:t>
      </w:r>
      <w:r>
        <w:rPr>
          <w:sz w:val="22"/>
          <w:szCs w:val="22"/>
        </w:rPr>
        <w:t xml:space="preserve">kers learn English spelling and </w:t>
      </w:r>
      <w:r w:rsidRPr="00582C3F">
        <w:rPr>
          <w:sz w:val="22"/>
          <w:szCs w:val="22"/>
        </w:rPr>
        <w:t>working with second language learners. Zaner-Bosner. Ohio.</w:t>
      </w:r>
    </w:p>
    <w:p w14:paraId="35D82AB7" w14:textId="77777777" w:rsidR="00283BC2" w:rsidRPr="00582C3F" w:rsidRDefault="00283BC2">
      <w:pPr>
        <w:pStyle w:val="TableNormal1"/>
        <w:rPr>
          <w:sz w:val="22"/>
          <w:szCs w:val="22"/>
        </w:rPr>
      </w:pPr>
    </w:p>
    <w:p w14:paraId="40EB742A"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&amp; Perez, B. (2010). Handwriting Instruction and English Language Learners, Zaner-Bosner. Ohio.</w:t>
      </w:r>
    </w:p>
    <w:p w14:paraId="23D44640"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p>
    <w:p w14:paraId="2197DAAC"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r w:rsidRPr="00582C3F">
        <w:rPr>
          <w:sz w:val="22"/>
          <w:szCs w:val="22"/>
        </w:rPr>
        <w:t xml:space="preserve">Perez, B. &amp; </w:t>
      </w:r>
      <w:r w:rsidRPr="00582C3F">
        <w:rPr>
          <w:b/>
          <w:bCs/>
          <w:sz w:val="22"/>
          <w:szCs w:val="22"/>
        </w:rPr>
        <w:t>Clark, E. R.</w:t>
      </w:r>
      <w:r w:rsidRPr="00582C3F">
        <w:rPr>
          <w:sz w:val="22"/>
          <w:szCs w:val="22"/>
        </w:rPr>
        <w:t xml:space="preserve"> (2010). Helping Spanish speakers learn English spelling and working with second language learners. Zaner-Bosner. Ohio.</w:t>
      </w:r>
    </w:p>
    <w:p w14:paraId="59ACAEA8"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50B54962"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b/>
          <w:bCs/>
          <w:sz w:val="22"/>
          <w:szCs w:val="22"/>
        </w:rPr>
        <w:t>Clark, E. R.</w:t>
      </w:r>
      <w:r w:rsidRPr="00582C3F">
        <w:rPr>
          <w:sz w:val="22"/>
          <w:szCs w:val="22"/>
        </w:rPr>
        <w:t xml:space="preserve"> Co-Editor (Fall, 2006). </w:t>
      </w:r>
      <w:r w:rsidRPr="00582C3F">
        <w:rPr>
          <w:i/>
          <w:iCs/>
          <w:sz w:val="22"/>
          <w:szCs w:val="22"/>
        </w:rPr>
        <w:t>Hispanic American Biographies</w:t>
      </w:r>
      <w:r w:rsidRPr="00582C3F">
        <w:rPr>
          <w:sz w:val="22"/>
          <w:szCs w:val="22"/>
        </w:rPr>
        <w:t>, Volumes 1-IV. Brown Reference Publications.</w:t>
      </w:r>
    </w:p>
    <w:p w14:paraId="55CD1316" w14:textId="77777777" w:rsidR="00283BC2" w:rsidRPr="00582C3F" w:rsidRDefault="00283BC2">
      <w:pPr>
        <w:pStyle w:val="TableNormal1"/>
        <w:tabs>
          <w:tab w:val="left" w:pos="1440"/>
        </w:tabs>
        <w:rPr>
          <w:sz w:val="22"/>
          <w:szCs w:val="22"/>
        </w:rPr>
      </w:pPr>
    </w:p>
    <w:p w14:paraId="37620EB5" w14:textId="77777777" w:rsidR="00283BC2" w:rsidRPr="00582C3F" w:rsidRDefault="00283BC2">
      <w:pPr>
        <w:pStyle w:val="BodyText"/>
        <w:ind w:right="405"/>
        <w:jc w:val="left"/>
        <w:outlineLvl w:val="0"/>
        <w:rPr>
          <w:rFonts w:ascii="Times New Roman" w:hAnsi="Times New Roman" w:cs="Times New Roman"/>
          <w:i/>
          <w:iCs/>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(2005). </w:t>
      </w:r>
      <w:r w:rsidRPr="00582C3F">
        <w:rPr>
          <w:rFonts w:ascii="Times New Roman" w:hAnsi="Times New Roman" w:cs="Times New Roman"/>
          <w:i/>
          <w:iCs/>
          <w:sz w:val="22"/>
          <w:szCs w:val="22"/>
        </w:rPr>
        <w:t xml:space="preserve">PRESENTANDO A MAYA &amp; MIGUEL: </w:t>
      </w:r>
      <w:r w:rsidRPr="00582C3F">
        <w:rPr>
          <w:rFonts w:ascii="Times New Roman" w:hAnsi="Times New Roman" w:cs="Times New Roman"/>
          <w:sz w:val="22"/>
          <w:szCs w:val="22"/>
        </w:rPr>
        <w:t>A Scholastic Entertainment and PBS KIDS GO! Multi-Media Initiative Designed to Promote Cultural and Linguistic Diversity.</w:t>
      </w:r>
      <w:r w:rsidRPr="00582C3F">
        <w:rPr>
          <w:rFonts w:ascii="Times New Roman" w:hAnsi="Times New Roman" w:cs="Times New Roman"/>
          <w:i/>
          <w:iCs/>
          <w:sz w:val="22"/>
          <w:szCs w:val="22"/>
        </w:rPr>
        <w:t xml:space="preserve"> NABE NEWS, 28</w:t>
      </w:r>
      <w:r w:rsidRPr="00582C3F">
        <w:rPr>
          <w:rFonts w:ascii="Times New Roman" w:hAnsi="Times New Roman" w:cs="Times New Roman"/>
          <w:sz w:val="22"/>
          <w:szCs w:val="22"/>
        </w:rPr>
        <w:t>(2), pp. 20-23</w:t>
      </w:r>
      <w:r w:rsidRPr="00582C3F">
        <w:rPr>
          <w:rFonts w:ascii="Times New Roman" w:hAnsi="Times New Roman" w:cs="Times New Roman"/>
          <w:i/>
          <w:iCs/>
          <w:sz w:val="22"/>
          <w:szCs w:val="22"/>
        </w:rPr>
        <w:t>.</w:t>
      </w:r>
    </w:p>
    <w:p w14:paraId="47DAF5D1" w14:textId="77777777" w:rsidR="00283BC2" w:rsidRPr="00582C3F" w:rsidRDefault="00283BC2">
      <w:pPr>
        <w:pStyle w:val="TableNormal1"/>
        <w:tabs>
          <w:tab w:val="left" w:pos="1440"/>
        </w:tabs>
        <w:rPr>
          <w:sz w:val="22"/>
          <w:szCs w:val="22"/>
        </w:rPr>
      </w:pPr>
    </w:p>
    <w:p w14:paraId="36153861" w14:textId="77777777" w:rsidR="00283BC2" w:rsidRPr="00582C3F" w:rsidRDefault="00283BC2">
      <w:pPr>
        <w:pStyle w:val="TableNormal1"/>
        <w:tabs>
          <w:tab w:val="left" w:pos="1440"/>
        </w:tabs>
        <w:rPr>
          <w:sz w:val="22"/>
          <w:szCs w:val="22"/>
        </w:rPr>
      </w:pPr>
      <w:r w:rsidRPr="00582C3F">
        <w:rPr>
          <w:i/>
          <w:iCs/>
          <w:sz w:val="22"/>
          <w:szCs w:val="22"/>
          <w:u w:val="single"/>
        </w:rPr>
        <w:t>Monograph (Invited)</w:t>
      </w:r>
    </w:p>
    <w:p w14:paraId="6720B8D4" w14:textId="77777777" w:rsidR="00283BC2" w:rsidRPr="00582C3F" w:rsidRDefault="00283BC2">
      <w:pPr>
        <w:pStyle w:val="TableNormal1"/>
        <w:tabs>
          <w:tab w:val="left" w:pos="360"/>
          <w:tab w:val="left" w:pos="1440"/>
        </w:tabs>
        <w:ind w:left="360"/>
        <w:rPr>
          <w:sz w:val="22"/>
          <w:szCs w:val="22"/>
        </w:rPr>
      </w:pPr>
      <w:r w:rsidRPr="00582C3F">
        <w:rPr>
          <w:sz w:val="22"/>
          <w:szCs w:val="22"/>
        </w:rPr>
        <w:t xml:space="preserve">Jaramillo, P. Flores, B. B., </w:t>
      </w:r>
      <w:r w:rsidRPr="00582C3F">
        <w:rPr>
          <w:b/>
          <w:bCs/>
          <w:sz w:val="22"/>
          <w:szCs w:val="22"/>
        </w:rPr>
        <w:t xml:space="preserve">Clark, E. R., </w:t>
      </w:r>
      <w:r w:rsidRPr="00582C3F">
        <w:rPr>
          <w:sz w:val="22"/>
          <w:szCs w:val="22"/>
        </w:rPr>
        <w:t xml:space="preserve">&amp; Claeys, L. (2010). Summit on Latino Student Success: Critical Analysis and Dialogue for Transforming STEM Pedagogies and Policies Policy Brief. Academy for Teacher Excellence, University of Texas at San Antonio. Available from </w:t>
      </w:r>
      <w:hyperlink r:id="rId13" w:history="1">
        <w:r w:rsidRPr="00582C3F">
          <w:rPr>
            <w:color w:val="0000FF"/>
            <w:sz w:val="22"/>
            <w:szCs w:val="22"/>
            <w:u w:val="single"/>
          </w:rPr>
          <w:t>http://ate.utsa.edu/</w:t>
        </w:r>
      </w:hyperlink>
    </w:p>
    <w:p w14:paraId="6D5F83D1" w14:textId="77777777" w:rsidR="00283BC2" w:rsidRPr="00582C3F" w:rsidRDefault="00283BC2">
      <w:pPr>
        <w:pStyle w:val="TableNormal1"/>
        <w:tabs>
          <w:tab w:val="left" w:pos="360"/>
          <w:tab w:val="left" w:pos="1440"/>
        </w:tabs>
        <w:rPr>
          <w:sz w:val="22"/>
          <w:szCs w:val="22"/>
        </w:rPr>
      </w:pPr>
    </w:p>
    <w:p w14:paraId="0450CADC" w14:textId="77777777" w:rsidR="00283BC2" w:rsidRPr="00582C3F" w:rsidRDefault="00283BC2">
      <w:pPr>
        <w:pStyle w:val="TableNormal1"/>
        <w:tabs>
          <w:tab w:val="left" w:pos="360"/>
          <w:tab w:val="left" w:pos="1440"/>
        </w:tabs>
        <w:ind w:left="360"/>
        <w:rPr>
          <w:sz w:val="22"/>
          <w:szCs w:val="22"/>
        </w:rPr>
      </w:pPr>
      <w:r w:rsidRPr="00582C3F">
        <w:rPr>
          <w:sz w:val="22"/>
          <w:szCs w:val="22"/>
        </w:rPr>
        <w:t xml:space="preserve">Flores, B. B., Claeys, L., &amp; </w:t>
      </w:r>
      <w:r w:rsidRPr="00582C3F">
        <w:rPr>
          <w:b/>
          <w:bCs/>
          <w:sz w:val="22"/>
          <w:szCs w:val="22"/>
        </w:rPr>
        <w:t xml:space="preserve">Clark, E. R. (in </w:t>
      </w:r>
      <w:r w:rsidRPr="00582C3F">
        <w:rPr>
          <w:sz w:val="22"/>
          <w:szCs w:val="22"/>
        </w:rPr>
        <w:t xml:space="preserve">press, 2011). Academy for Teacher Excellence: Promoting Equity for the Preparation of Latino Teachers. </w:t>
      </w:r>
      <w:r w:rsidRPr="00582C3F">
        <w:rPr>
          <w:i/>
          <w:iCs/>
          <w:sz w:val="22"/>
          <w:szCs w:val="22"/>
        </w:rPr>
        <w:t xml:space="preserve">NABE News </w:t>
      </w:r>
      <w:r w:rsidRPr="00582C3F">
        <w:rPr>
          <w:sz w:val="22"/>
          <w:szCs w:val="22"/>
        </w:rPr>
        <w:t>(Invited Manuscript).</w:t>
      </w:r>
    </w:p>
    <w:p w14:paraId="2A831CFC" w14:textId="77777777" w:rsidR="00283BC2" w:rsidRPr="00582C3F" w:rsidRDefault="00283BC2">
      <w:pPr>
        <w:pStyle w:val="TableNormal1"/>
        <w:tabs>
          <w:tab w:val="left" w:pos="360"/>
          <w:tab w:val="left" w:pos="1440"/>
        </w:tabs>
        <w:ind w:left="360"/>
        <w:rPr>
          <w:sz w:val="22"/>
          <w:szCs w:val="22"/>
        </w:rPr>
      </w:pPr>
    </w:p>
    <w:p w14:paraId="02FBB8D5" w14:textId="77777777" w:rsidR="00283BC2" w:rsidRPr="00582C3F" w:rsidRDefault="00283BC2">
      <w:pPr>
        <w:pStyle w:val="TableNormal1"/>
        <w:tabs>
          <w:tab w:val="left" w:pos="360"/>
          <w:tab w:val="left" w:pos="1440"/>
        </w:tabs>
        <w:ind w:left="360"/>
        <w:rPr>
          <w:sz w:val="22"/>
          <w:szCs w:val="22"/>
        </w:rPr>
      </w:pPr>
      <w:r w:rsidRPr="00582C3F">
        <w:rPr>
          <w:sz w:val="22"/>
          <w:szCs w:val="22"/>
        </w:rPr>
        <w:t xml:space="preserve">Flores, B. B., Sheets, R. H., &amp; </w:t>
      </w:r>
      <w:r w:rsidRPr="00582C3F">
        <w:rPr>
          <w:b/>
          <w:bCs/>
          <w:sz w:val="22"/>
          <w:szCs w:val="22"/>
        </w:rPr>
        <w:t xml:space="preserve">Clark, E. R. </w:t>
      </w:r>
      <w:r w:rsidRPr="00582C3F">
        <w:rPr>
          <w:sz w:val="22"/>
          <w:szCs w:val="22"/>
        </w:rPr>
        <w:t xml:space="preserve">(in press, 2011). </w:t>
      </w:r>
      <w:r w:rsidRPr="00582C3F">
        <w:rPr>
          <w:i/>
          <w:iCs/>
          <w:sz w:val="22"/>
          <w:szCs w:val="22"/>
        </w:rPr>
        <w:t xml:space="preserve">Dar Luz </w:t>
      </w:r>
      <w:r w:rsidRPr="00582C3F">
        <w:rPr>
          <w:sz w:val="22"/>
          <w:szCs w:val="22"/>
        </w:rPr>
        <w:t xml:space="preserve">— A Transformative Vision for Bilingual Education Teacher Preparation. </w:t>
      </w:r>
      <w:r w:rsidRPr="00582C3F">
        <w:rPr>
          <w:i/>
          <w:iCs/>
          <w:sz w:val="22"/>
          <w:szCs w:val="22"/>
        </w:rPr>
        <w:t xml:space="preserve">NABE News </w:t>
      </w:r>
      <w:r w:rsidRPr="00582C3F">
        <w:rPr>
          <w:sz w:val="22"/>
          <w:szCs w:val="22"/>
        </w:rPr>
        <w:t>(Invited Manuscript).</w:t>
      </w:r>
    </w:p>
    <w:p w14:paraId="0DEE6939" w14:textId="77777777" w:rsidR="00283BC2" w:rsidRPr="00582C3F" w:rsidRDefault="00283BC2">
      <w:pPr>
        <w:pStyle w:val="TableNormal1"/>
        <w:tabs>
          <w:tab w:val="left" w:pos="360"/>
          <w:tab w:val="left" w:pos="1440"/>
        </w:tabs>
        <w:ind w:left="360"/>
        <w:rPr>
          <w:sz w:val="22"/>
          <w:szCs w:val="22"/>
        </w:rPr>
      </w:pPr>
    </w:p>
    <w:p w14:paraId="0E4758C6" w14:textId="77777777" w:rsidR="00283BC2" w:rsidRPr="00582C3F" w:rsidRDefault="00283BC2">
      <w:pPr>
        <w:pStyle w:val="TableNormal1"/>
        <w:tabs>
          <w:tab w:val="left" w:pos="360"/>
          <w:tab w:val="left" w:pos="1440"/>
        </w:tabs>
        <w:ind w:left="360"/>
        <w:rPr>
          <w:sz w:val="22"/>
          <w:szCs w:val="22"/>
        </w:rPr>
      </w:pPr>
      <w:r w:rsidRPr="00582C3F">
        <w:rPr>
          <w:sz w:val="22"/>
          <w:szCs w:val="22"/>
        </w:rPr>
        <w:t xml:space="preserve">Flores, B. B. &amp; </w:t>
      </w:r>
      <w:r w:rsidRPr="00582C3F">
        <w:rPr>
          <w:b/>
          <w:bCs/>
          <w:sz w:val="22"/>
          <w:szCs w:val="22"/>
        </w:rPr>
        <w:t xml:space="preserve">Clark, E. R. </w:t>
      </w:r>
      <w:r w:rsidRPr="00582C3F">
        <w:rPr>
          <w:sz w:val="22"/>
          <w:szCs w:val="22"/>
        </w:rPr>
        <w:t xml:space="preserve">(2002). </w:t>
      </w:r>
      <w:r w:rsidRPr="00582C3F">
        <w:rPr>
          <w:i/>
          <w:iCs/>
          <w:sz w:val="22"/>
          <w:szCs w:val="22"/>
        </w:rPr>
        <w:t xml:space="preserve">El desarrollo de Proyecto Alianza: Lessons Learned and Policy Implications. </w:t>
      </w:r>
      <w:r w:rsidRPr="00582C3F">
        <w:rPr>
          <w:sz w:val="22"/>
          <w:szCs w:val="22"/>
        </w:rPr>
        <w:t xml:space="preserve">Explorations in Bi-national Education. No. 6. CBER, Arizona State University. Evaluation of programs in California and Texas consisting of interviews, questionnaires, focus groups, and observations. </w:t>
      </w:r>
      <w:r w:rsidRPr="00582C3F">
        <w:rPr>
          <w:i/>
          <w:iCs/>
          <w:sz w:val="22"/>
          <w:szCs w:val="22"/>
        </w:rPr>
        <w:t xml:space="preserve">Volumes </w:t>
      </w:r>
      <w:r w:rsidRPr="00582C3F">
        <w:rPr>
          <w:sz w:val="22"/>
          <w:szCs w:val="22"/>
        </w:rPr>
        <w:t>1-IV. (Spring, 2007).</w:t>
      </w:r>
    </w:p>
    <w:p w14:paraId="62255CB9" w14:textId="77777777" w:rsidR="00283BC2" w:rsidRPr="00582C3F" w:rsidRDefault="00283BC2">
      <w:pPr>
        <w:pStyle w:val="TableNormal1"/>
        <w:tabs>
          <w:tab w:val="left" w:pos="1440"/>
        </w:tabs>
        <w:rPr>
          <w:sz w:val="22"/>
          <w:szCs w:val="22"/>
        </w:rPr>
      </w:pPr>
    </w:p>
    <w:p w14:paraId="4E631945"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i/>
          <w:iCs/>
          <w:sz w:val="22"/>
          <w:szCs w:val="22"/>
        </w:rPr>
      </w:pPr>
      <w:r w:rsidRPr="00582C3F">
        <w:rPr>
          <w:sz w:val="22"/>
          <w:szCs w:val="22"/>
        </w:rPr>
        <w:t xml:space="preserve">PBS Parents website. Expert Q&amp;A: </w:t>
      </w:r>
      <w:hyperlink r:id="rId14" w:history="1">
        <w:r w:rsidRPr="00582C3F">
          <w:rPr>
            <w:sz w:val="22"/>
            <w:szCs w:val="22"/>
          </w:rPr>
          <w:t xml:space="preserve">Maya &amp; Miguel: Diversity in Language and Culture </w:t>
        </w:r>
      </w:hyperlink>
      <w:r w:rsidRPr="00582C3F">
        <w:rPr>
          <w:sz w:val="22"/>
          <w:szCs w:val="22"/>
        </w:rPr>
        <w:t xml:space="preserve">with Dr. </w:t>
      </w:r>
      <w:r w:rsidRPr="00582C3F">
        <w:rPr>
          <w:b/>
          <w:bCs/>
          <w:sz w:val="22"/>
          <w:szCs w:val="22"/>
        </w:rPr>
        <w:t>Ellen Riojas Clark</w:t>
      </w:r>
      <w:r w:rsidRPr="00582C3F">
        <w:rPr>
          <w:sz w:val="22"/>
          <w:szCs w:val="22"/>
        </w:rPr>
        <w:t xml:space="preserve"> &amp; Dr. Chip Gidney (2005).</w:t>
      </w:r>
    </w:p>
    <w:p w14:paraId="4ACD53C4" w14:textId="77777777" w:rsidR="00283BC2" w:rsidRPr="00582C3F" w:rsidRDefault="00283BC2">
      <w:pPr>
        <w:pStyle w:val="TableNormal1"/>
        <w:tabs>
          <w:tab w:val="left" w:pos="1440"/>
        </w:tabs>
        <w:ind w:left="450"/>
        <w:rPr>
          <w:b/>
          <w:bCs/>
          <w:i/>
          <w:iCs/>
          <w:sz w:val="22"/>
          <w:szCs w:val="22"/>
        </w:rPr>
      </w:pPr>
    </w:p>
    <w:p w14:paraId="42136F07" w14:textId="77777777" w:rsidR="00283BC2" w:rsidRPr="00582C3F" w:rsidRDefault="00283BC2">
      <w:pPr>
        <w:pStyle w:val="TableNormal1"/>
        <w:tabs>
          <w:tab w:val="left" w:pos="1440"/>
        </w:tabs>
        <w:rPr>
          <w:sz w:val="22"/>
          <w:szCs w:val="22"/>
        </w:rPr>
      </w:pPr>
      <w:r w:rsidRPr="00582C3F">
        <w:rPr>
          <w:b/>
          <w:bCs/>
          <w:sz w:val="22"/>
          <w:szCs w:val="22"/>
        </w:rPr>
        <w:t>Clark, E. R.</w:t>
      </w:r>
      <w:r w:rsidRPr="00582C3F">
        <w:rPr>
          <w:sz w:val="22"/>
          <w:szCs w:val="22"/>
        </w:rPr>
        <w:t xml:space="preserve"> &amp; Flores, B. B. (2000). Report on a Study of </w:t>
      </w:r>
      <w:r w:rsidRPr="00582C3F">
        <w:rPr>
          <w:i/>
          <w:iCs/>
          <w:sz w:val="22"/>
          <w:szCs w:val="22"/>
        </w:rPr>
        <w:t>Normalistas’</w:t>
      </w:r>
      <w:r w:rsidRPr="00582C3F">
        <w:rPr>
          <w:sz w:val="22"/>
          <w:szCs w:val="22"/>
        </w:rPr>
        <w:t xml:space="preserve"> ethnic identity &amp;</w:t>
      </w:r>
    </w:p>
    <w:p w14:paraId="7E973DCD" w14:textId="77777777" w:rsidR="00283BC2" w:rsidRPr="00582C3F" w:rsidRDefault="00283BC2">
      <w:pPr>
        <w:pStyle w:val="TableNormal1"/>
        <w:tabs>
          <w:tab w:val="left" w:pos="1440"/>
          <w:tab w:val="left" w:pos="9360"/>
        </w:tabs>
        <w:rPr>
          <w:sz w:val="22"/>
          <w:szCs w:val="22"/>
        </w:rPr>
      </w:pPr>
      <w:r w:rsidRPr="00582C3F">
        <w:rPr>
          <w:sz w:val="22"/>
          <w:szCs w:val="22"/>
        </w:rPr>
        <w:t xml:space="preserve">teaching efficacy. </w:t>
      </w:r>
      <w:r w:rsidRPr="00582C3F">
        <w:rPr>
          <w:i/>
          <w:iCs/>
          <w:sz w:val="22"/>
          <w:szCs w:val="22"/>
        </w:rPr>
        <w:t>NABE NEWS, 24</w:t>
      </w:r>
      <w:r w:rsidRPr="00582C3F">
        <w:rPr>
          <w:sz w:val="22"/>
          <w:szCs w:val="22"/>
        </w:rPr>
        <w:t>(1), pp. 20-23.</w:t>
      </w:r>
    </w:p>
    <w:p w14:paraId="0B2ACEA6" w14:textId="77777777" w:rsidR="00283BC2" w:rsidRPr="00582C3F" w:rsidRDefault="00283BC2">
      <w:pPr>
        <w:pStyle w:val="TableNormal1"/>
        <w:tabs>
          <w:tab w:val="left" w:pos="1440"/>
        </w:tabs>
        <w:rPr>
          <w:sz w:val="22"/>
          <w:szCs w:val="22"/>
        </w:rPr>
      </w:pPr>
    </w:p>
    <w:p w14:paraId="04465C72" w14:textId="77777777" w:rsidR="00283BC2" w:rsidRPr="00582C3F" w:rsidRDefault="00283BC2">
      <w:pPr>
        <w:pStyle w:val="TableNormal1"/>
        <w:tabs>
          <w:tab w:val="left" w:pos="1440"/>
        </w:tabs>
        <w:rPr>
          <w:b/>
          <w:bCs/>
          <w:i/>
          <w:iCs/>
          <w:sz w:val="22"/>
          <w:szCs w:val="22"/>
        </w:rPr>
      </w:pPr>
      <w:r w:rsidRPr="00582C3F">
        <w:rPr>
          <w:sz w:val="22"/>
          <w:szCs w:val="22"/>
        </w:rPr>
        <w:t xml:space="preserve">Gonzalez, V., </w:t>
      </w:r>
      <w:r w:rsidRPr="00582C3F">
        <w:rPr>
          <w:b/>
          <w:bCs/>
          <w:sz w:val="22"/>
          <w:szCs w:val="22"/>
        </w:rPr>
        <w:t xml:space="preserve">Clark, E. R. </w:t>
      </w:r>
      <w:r w:rsidRPr="00582C3F">
        <w:rPr>
          <w:sz w:val="22"/>
          <w:szCs w:val="22"/>
        </w:rPr>
        <w:t>&amp; Bauerle, P. (2000). A Validated Model for the</w:t>
      </w:r>
      <w:r w:rsidRPr="00582C3F">
        <w:rPr>
          <w:b/>
          <w:bCs/>
          <w:i/>
          <w:iCs/>
          <w:sz w:val="22"/>
          <w:szCs w:val="22"/>
          <w:u w:val="single"/>
        </w:rPr>
        <w:t xml:space="preserve"> </w:t>
      </w:r>
      <w:r w:rsidRPr="00582C3F">
        <w:rPr>
          <w:sz w:val="22"/>
          <w:szCs w:val="22"/>
        </w:rPr>
        <w:t>Identification of</w:t>
      </w:r>
      <w:r w:rsidRPr="00582C3F">
        <w:rPr>
          <w:b/>
          <w:bCs/>
          <w:i/>
          <w:iCs/>
          <w:sz w:val="22"/>
          <w:szCs w:val="22"/>
        </w:rPr>
        <w:t xml:space="preserve"> </w:t>
      </w:r>
      <w:r w:rsidRPr="00582C3F">
        <w:rPr>
          <w:sz w:val="22"/>
          <w:szCs w:val="22"/>
        </w:rPr>
        <w:t xml:space="preserve">Gifted Bilingual Students. </w:t>
      </w:r>
      <w:r w:rsidRPr="00582C3F">
        <w:rPr>
          <w:i/>
          <w:iCs/>
          <w:sz w:val="22"/>
          <w:szCs w:val="22"/>
        </w:rPr>
        <w:t>NABE NEWS,</w:t>
      </w:r>
      <w:r w:rsidRPr="00582C3F">
        <w:rPr>
          <w:sz w:val="22"/>
          <w:szCs w:val="22"/>
        </w:rPr>
        <w:t xml:space="preserve"> </w:t>
      </w:r>
      <w:r w:rsidRPr="00582C3F">
        <w:rPr>
          <w:i/>
          <w:iCs/>
          <w:sz w:val="22"/>
          <w:szCs w:val="22"/>
        </w:rPr>
        <w:t>23</w:t>
      </w:r>
      <w:r w:rsidRPr="00582C3F">
        <w:rPr>
          <w:sz w:val="22"/>
          <w:szCs w:val="22"/>
        </w:rPr>
        <w:t>(8), 12-15.</w:t>
      </w:r>
    </w:p>
    <w:p w14:paraId="1A55465A" w14:textId="77777777" w:rsidR="00283BC2" w:rsidRPr="00582C3F" w:rsidRDefault="00283BC2">
      <w:pPr>
        <w:pStyle w:val="TableNorm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5478A25E" w14:textId="77777777" w:rsidR="00283BC2" w:rsidRPr="00582C3F" w:rsidRDefault="00283BC2">
      <w:pPr>
        <w:pStyle w:val="TableNorm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w:t>
      </w:r>
      <w:r w:rsidRPr="00582C3F">
        <w:rPr>
          <w:sz w:val="22"/>
          <w:szCs w:val="22"/>
        </w:rPr>
        <w:t xml:space="preserve"> </w:t>
      </w:r>
      <w:r w:rsidRPr="00582C3F">
        <w:rPr>
          <w:b/>
          <w:bCs/>
          <w:sz w:val="22"/>
          <w:szCs w:val="22"/>
        </w:rPr>
        <w:t>E. R.</w:t>
      </w:r>
      <w:r w:rsidRPr="00582C3F">
        <w:rPr>
          <w:sz w:val="22"/>
          <w:szCs w:val="22"/>
        </w:rPr>
        <w:t xml:space="preserve"> (1997). Entry:  Bicultural Education. Entry:  Mexican American Studies. </w:t>
      </w:r>
      <w:r w:rsidRPr="00582C3F">
        <w:rPr>
          <w:i/>
          <w:iCs/>
          <w:sz w:val="22"/>
          <w:szCs w:val="22"/>
        </w:rPr>
        <w:t>Dictionary of</w:t>
      </w:r>
      <w:r w:rsidRPr="00582C3F">
        <w:rPr>
          <w:sz w:val="22"/>
          <w:szCs w:val="22"/>
        </w:rPr>
        <w:t xml:space="preserve"> </w:t>
      </w:r>
      <w:r w:rsidRPr="00582C3F">
        <w:rPr>
          <w:i/>
          <w:iCs/>
          <w:sz w:val="22"/>
          <w:szCs w:val="22"/>
        </w:rPr>
        <w:t>Multicultural Education</w:t>
      </w:r>
      <w:r w:rsidRPr="00582C3F">
        <w:rPr>
          <w:sz w:val="22"/>
          <w:szCs w:val="22"/>
        </w:rPr>
        <w:t>, Oryx Press.</w:t>
      </w:r>
    </w:p>
    <w:p w14:paraId="32F9C86A"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338A634D" w14:textId="77777777" w:rsidR="00283BC2" w:rsidRPr="00582C3F" w:rsidRDefault="00283BC2">
      <w:pPr>
        <w:pStyle w:val="TableNormal1"/>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w:t>
      </w:r>
      <w:r w:rsidRPr="00582C3F">
        <w:rPr>
          <w:sz w:val="22"/>
          <w:szCs w:val="22"/>
        </w:rPr>
        <w:t xml:space="preserve"> </w:t>
      </w:r>
      <w:r w:rsidRPr="00582C3F">
        <w:rPr>
          <w:b/>
          <w:bCs/>
          <w:sz w:val="22"/>
          <w:szCs w:val="22"/>
        </w:rPr>
        <w:t>E. R.</w:t>
      </w:r>
      <w:r w:rsidRPr="00582C3F">
        <w:rPr>
          <w:sz w:val="22"/>
          <w:szCs w:val="22"/>
        </w:rPr>
        <w:t xml:space="preserve"> (1996). Chapter 2: The current conditions and context for education and Chapter 3: Children, youth and their families. </w:t>
      </w:r>
      <w:r w:rsidRPr="00582C3F">
        <w:rPr>
          <w:i/>
          <w:iCs/>
          <w:sz w:val="22"/>
          <w:szCs w:val="22"/>
        </w:rPr>
        <w:t>Education:  The Gift of Hope</w:t>
      </w:r>
      <w:r w:rsidRPr="00582C3F">
        <w:rPr>
          <w:sz w:val="22"/>
          <w:szCs w:val="22"/>
        </w:rPr>
        <w:t>. Committee on the Challenge in Education Division of Higher Education. Nashville, TN:  General Board of Higher Education and Ministry, The United Church. (2&amp;3). 19-34.</w:t>
      </w:r>
    </w:p>
    <w:p w14:paraId="5F103DD0" w14:textId="77777777" w:rsidR="00283BC2" w:rsidRPr="00582C3F" w:rsidRDefault="00283BC2">
      <w:pPr>
        <w:pStyle w:val="TableNormal1"/>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0D204149" w14:textId="77777777" w:rsidR="00283BC2" w:rsidRPr="00582C3F" w:rsidRDefault="00283BC2">
      <w:pPr>
        <w:pStyle w:val="TableNormal1"/>
        <w:tabs>
          <w:tab w:val="left" w:pos="1440"/>
        </w:tabs>
        <w:rPr>
          <w:b/>
          <w:bCs/>
          <w:sz w:val="22"/>
          <w:szCs w:val="22"/>
        </w:rPr>
      </w:pPr>
      <w:r w:rsidRPr="00582C3F">
        <w:rPr>
          <w:b/>
          <w:bCs/>
          <w:sz w:val="22"/>
          <w:szCs w:val="22"/>
        </w:rPr>
        <w:t>Non-Refereed/Non-peer Reviewed Publications:</w:t>
      </w:r>
    </w:p>
    <w:p w14:paraId="29755680" w14:textId="77777777" w:rsidR="00283BC2" w:rsidRPr="00582C3F" w:rsidRDefault="00283BC2">
      <w:pPr>
        <w:pStyle w:val="MediumGrid1-Accent21"/>
        <w:widowControl w:val="0"/>
        <w:autoSpaceDE w:val="0"/>
        <w:autoSpaceDN w:val="0"/>
        <w:spacing w:after="0"/>
        <w:ind w:left="0"/>
        <w:rPr>
          <w:rFonts w:ascii="Times New Roman" w:hAnsi="Times New Roman" w:cs="Times New Roman"/>
          <w:b/>
          <w:bCs/>
          <w:sz w:val="22"/>
          <w:szCs w:val="22"/>
        </w:rPr>
      </w:pPr>
    </w:p>
    <w:p w14:paraId="15844332" w14:textId="77777777" w:rsidR="00283BC2" w:rsidRPr="00582C3F" w:rsidRDefault="00283BC2">
      <w:pPr>
        <w:pStyle w:val="TableNormal1"/>
        <w:widowControl w:val="0"/>
        <w:autoSpaceDE w:val="0"/>
        <w:autoSpaceDN w:val="0"/>
        <w:ind w:right="200"/>
        <w:rPr>
          <w:sz w:val="22"/>
          <w:szCs w:val="22"/>
        </w:rPr>
      </w:pPr>
      <w:r w:rsidRPr="00582C3F">
        <w:rPr>
          <w:b/>
          <w:bCs/>
          <w:sz w:val="22"/>
          <w:szCs w:val="22"/>
        </w:rPr>
        <w:t>Clark, E. R.</w:t>
      </w:r>
      <w:r w:rsidRPr="00582C3F">
        <w:rPr>
          <w:sz w:val="22"/>
          <w:szCs w:val="22"/>
        </w:rPr>
        <w:t xml:space="preserve">  &amp; McCollum, P. (2011). Huipiles: Weaving the Fabric of Identity. Conference Proceedings: </w:t>
      </w:r>
      <w:r w:rsidRPr="00582C3F">
        <w:rPr>
          <w:i/>
          <w:iCs/>
          <w:sz w:val="22"/>
          <w:szCs w:val="22"/>
        </w:rPr>
        <w:t>Vol. II del XII Simposio Internacional de Comunicación Social: Comisión: Arte, Etnología y Folclor</w:t>
      </w:r>
      <w:r w:rsidRPr="00582C3F">
        <w:rPr>
          <w:sz w:val="22"/>
          <w:szCs w:val="22"/>
        </w:rPr>
        <w:t>. Santiago De Cuba, 17-21 de enero de 2011. 818-822.</w:t>
      </w:r>
    </w:p>
    <w:p w14:paraId="0E128EB6" w14:textId="77777777" w:rsidR="00283BC2" w:rsidRPr="00582C3F" w:rsidRDefault="00283BC2">
      <w:pPr>
        <w:pStyle w:val="TableNormal1"/>
        <w:widowControl w:val="0"/>
        <w:autoSpaceDE w:val="0"/>
        <w:autoSpaceDN w:val="0"/>
        <w:ind w:right="200"/>
        <w:rPr>
          <w:b/>
          <w:bCs/>
          <w:sz w:val="22"/>
          <w:szCs w:val="22"/>
        </w:rPr>
      </w:pPr>
    </w:p>
    <w:p w14:paraId="78F9A2C5" w14:textId="77777777" w:rsidR="00283BC2" w:rsidRPr="00582C3F" w:rsidRDefault="00283BC2">
      <w:pPr>
        <w:pStyle w:val="TableNormal1"/>
        <w:rPr>
          <w:b/>
          <w:bCs/>
          <w:sz w:val="22"/>
          <w:szCs w:val="22"/>
        </w:rPr>
      </w:pPr>
      <w:r w:rsidRPr="00582C3F">
        <w:rPr>
          <w:sz w:val="22"/>
          <w:szCs w:val="22"/>
        </w:rPr>
        <w:t xml:space="preserve">Vásquez, O. A., Razfar, A, Flores, B. B., </w:t>
      </w:r>
      <w:r w:rsidRPr="00582C3F">
        <w:rPr>
          <w:b/>
          <w:bCs/>
          <w:sz w:val="22"/>
          <w:szCs w:val="22"/>
        </w:rPr>
        <w:t>Clark, E. R.,</w:t>
      </w:r>
      <w:r w:rsidRPr="00582C3F">
        <w:rPr>
          <w:sz w:val="22"/>
          <w:szCs w:val="22"/>
        </w:rPr>
        <w:t xml:space="preserve"> &amp; Claeys, L. (2010). </w:t>
      </w:r>
      <w:r w:rsidRPr="00582C3F">
        <w:rPr>
          <w:i/>
          <w:iCs/>
          <w:sz w:val="22"/>
          <w:szCs w:val="22"/>
        </w:rPr>
        <w:t>Laboratories for Learning Collaborative Research-based After-school programs. A Research Policy Brief: La Clase Mágica Research Initiative</w:t>
      </w:r>
      <w:r w:rsidRPr="00582C3F">
        <w:rPr>
          <w:sz w:val="22"/>
          <w:szCs w:val="22"/>
        </w:rPr>
        <w:t xml:space="preserve">. Available from: </w:t>
      </w:r>
      <w:hyperlink r:id="rId15" w:history="1">
        <w:r w:rsidRPr="00582C3F">
          <w:rPr>
            <w:color w:val="000000"/>
            <w:sz w:val="22"/>
            <w:szCs w:val="22"/>
            <w:u w:val="single"/>
          </w:rPr>
          <w:t>http://ate.utsa.edu/Policy-Brief</w:t>
        </w:r>
      </w:hyperlink>
    </w:p>
    <w:p w14:paraId="1BE66AC9" w14:textId="77777777" w:rsidR="00283BC2" w:rsidRPr="00582C3F" w:rsidRDefault="00283BC2">
      <w:pPr>
        <w:pStyle w:val="MediumGrid1-Accent21"/>
        <w:spacing w:before="100" w:after="100"/>
        <w:ind w:left="0"/>
        <w:rPr>
          <w:rFonts w:ascii="Times New Roman" w:hAnsi="Times New Roman" w:cs="Times New Roman"/>
          <w:sz w:val="22"/>
          <w:szCs w:val="22"/>
        </w:rPr>
      </w:pPr>
      <w:r w:rsidRPr="00582C3F">
        <w:rPr>
          <w:rFonts w:ascii="Times New Roman" w:hAnsi="Times New Roman" w:cs="Times New Roman"/>
          <w:sz w:val="22"/>
          <w:szCs w:val="22"/>
        </w:rPr>
        <w:t>Flores, B. B., Claeys, L.,</w:t>
      </w:r>
      <w:r w:rsidRPr="00582C3F">
        <w:rPr>
          <w:rFonts w:ascii="Times New Roman" w:hAnsi="Times New Roman" w:cs="Times New Roman"/>
          <w:b/>
          <w:bCs/>
          <w:sz w:val="22"/>
          <w:szCs w:val="22"/>
        </w:rPr>
        <w:t xml:space="preserve"> Clark, E. R., </w:t>
      </w:r>
      <w:r w:rsidRPr="00582C3F">
        <w:rPr>
          <w:rFonts w:ascii="Times New Roman" w:hAnsi="Times New Roman" w:cs="Times New Roman"/>
          <w:sz w:val="22"/>
          <w:szCs w:val="22"/>
        </w:rPr>
        <w:t>&amp; Villarreal, A.</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Transformative Vision and Practices:</w:t>
      </w:r>
      <w:r w:rsidRPr="00582C3F">
        <w:rPr>
          <w:rFonts w:ascii="Times New Roman" w:hAnsi="Times New Roman" w:cs="Times New Roman"/>
          <w:i/>
          <w:iCs/>
          <w:sz w:val="22"/>
          <w:szCs w:val="22"/>
        </w:rPr>
        <w:t xml:space="preserve"> </w:t>
      </w:r>
      <w:r w:rsidRPr="00582C3F">
        <w:rPr>
          <w:rFonts w:ascii="Times New Roman" w:hAnsi="Times New Roman" w:cs="Times New Roman"/>
          <w:b/>
          <w:bCs/>
          <w:sz w:val="22"/>
          <w:szCs w:val="22"/>
        </w:rPr>
        <w:t xml:space="preserve">(2010). </w:t>
      </w:r>
      <w:r w:rsidRPr="00582C3F">
        <w:rPr>
          <w:rFonts w:ascii="Times New Roman" w:hAnsi="Times New Roman" w:cs="Times New Roman"/>
          <w:i/>
          <w:iCs/>
          <w:sz w:val="22"/>
          <w:szCs w:val="22"/>
        </w:rPr>
        <w:t>Creating a Model for Preparing Culturally Efficacious Induction Mentors</w:t>
      </w:r>
      <w:r w:rsidRPr="00582C3F">
        <w:rPr>
          <w:rFonts w:ascii="Times New Roman" w:hAnsi="Times New Roman" w:cs="Times New Roman"/>
          <w:b/>
          <w:bCs/>
          <w:i/>
          <w:iCs/>
          <w:sz w:val="22"/>
          <w:szCs w:val="22"/>
        </w:rPr>
        <w:t xml:space="preserve">. </w:t>
      </w:r>
      <w:r w:rsidRPr="00582C3F">
        <w:rPr>
          <w:rFonts w:ascii="Times New Roman" w:hAnsi="Times New Roman" w:cs="Times New Roman"/>
          <w:sz w:val="22"/>
          <w:szCs w:val="22"/>
        </w:rPr>
        <w:t>Academy for Teacher Excellence, University of Texas at San Antonio.</w:t>
      </w:r>
    </w:p>
    <w:p w14:paraId="71D9BD37" w14:textId="6137BC05" w:rsidR="0055445F" w:rsidRPr="00E34701" w:rsidRDefault="00283BC2">
      <w:pPr>
        <w:pStyle w:val="MediumGrid1-Accent21"/>
        <w:spacing w:before="100" w:after="100"/>
        <w:ind w:left="0"/>
        <w:rPr>
          <w:rFonts w:ascii="Times New Roman" w:hAnsi="Times New Roman" w:cs="Times New Roman"/>
          <w:color w:val="000000"/>
          <w:sz w:val="22"/>
          <w:szCs w:val="22"/>
          <w:u w:val="single"/>
        </w:rPr>
      </w:pPr>
      <w:r w:rsidRPr="00582C3F">
        <w:rPr>
          <w:rFonts w:ascii="Times New Roman" w:hAnsi="Times New Roman" w:cs="Times New Roman"/>
          <w:sz w:val="22"/>
          <w:szCs w:val="22"/>
        </w:rPr>
        <w:t xml:space="preserve">Mata, E., Rodríguez, M. E., Claeys, L., Fraga, L., García, C. T., Guerra, N. S, Flores, B. B., </w:t>
      </w: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Villarreal, A. (2010). </w:t>
      </w:r>
      <w:r w:rsidRPr="00582C3F">
        <w:rPr>
          <w:rFonts w:ascii="Times New Roman" w:hAnsi="Times New Roman" w:cs="Times New Roman"/>
          <w:i/>
          <w:iCs/>
          <w:sz w:val="22"/>
          <w:szCs w:val="22"/>
        </w:rPr>
        <w:t xml:space="preserve">Becoming culturally efficacious: Induction mentor modules handbook. </w:t>
      </w:r>
      <w:r w:rsidRPr="00582C3F">
        <w:rPr>
          <w:rFonts w:ascii="Times New Roman" w:hAnsi="Times New Roman" w:cs="Times New Roman"/>
          <w:sz w:val="22"/>
          <w:szCs w:val="22"/>
        </w:rPr>
        <w:t xml:space="preserve">Academy for Teacher Excellence, University of Texas at San Antonio. Available from: </w:t>
      </w:r>
      <w:hyperlink r:id="rId16" w:history="1">
        <w:r w:rsidRPr="00582C3F">
          <w:rPr>
            <w:rFonts w:ascii="Times New Roman" w:hAnsi="Times New Roman" w:cs="Times New Roman"/>
            <w:color w:val="000000"/>
            <w:sz w:val="22"/>
            <w:szCs w:val="22"/>
            <w:u w:val="single"/>
          </w:rPr>
          <w:t>http://moodle.ate.utsa.edu/moodle19/course</w:t>
        </w:r>
      </w:hyperlink>
    </w:p>
    <w:p w14:paraId="493CE42F" w14:textId="77777777" w:rsidR="00283BC2" w:rsidRPr="00582C3F" w:rsidRDefault="00283BC2">
      <w:pPr>
        <w:pStyle w:val="MediumGrid1-Accent21"/>
        <w:spacing w:before="100" w:after="100"/>
        <w:ind w:left="0"/>
        <w:rPr>
          <w:rFonts w:ascii="Times New Roman" w:hAnsi="Times New Roman" w:cs="Times New Roman"/>
          <w:sz w:val="22"/>
          <w:szCs w:val="22"/>
        </w:rPr>
      </w:pPr>
      <w:r w:rsidRPr="00582C3F">
        <w:rPr>
          <w:rFonts w:ascii="Times New Roman" w:hAnsi="Times New Roman" w:cs="Times New Roman"/>
          <w:sz w:val="22"/>
          <w:szCs w:val="22"/>
        </w:rPr>
        <w:t xml:space="preserve">Jaramillo, P. Flores, B. B., </w:t>
      </w: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Claeys, L. (2010). </w:t>
      </w:r>
      <w:r w:rsidRPr="00582C3F">
        <w:rPr>
          <w:rFonts w:ascii="Times New Roman" w:hAnsi="Times New Roman" w:cs="Times New Roman"/>
          <w:i/>
          <w:iCs/>
          <w:sz w:val="22"/>
          <w:szCs w:val="22"/>
        </w:rPr>
        <w:t>Summit on Latino Student Success: Critical Analysis and Dialogue for Transforming STEM Pedagogies and Policies Policy Brief</w:t>
      </w:r>
      <w:r w:rsidRPr="00582C3F">
        <w:rPr>
          <w:rFonts w:ascii="Times New Roman" w:hAnsi="Times New Roman" w:cs="Times New Roman"/>
          <w:sz w:val="22"/>
          <w:szCs w:val="22"/>
        </w:rPr>
        <w:t xml:space="preserve">. Academy for Teacher Excellence, University of Texas at San Antonio. Available from </w:t>
      </w:r>
      <w:hyperlink r:id="rId17" w:history="1">
        <w:r w:rsidRPr="00582C3F">
          <w:rPr>
            <w:rFonts w:ascii="Times New Roman" w:hAnsi="Times New Roman" w:cs="Times New Roman"/>
            <w:color w:val="000000"/>
            <w:sz w:val="22"/>
            <w:szCs w:val="22"/>
            <w:u w:val="single"/>
          </w:rPr>
          <w:t>http://ate.utsa.edu/</w:t>
        </w:r>
      </w:hyperlink>
    </w:p>
    <w:p w14:paraId="09D97A13" w14:textId="77777777" w:rsidR="00283BC2" w:rsidRPr="00582C3F" w:rsidRDefault="00283BC2" w:rsidP="00920CEA">
      <w:pPr>
        <w:pStyle w:val="TableNormal1"/>
        <w:tabs>
          <w:tab w:val="left" w:pos="1440"/>
        </w:tabs>
        <w:rPr>
          <w:b/>
          <w:bCs/>
          <w:i/>
          <w:iCs/>
          <w:sz w:val="22"/>
          <w:szCs w:val="22"/>
        </w:rPr>
      </w:pPr>
    </w:p>
    <w:p w14:paraId="772CE365" w14:textId="77777777" w:rsidR="00283BC2" w:rsidRPr="00582C3F" w:rsidRDefault="00283BC2">
      <w:pPr>
        <w:pStyle w:val="TableNormal1"/>
        <w:tabs>
          <w:tab w:val="left" w:pos="1440"/>
        </w:tabs>
        <w:ind w:left="450"/>
        <w:rPr>
          <w:b/>
          <w:bCs/>
          <w:i/>
          <w:iCs/>
          <w:sz w:val="22"/>
          <w:szCs w:val="22"/>
        </w:rPr>
      </w:pPr>
      <w:r w:rsidRPr="00582C3F">
        <w:rPr>
          <w:b/>
          <w:bCs/>
          <w:i/>
          <w:iCs/>
          <w:sz w:val="22"/>
          <w:szCs w:val="22"/>
          <w:u w:val="single"/>
        </w:rPr>
        <w:t>Testing Materials</w:t>
      </w:r>
    </w:p>
    <w:p w14:paraId="101C9840"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w:t>
      </w:r>
      <w:r w:rsidRPr="00582C3F">
        <w:rPr>
          <w:sz w:val="22"/>
          <w:szCs w:val="22"/>
        </w:rPr>
        <w:t xml:space="preserve"> </w:t>
      </w:r>
      <w:r w:rsidRPr="00582C3F">
        <w:rPr>
          <w:b/>
          <w:bCs/>
          <w:sz w:val="22"/>
          <w:szCs w:val="22"/>
        </w:rPr>
        <w:t>E. R.</w:t>
      </w:r>
      <w:r w:rsidRPr="00582C3F">
        <w:rPr>
          <w:sz w:val="22"/>
          <w:szCs w:val="22"/>
        </w:rPr>
        <w:t xml:space="preserve"> (1997). </w:t>
      </w:r>
      <w:r w:rsidRPr="00582C3F">
        <w:rPr>
          <w:i/>
          <w:iCs/>
          <w:sz w:val="22"/>
          <w:szCs w:val="22"/>
        </w:rPr>
        <w:t>Using the CCS to Identify Intellectually Advanced or Gifted Students: An</w:t>
      </w:r>
      <w:r w:rsidRPr="00582C3F">
        <w:rPr>
          <w:sz w:val="22"/>
          <w:szCs w:val="22"/>
        </w:rPr>
        <w:t xml:space="preserve"> </w:t>
      </w:r>
      <w:r w:rsidRPr="00582C3F">
        <w:rPr>
          <w:i/>
          <w:iCs/>
          <w:sz w:val="22"/>
          <w:szCs w:val="22"/>
        </w:rPr>
        <w:t>Administration Manual</w:t>
      </w:r>
      <w:r w:rsidRPr="00582C3F">
        <w:rPr>
          <w:sz w:val="22"/>
          <w:szCs w:val="22"/>
        </w:rPr>
        <w:t>. Stephen Jackson &amp; Associates.</w:t>
      </w:r>
    </w:p>
    <w:p w14:paraId="34097AC9"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6AB838F3"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Milk, Robert D. &amp; Nystrom, Nancy J. (1988). </w:t>
      </w:r>
      <w:r w:rsidRPr="00582C3F">
        <w:rPr>
          <w:i/>
          <w:iCs/>
          <w:sz w:val="22"/>
          <w:szCs w:val="22"/>
        </w:rPr>
        <w:t>Bilingual Testing Program</w:t>
      </w:r>
      <w:r w:rsidRPr="00582C3F">
        <w:rPr>
          <w:sz w:val="22"/>
          <w:szCs w:val="22"/>
        </w:rPr>
        <w:t>. Morristown, NJ:  Silver Burdett and Ginn.</w:t>
      </w:r>
    </w:p>
    <w:p w14:paraId="386DAA81"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6232E3BD" w14:textId="77777777" w:rsidR="00283BC2" w:rsidRPr="00582C3F" w:rsidRDefault="00283BC2">
      <w:pPr>
        <w:pStyle w:val="TableNormal1"/>
        <w:tabs>
          <w:tab w:val="left" w:pos="1440"/>
        </w:tabs>
        <w:ind w:firstLine="450"/>
        <w:rPr>
          <w:b/>
          <w:bCs/>
          <w:i/>
          <w:iCs/>
          <w:sz w:val="22"/>
          <w:szCs w:val="22"/>
        </w:rPr>
      </w:pPr>
      <w:r w:rsidRPr="00582C3F">
        <w:rPr>
          <w:b/>
          <w:bCs/>
          <w:i/>
          <w:iCs/>
          <w:sz w:val="22"/>
          <w:szCs w:val="22"/>
          <w:u w:val="single"/>
        </w:rPr>
        <w:t>Curriculum Materials</w:t>
      </w:r>
    </w:p>
    <w:p w14:paraId="5557B16F" w14:textId="77777777" w:rsidR="00283BC2" w:rsidRPr="00582C3F" w:rsidRDefault="00283BC2">
      <w:pPr>
        <w:pStyle w:val="TableNormal1"/>
        <w:tabs>
          <w:tab w:val="left" w:pos="1440"/>
        </w:tabs>
        <w:ind w:firstLine="450"/>
        <w:rPr>
          <w:b/>
          <w:bCs/>
          <w:i/>
          <w:iCs/>
          <w:sz w:val="22"/>
          <w:szCs w:val="22"/>
        </w:rPr>
      </w:pPr>
    </w:p>
    <w:p w14:paraId="3C50089D" w14:textId="3D7515BA" w:rsidR="00E34701" w:rsidRPr="00582C3F" w:rsidRDefault="00E34701" w:rsidP="00E34701">
      <w:pPr>
        <w:pStyle w:val="TableNormal1"/>
        <w:rPr>
          <w:sz w:val="22"/>
          <w:szCs w:val="22"/>
        </w:rPr>
      </w:pPr>
      <w:r w:rsidRPr="00582C3F">
        <w:rPr>
          <w:b/>
          <w:bCs/>
          <w:sz w:val="22"/>
          <w:szCs w:val="22"/>
        </w:rPr>
        <w:t>Clark, E. R.</w:t>
      </w:r>
      <w:r>
        <w:rPr>
          <w:sz w:val="22"/>
          <w:szCs w:val="22"/>
        </w:rPr>
        <w:t xml:space="preserve"> &amp; Sanchez, P. (2017</w:t>
      </w:r>
      <w:r w:rsidRPr="00582C3F">
        <w:rPr>
          <w:sz w:val="22"/>
          <w:szCs w:val="22"/>
        </w:rPr>
        <w:t xml:space="preserve">). </w:t>
      </w:r>
      <w:r w:rsidRPr="00582C3F">
        <w:rPr>
          <w:i/>
          <w:iCs/>
          <w:sz w:val="22"/>
          <w:szCs w:val="22"/>
        </w:rPr>
        <w:t>Handwriting. La Escritura and Spelling Connections.</w:t>
      </w:r>
      <w:r w:rsidRPr="00582C3F">
        <w:rPr>
          <w:sz w:val="22"/>
          <w:szCs w:val="22"/>
        </w:rPr>
        <w:t xml:space="preserve"> Zaner-Bloser, Inc.</w:t>
      </w:r>
    </w:p>
    <w:p w14:paraId="65673970" w14:textId="77777777" w:rsidR="00E34701" w:rsidRPr="00582C3F" w:rsidRDefault="00E34701" w:rsidP="00E34701">
      <w:pPr>
        <w:pStyle w:val="TableNormal1"/>
        <w:rPr>
          <w:sz w:val="22"/>
          <w:szCs w:val="22"/>
        </w:rPr>
      </w:pPr>
    </w:p>
    <w:p w14:paraId="441365B0" w14:textId="628F8B83" w:rsidR="00E34701" w:rsidRPr="00582C3F" w:rsidRDefault="00E34701" w:rsidP="00E34701">
      <w:pPr>
        <w:pStyle w:val="TableNormal1"/>
        <w:rPr>
          <w:sz w:val="22"/>
          <w:szCs w:val="22"/>
        </w:rPr>
      </w:pPr>
      <w:r w:rsidRPr="00582C3F">
        <w:rPr>
          <w:b/>
          <w:bCs/>
          <w:sz w:val="22"/>
          <w:szCs w:val="22"/>
        </w:rPr>
        <w:t>Clark, E. R.</w:t>
      </w:r>
      <w:r>
        <w:rPr>
          <w:sz w:val="22"/>
          <w:szCs w:val="22"/>
        </w:rPr>
        <w:t xml:space="preserve"> &amp; Sanchez, P. (2017</w:t>
      </w:r>
      <w:r w:rsidRPr="00582C3F">
        <w:rPr>
          <w:sz w:val="22"/>
          <w:szCs w:val="22"/>
        </w:rPr>
        <w:t xml:space="preserve">). </w:t>
      </w:r>
      <w:r w:rsidRPr="00582C3F">
        <w:rPr>
          <w:i/>
          <w:iCs/>
          <w:sz w:val="22"/>
          <w:szCs w:val="22"/>
        </w:rPr>
        <w:t>Spelling. La Escritura and Spelling Connections.</w:t>
      </w:r>
      <w:r w:rsidRPr="00582C3F">
        <w:rPr>
          <w:sz w:val="22"/>
          <w:szCs w:val="22"/>
        </w:rPr>
        <w:t xml:space="preserve"> Zaner-Bloser, Inc.</w:t>
      </w:r>
    </w:p>
    <w:p w14:paraId="3730EF46" w14:textId="77777777" w:rsidR="00E34701" w:rsidRDefault="00E34701">
      <w:pPr>
        <w:pStyle w:val="TableNormal1"/>
        <w:rPr>
          <w:sz w:val="22"/>
          <w:szCs w:val="22"/>
        </w:rPr>
      </w:pPr>
    </w:p>
    <w:p w14:paraId="203EDF1F" w14:textId="77777777" w:rsidR="00283BC2" w:rsidRPr="00582C3F" w:rsidRDefault="00283BC2">
      <w:pPr>
        <w:pStyle w:val="TableNormal1"/>
        <w:rPr>
          <w:sz w:val="22"/>
          <w:szCs w:val="22"/>
        </w:rPr>
      </w:pPr>
      <w:r w:rsidRPr="00582C3F">
        <w:rPr>
          <w:sz w:val="22"/>
          <w:szCs w:val="22"/>
        </w:rPr>
        <w:t xml:space="preserve">Vásquez, O. A., Razfar, A, Flores, B. B., </w:t>
      </w:r>
      <w:r w:rsidRPr="00582C3F">
        <w:rPr>
          <w:b/>
          <w:bCs/>
          <w:sz w:val="22"/>
          <w:szCs w:val="22"/>
        </w:rPr>
        <w:t xml:space="preserve">Clark, E. R., </w:t>
      </w:r>
      <w:r w:rsidRPr="00582C3F">
        <w:rPr>
          <w:sz w:val="22"/>
          <w:szCs w:val="22"/>
        </w:rPr>
        <w:t xml:space="preserve">&amp; Claeys, L. (2010). Laboratories for Learning Collaborative Research-based After-school programs. A Research Policy Brief: La Clase Mágica Research Initiative. Available from: </w:t>
      </w:r>
      <w:hyperlink r:id="rId18" w:history="1">
        <w:r w:rsidR="00FA661F" w:rsidRPr="00582C3F">
          <w:rPr>
            <w:sz w:val="22"/>
            <w:szCs w:val="22"/>
          </w:rPr>
          <w:t>http://ate.utsa.edu/Policy-Brief</w:t>
        </w:r>
      </w:hyperlink>
      <w:r w:rsidR="00FA661F" w:rsidRPr="00582C3F">
        <w:rPr>
          <w:sz w:val="22"/>
          <w:szCs w:val="22"/>
        </w:rPr>
        <w:t>.</w:t>
      </w:r>
    </w:p>
    <w:p w14:paraId="27025C0A" w14:textId="77777777" w:rsidR="00FA661F" w:rsidRPr="00582C3F" w:rsidRDefault="00FA661F">
      <w:pPr>
        <w:pStyle w:val="TableNormal1"/>
        <w:rPr>
          <w:sz w:val="22"/>
          <w:szCs w:val="22"/>
        </w:rPr>
      </w:pPr>
    </w:p>
    <w:p w14:paraId="2091B2D1" w14:textId="77777777" w:rsidR="00283BC2" w:rsidRPr="00582C3F" w:rsidRDefault="00283BC2">
      <w:pPr>
        <w:pStyle w:val="TableNormal1"/>
        <w:rPr>
          <w:sz w:val="22"/>
          <w:szCs w:val="22"/>
        </w:rPr>
      </w:pPr>
      <w:r w:rsidRPr="00582C3F">
        <w:rPr>
          <w:sz w:val="22"/>
          <w:szCs w:val="22"/>
        </w:rPr>
        <w:t xml:space="preserve">Flores, B. B., Claeys, L., </w:t>
      </w:r>
      <w:r w:rsidRPr="00582C3F">
        <w:rPr>
          <w:b/>
          <w:bCs/>
          <w:sz w:val="22"/>
          <w:szCs w:val="22"/>
        </w:rPr>
        <w:t>Clark, E. R.,</w:t>
      </w:r>
      <w:r w:rsidRPr="00582C3F">
        <w:rPr>
          <w:sz w:val="22"/>
          <w:szCs w:val="22"/>
        </w:rPr>
        <w:t xml:space="preserve"> &amp; Villarreal, A. (2010). Transformative Vision and Practices: (Creating </w:t>
      </w:r>
      <w:r w:rsidRPr="00582C3F">
        <w:rPr>
          <w:i/>
          <w:iCs/>
          <w:sz w:val="22"/>
          <w:szCs w:val="22"/>
        </w:rPr>
        <w:t xml:space="preserve">a Model for Preparing Culturally Efficacious Induction Mentors. </w:t>
      </w:r>
      <w:r w:rsidRPr="00582C3F">
        <w:rPr>
          <w:sz w:val="22"/>
          <w:szCs w:val="22"/>
        </w:rPr>
        <w:t>Academy for Teacher Excellence, University of Texas at San Antonio.</w:t>
      </w:r>
    </w:p>
    <w:p w14:paraId="1085C4D6" w14:textId="77777777" w:rsidR="00FA661F" w:rsidRPr="00582C3F" w:rsidRDefault="00FA661F">
      <w:pPr>
        <w:pStyle w:val="TableNormal1"/>
        <w:rPr>
          <w:sz w:val="22"/>
          <w:szCs w:val="22"/>
        </w:rPr>
      </w:pPr>
    </w:p>
    <w:p w14:paraId="76DCEF19" w14:textId="77777777" w:rsidR="00283BC2" w:rsidRPr="00582C3F" w:rsidRDefault="00283BC2">
      <w:pPr>
        <w:pStyle w:val="TableNormal1"/>
        <w:rPr>
          <w:sz w:val="22"/>
          <w:szCs w:val="22"/>
        </w:rPr>
      </w:pPr>
      <w:r w:rsidRPr="00582C3F">
        <w:rPr>
          <w:sz w:val="22"/>
          <w:szCs w:val="22"/>
        </w:rPr>
        <w:t xml:space="preserve">Mata, E., Rodríguez, M. E., Claeys, L., Fraga, L., García, C. T., Guerra, N. S, Flores, B. B., </w:t>
      </w:r>
      <w:r w:rsidRPr="00582C3F">
        <w:rPr>
          <w:b/>
          <w:bCs/>
          <w:sz w:val="22"/>
          <w:szCs w:val="22"/>
        </w:rPr>
        <w:t>Clark, E. R.,</w:t>
      </w:r>
      <w:r w:rsidRPr="00582C3F">
        <w:rPr>
          <w:sz w:val="22"/>
          <w:szCs w:val="22"/>
        </w:rPr>
        <w:t xml:space="preserve"> &amp; Villarreal, A. (2010). </w:t>
      </w:r>
      <w:r w:rsidRPr="00582C3F">
        <w:rPr>
          <w:i/>
          <w:iCs/>
          <w:sz w:val="22"/>
          <w:szCs w:val="22"/>
        </w:rPr>
        <w:t xml:space="preserve">Becoming culturally efficacious: Induction mentor modules handbook. </w:t>
      </w:r>
      <w:r w:rsidRPr="00582C3F">
        <w:rPr>
          <w:sz w:val="22"/>
          <w:szCs w:val="22"/>
        </w:rPr>
        <w:t>Academy for Teacher Excellence, University of Texas at San Antonio. Available from: http://moodle.ate.utsa.edu/moodle19/course</w:t>
      </w:r>
    </w:p>
    <w:p w14:paraId="14CD9C7A" w14:textId="77777777" w:rsidR="00283BC2" w:rsidRPr="00582C3F" w:rsidRDefault="00283BC2">
      <w:pPr>
        <w:pStyle w:val="TableNormal1"/>
        <w:rPr>
          <w:b/>
          <w:bCs/>
          <w:sz w:val="22"/>
          <w:szCs w:val="22"/>
        </w:rPr>
      </w:pPr>
    </w:p>
    <w:p w14:paraId="2EF8BAAE"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&amp; Perez, B. (2010). </w:t>
      </w:r>
      <w:r w:rsidRPr="00582C3F">
        <w:rPr>
          <w:i/>
          <w:iCs/>
          <w:sz w:val="22"/>
          <w:szCs w:val="22"/>
        </w:rPr>
        <w:t>Handwriting. La Escritura and Spelling Connections.</w:t>
      </w:r>
      <w:r w:rsidRPr="00582C3F">
        <w:rPr>
          <w:sz w:val="22"/>
          <w:szCs w:val="22"/>
        </w:rPr>
        <w:t xml:space="preserve"> Zaner-Bloser, Inc.</w:t>
      </w:r>
    </w:p>
    <w:p w14:paraId="171E6E32" w14:textId="77777777" w:rsidR="00283BC2" w:rsidRPr="00582C3F" w:rsidRDefault="00283BC2">
      <w:pPr>
        <w:pStyle w:val="TableNormal1"/>
        <w:rPr>
          <w:sz w:val="22"/>
          <w:szCs w:val="22"/>
        </w:rPr>
      </w:pPr>
    </w:p>
    <w:p w14:paraId="0576247F" w14:textId="77777777" w:rsidR="00283BC2" w:rsidRPr="00582C3F" w:rsidRDefault="00283BC2">
      <w:pPr>
        <w:pStyle w:val="TableNormal1"/>
        <w:rPr>
          <w:sz w:val="22"/>
          <w:szCs w:val="22"/>
        </w:rPr>
      </w:pPr>
      <w:r w:rsidRPr="00582C3F">
        <w:rPr>
          <w:sz w:val="22"/>
          <w:szCs w:val="22"/>
        </w:rPr>
        <w:t xml:space="preserve">Perez, B. &amp; </w:t>
      </w:r>
      <w:r w:rsidRPr="00582C3F">
        <w:rPr>
          <w:b/>
          <w:bCs/>
          <w:sz w:val="22"/>
          <w:szCs w:val="22"/>
        </w:rPr>
        <w:t>Clark, E. R.</w:t>
      </w:r>
      <w:r w:rsidRPr="00582C3F">
        <w:rPr>
          <w:sz w:val="22"/>
          <w:szCs w:val="22"/>
        </w:rPr>
        <w:t xml:space="preserve">  (2010). </w:t>
      </w:r>
      <w:r w:rsidRPr="00582C3F">
        <w:rPr>
          <w:i/>
          <w:iCs/>
          <w:sz w:val="22"/>
          <w:szCs w:val="22"/>
        </w:rPr>
        <w:t>Spelling. La Escritura and Spelling Connections.</w:t>
      </w:r>
      <w:r w:rsidRPr="00582C3F">
        <w:rPr>
          <w:sz w:val="22"/>
          <w:szCs w:val="22"/>
        </w:rPr>
        <w:t xml:space="preserve"> Zaner-Bloser, Inc.</w:t>
      </w:r>
    </w:p>
    <w:p w14:paraId="2062D5AF" w14:textId="77777777" w:rsidR="00283BC2" w:rsidRPr="00582C3F" w:rsidRDefault="00283BC2">
      <w:pPr>
        <w:pStyle w:val="TableNormal1"/>
        <w:tabs>
          <w:tab w:val="left" w:pos="1440"/>
        </w:tabs>
        <w:rPr>
          <w:i/>
          <w:iCs/>
          <w:sz w:val="22"/>
          <w:szCs w:val="22"/>
        </w:rPr>
      </w:pPr>
    </w:p>
    <w:p w14:paraId="0AAC613C"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Harris, G. &amp; Howard, M. (1995). </w:t>
      </w:r>
      <w:r w:rsidRPr="00582C3F">
        <w:rPr>
          <w:i/>
          <w:iCs/>
          <w:sz w:val="22"/>
          <w:szCs w:val="22"/>
        </w:rPr>
        <w:t xml:space="preserve">Monograph 1: Snapshot Views. </w:t>
      </w:r>
      <w:r w:rsidRPr="00582C3F">
        <w:rPr>
          <w:sz w:val="22"/>
          <w:szCs w:val="22"/>
        </w:rPr>
        <w:t>Jefferson High School.</w:t>
      </w:r>
    </w:p>
    <w:p w14:paraId="121AF94A"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 xml:space="preserve">  </w:t>
      </w:r>
    </w:p>
    <w:p w14:paraId="2FDA5218"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(1991). Learning cooperatively. In </w:t>
      </w:r>
      <w:r w:rsidRPr="00582C3F">
        <w:rPr>
          <w:i/>
          <w:iCs/>
          <w:sz w:val="22"/>
          <w:szCs w:val="22"/>
        </w:rPr>
        <w:t>Matemáticas:  Exploremos tu mundo. Teacher Edition</w:t>
      </w:r>
      <w:r w:rsidRPr="00582C3F">
        <w:rPr>
          <w:sz w:val="22"/>
          <w:szCs w:val="22"/>
        </w:rPr>
        <w:t>. Morristown, NJ. Silver Burdett &amp; Ginn. (S-19). (1991). Cooperative learning in the bilingual classroom. In</w:t>
      </w:r>
      <w:r w:rsidRPr="00582C3F">
        <w:rPr>
          <w:i/>
          <w:iCs/>
          <w:sz w:val="22"/>
          <w:szCs w:val="22"/>
        </w:rPr>
        <w:t xml:space="preserve"> Horizontes en Ciencia. Teacher Edition. </w:t>
      </w:r>
      <w:r w:rsidRPr="00582C3F">
        <w:rPr>
          <w:sz w:val="22"/>
          <w:szCs w:val="22"/>
        </w:rPr>
        <w:t>Morristown, NJ:  Silver Burdett.</w:t>
      </w:r>
    </w:p>
    <w:p w14:paraId="658C1DC3"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4B5EA0C6"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(1991). </w:t>
      </w:r>
      <w:r w:rsidRPr="00582C3F">
        <w:rPr>
          <w:i/>
          <w:iCs/>
          <w:sz w:val="22"/>
          <w:szCs w:val="22"/>
        </w:rPr>
        <w:t>Luz:  Education through Art</w:t>
      </w:r>
      <w:r w:rsidRPr="00582C3F">
        <w:rPr>
          <w:sz w:val="22"/>
          <w:szCs w:val="22"/>
        </w:rPr>
        <w:t>. Laguna Beach, CA. Engman International.</w:t>
      </w:r>
    </w:p>
    <w:p w14:paraId="084AAB18"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w:t>
      </w:r>
    </w:p>
    <w:p w14:paraId="33925F0F"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b/>
          <w:bCs/>
          <w:sz w:val="22"/>
          <w:szCs w:val="22"/>
        </w:rPr>
        <w:t xml:space="preserve">Clark, E. R. </w:t>
      </w:r>
      <w:r w:rsidRPr="00582C3F">
        <w:rPr>
          <w:sz w:val="22"/>
          <w:szCs w:val="22"/>
        </w:rPr>
        <w:t>&amp; Caulfield, Margarita, (1989).</w:t>
      </w:r>
      <w:r w:rsidRPr="00582C3F">
        <w:rPr>
          <w:i/>
          <w:iCs/>
          <w:sz w:val="22"/>
          <w:szCs w:val="22"/>
        </w:rPr>
        <w:t xml:space="preserve"> EXCEL San Antonio and I Curriculum.</w:t>
      </w:r>
      <w:r w:rsidRPr="00582C3F">
        <w:rPr>
          <w:sz w:val="22"/>
          <w:szCs w:val="22"/>
        </w:rPr>
        <w:t xml:space="preserve"> Intercultural Development Research Association (IDRA) and Hispanic Association for Colleges and Universities. </w:t>
      </w:r>
    </w:p>
    <w:p w14:paraId="115583CA"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b/>
          <w:bCs/>
          <w:sz w:val="22"/>
          <w:szCs w:val="22"/>
        </w:rPr>
        <w:t>Clark, E. R.</w:t>
      </w:r>
      <w:r w:rsidRPr="00582C3F">
        <w:rPr>
          <w:sz w:val="22"/>
          <w:szCs w:val="22"/>
        </w:rPr>
        <w:t xml:space="preserve"> (1989). Curriculum and instruction. Organizational operations. In IDRA: </w:t>
      </w:r>
      <w:r w:rsidRPr="00582C3F">
        <w:rPr>
          <w:i/>
          <w:iCs/>
          <w:sz w:val="22"/>
          <w:szCs w:val="22"/>
        </w:rPr>
        <w:t>Successful Schooling for Economically Disadvantaged At-Risk Students:  A Research Based Guide</w:t>
      </w:r>
      <w:r w:rsidRPr="00582C3F">
        <w:rPr>
          <w:sz w:val="22"/>
          <w:szCs w:val="22"/>
        </w:rPr>
        <w:t>.</w:t>
      </w:r>
    </w:p>
    <w:p w14:paraId="18AD9ED9" w14:textId="77777777" w:rsidR="00283BC2" w:rsidRPr="00582C3F" w:rsidRDefault="00283BC2">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w:t>
      </w:r>
      <w:r w:rsidRPr="00582C3F">
        <w:rPr>
          <w:sz w:val="22"/>
          <w:szCs w:val="22"/>
        </w:rPr>
        <w:t xml:space="preserve"> </w:t>
      </w:r>
      <w:r w:rsidRPr="00582C3F">
        <w:rPr>
          <w:b/>
          <w:bCs/>
          <w:sz w:val="22"/>
          <w:szCs w:val="22"/>
        </w:rPr>
        <w:t>E. R.</w:t>
      </w:r>
      <w:r w:rsidRPr="00582C3F">
        <w:rPr>
          <w:sz w:val="22"/>
          <w:szCs w:val="22"/>
        </w:rPr>
        <w:t xml:space="preserve"> (1988). </w:t>
      </w:r>
      <w:r w:rsidRPr="00582C3F">
        <w:rPr>
          <w:i/>
          <w:iCs/>
          <w:sz w:val="22"/>
          <w:szCs w:val="22"/>
        </w:rPr>
        <w:t>San Antonio y sus alrededores</w:t>
      </w:r>
      <w:r w:rsidRPr="00582C3F">
        <w:rPr>
          <w:sz w:val="22"/>
          <w:szCs w:val="22"/>
        </w:rPr>
        <w:t>. Morristown, NJ:  Silver Burdett and Ginn.</w:t>
      </w:r>
    </w:p>
    <w:p w14:paraId="57B3A2BA"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firstLine="450"/>
        <w:rPr>
          <w:b/>
          <w:bCs/>
          <w:i/>
          <w:iCs/>
          <w:sz w:val="22"/>
          <w:szCs w:val="22"/>
        </w:rPr>
      </w:pPr>
      <w:r w:rsidRPr="00582C3F">
        <w:rPr>
          <w:b/>
          <w:bCs/>
          <w:i/>
          <w:iCs/>
          <w:sz w:val="22"/>
          <w:szCs w:val="22"/>
          <w:u w:val="single"/>
        </w:rPr>
        <w:t>Book Reviews</w:t>
      </w:r>
    </w:p>
    <w:p w14:paraId="2176A6BE" w14:textId="77777777" w:rsidR="00785A35" w:rsidRPr="00582C3F" w:rsidRDefault="00785A35" w:rsidP="00785A35">
      <w:pPr>
        <w:pStyle w:val="TableNormal1"/>
        <w:widowControl w:val="0"/>
        <w:autoSpaceDE w:val="0"/>
        <w:autoSpaceDN w:val="0"/>
        <w:adjustRightInd w:val="0"/>
        <w:rPr>
          <w:b/>
          <w:bCs/>
          <w:sz w:val="22"/>
          <w:szCs w:val="22"/>
        </w:rPr>
      </w:pPr>
    </w:p>
    <w:p w14:paraId="1D663E57" w14:textId="626CB331" w:rsidR="00CE70F5" w:rsidRPr="00CE70F5" w:rsidRDefault="00785A35" w:rsidP="00CE70F5">
      <w:pPr>
        <w:pStyle w:val="TableNormal1"/>
        <w:widowControl w:val="0"/>
        <w:autoSpaceDE w:val="0"/>
        <w:autoSpaceDN w:val="0"/>
        <w:adjustRightInd w:val="0"/>
        <w:rPr>
          <w:b/>
          <w:bCs/>
          <w:color w:val="262626"/>
          <w:sz w:val="22"/>
          <w:szCs w:val="22"/>
        </w:rPr>
      </w:pPr>
      <w:r w:rsidRPr="00CE70F5">
        <w:rPr>
          <w:b/>
          <w:bCs/>
          <w:color w:val="262626"/>
          <w:sz w:val="22"/>
          <w:szCs w:val="22"/>
        </w:rPr>
        <w:t xml:space="preserve">NABE </w:t>
      </w:r>
      <w:r w:rsidR="00D8129C" w:rsidRPr="00CE70F5">
        <w:rPr>
          <w:b/>
          <w:bCs/>
          <w:i/>
          <w:color w:val="262626"/>
          <w:sz w:val="22"/>
          <w:szCs w:val="22"/>
        </w:rPr>
        <w:t xml:space="preserve">Perspectives </w:t>
      </w:r>
      <w:r w:rsidR="008C4014" w:rsidRPr="00CE70F5">
        <w:rPr>
          <w:b/>
          <w:bCs/>
          <w:color w:val="262626"/>
          <w:sz w:val="22"/>
          <w:szCs w:val="22"/>
        </w:rPr>
        <w:t xml:space="preserve">Book Review Series </w:t>
      </w:r>
    </w:p>
    <w:p w14:paraId="14A05173" w14:textId="77777777" w:rsidR="00E911DA" w:rsidRDefault="00CE70F5" w:rsidP="00E911DA">
      <w:pPr>
        <w:widowControl w:val="0"/>
        <w:pBdr>
          <w:top w:val="none" w:sz="0" w:space="0" w:color="auto"/>
          <w:left w:val="none" w:sz="0" w:space="0" w:color="auto"/>
          <w:bottom w:val="none" w:sz="0" w:space="0" w:color="auto"/>
          <w:right w:val="none" w:sz="0" w:space="0" w:color="auto"/>
        </w:pBdr>
        <w:autoSpaceDE w:val="0"/>
        <w:autoSpaceDN w:val="0"/>
        <w:adjustRightInd w:val="0"/>
        <w:rPr>
          <w:sz w:val="22"/>
          <w:szCs w:val="22"/>
        </w:rPr>
      </w:pPr>
      <w:r w:rsidRPr="00CE70F5">
        <w:rPr>
          <w:noProof w:val="0"/>
          <w:sz w:val="22"/>
          <w:szCs w:val="22"/>
        </w:rPr>
        <w:t>Gonzales</w:t>
      </w:r>
      <w:r>
        <w:rPr>
          <w:noProof w:val="0"/>
          <w:sz w:val="22"/>
          <w:szCs w:val="22"/>
        </w:rPr>
        <w:t xml:space="preserve">, </w:t>
      </w:r>
      <w:r w:rsidRPr="00CE70F5">
        <w:rPr>
          <w:noProof w:val="0"/>
          <w:sz w:val="22"/>
          <w:szCs w:val="22"/>
        </w:rPr>
        <w:t xml:space="preserve">S., Cortez, E. &amp; Clark, E. R. (2017). Book Review: </w:t>
      </w:r>
      <w:r w:rsidRPr="00CE70F5">
        <w:rPr>
          <w:bCs/>
          <w:i/>
          <w:noProof w:val="0"/>
          <w:sz w:val="22"/>
          <w:szCs w:val="22"/>
        </w:rPr>
        <w:t xml:space="preserve">Mama </w:t>
      </w:r>
      <w:proofErr w:type="gramStart"/>
      <w:r w:rsidRPr="00CE70F5">
        <w:rPr>
          <w:bCs/>
          <w:i/>
          <w:noProof w:val="0"/>
          <w:sz w:val="22"/>
          <w:szCs w:val="22"/>
        </w:rPr>
        <w:t>The</w:t>
      </w:r>
      <w:proofErr w:type="gramEnd"/>
      <w:r w:rsidRPr="00CE70F5">
        <w:rPr>
          <w:bCs/>
          <w:i/>
          <w:noProof w:val="0"/>
          <w:sz w:val="22"/>
          <w:szCs w:val="22"/>
        </w:rPr>
        <w:t xml:space="preserve"> Alien/Mama la </w:t>
      </w:r>
      <w:proofErr w:type="spellStart"/>
      <w:r w:rsidRPr="00CE70F5">
        <w:rPr>
          <w:bCs/>
          <w:i/>
          <w:noProof w:val="0"/>
          <w:sz w:val="22"/>
          <w:szCs w:val="22"/>
        </w:rPr>
        <w:t>Extraterrestre</w:t>
      </w:r>
      <w:proofErr w:type="spellEnd"/>
      <w:r w:rsidRPr="00CE70F5">
        <w:rPr>
          <w:i/>
          <w:sz w:val="22"/>
          <w:szCs w:val="22"/>
        </w:rPr>
        <w:t xml:space="preserve"> NABE Perspectives</w:t>
      </w:r>
      <w:r w:rsidRPr="00CE70F5">
        <w:rPr>
          <w:sz w:val="22"/>
          <w:szCs w:val="22"/>
        </w:rPr>
        <w:t xml:space="preserve"> </w:t>
      </w:r>
      <w:r>
        <w:rPr>
          <w:sz w:val="22"/>
          <w:szCs w:val="22"/>
        </w:rPr>
        <w:t xml:space="preserve"> Vol. 40,2. 12-14</w:t>
      </w:r>
      <w:r w:rsidRPr="00CE70F5">
        <w:rPr>
          <w:sz w:val="22"/>
          <w:szCs w:val="22"/>
        </w:rPr>
        <w:t>.</w:t>
      </w:r>
    </w:p>
    <w:p w14:paraId="61C12AEF" w14:textId="77777777" w:rsidR="00E911DA" w:rsidRDefault="00E911DA" w:rsidP="00E911DA">
      <w:pPr>
        <w:widowControl w:val="0"/>
        <w:pBdr>
          <w:top w:val="none" w:sz="0" w:space="0" w:color="auto"/>
          <w:left w:val="none" w:sz="0" w:space="0" w:color="auto"/>
          <w:bottom w:val="none" w:sz="0" w:space="0" w:color="auto"/>
          <w:right w:val="none" w:sz="0" w:space="0" w:color="auto"/>
        </w:pBdr>
        <w:autoSpaceDE w:val="0"/>
        <w:autoSpaceDN w:val="0"/>
        <w:adjustRightInd w:val="0"/>
        <w:rPr>
          <w:sz w:val="22"/>
          <w:szCs w:val="22"/>
        </w:rPr>
      </w:pPr>
    </w:p>
    <w:p w14:paraId="71927587" w14:textId="6561532F" w:rsidR="00CE70F5" w:rsidRPr="00CE70F5" w:rsidRDefault="00E911DA" w:rsidP="00E911DA">
      <w:pPr>
        <w:widowControl w:val="0"/>
        <w:pBdr>
          <w:top w:val="none" w:sz="0" w:space="0" w:color="auto"/>
          <w:left w:val="none" w:sz="0" w:space="0" w:color="auto"/>
          <w:bottom w:val="none" w:sz="0" w:space="0" w:color="auto"/>
          <w:right w:val="none" w:sz="0" w:space="0" w:color="auto"/>
        </w:pBdr>
        <w:autoSpaceDE w:val="0"/>
        <w:autoSpaceDN w:val="0"/>
        <w:adjustRightInd w:val="0"/>
        <w:rPr>
          <w:sz w:val="22"/>
          <w:szCs w:val="22"/>
        </w:rPr>
      </w:pPr>
      <w:r w:rsidRPr="00E911DA">
        <w:rPr>
          <w:iCs/>
          <w:color w:val="000000"/>
          <w:sz w:val="22"/>
          <w:szCs w:val="22"/>
        </w:rPr>
        <w:t>Solis,</w:t>
      </w:r>
      <w:r>
        <w:rPr>
          <w:iCs/>
          <w:color w:val="000000"/>
          <w:sz w:val="22"/>
          <w:szCs w:val="22"/>
        </w:rPr>
        <w:t xml:space="preserve"> </w:t>
      </w:r>
      <w:r w:rsidRPr="00E911DA">
        <w:rPr>
          <w:iCs/>
          <w:color w:val="000000"/>
          <w:sz w:val="22"/>
          <w:szCs w:val="22"/>
        </w:rPr>
        <w:t>A.A., Solis, C. E.,</w:t>
      </w:r>
      <w:r w:rsidR="00CE70F5" w:rsidRPr="00E911DA">
        <w:rPr>
          <w:sz w:val="22"/>
          <w:szCs w:val="22"/>
        </w:rPr>
        <w:t>.</w:t>
      </w:r>
      <w:r w:rsidR="00CE70F5" w:rsidRPr="00CE70F5">
        <w:rPr>
          <w:sz w:val="22"/>
          <w:szCs w:val="22"/>
        </w:rPr>
        <w:t xml:space="preserve"> &amp; </w:t>
      </w:r>
      <w:r w:rsidR="00CE70F5" w:rsidRPr="00E911DA">
        <w:rPr>
          <w:b/>
          <w:sz w:val="22"/>
          <w:szCs w:val="22"/>
        </w:rPr>
        <w:t>Clark, E. R.</w:t>
      </w:r>
      <w:r w:rsidR="00CE70F5" w:rsidRPr="00E911DA">
        <w:rPr>
          <w:sz w:val="22"/>
          <w:szCs w:val="22"/>
        </w:rPr>
        <w:t xml:space="preserve"> (2017). </w:t>
      </w:r>
      <w:r w:rsidRPr="00CE70F5">
        <w:rPr>
          <w:noProof w:val="0"/>
          <w:sz w:val="22"/>
          <w:szCs w:val="22"/>
        </w:rPr>
        <w:t xml:space="preserve">Book Review: </w:t>
      </w:r>
      <w:r w:rsidR="00CE70F5" w:rsidRPr="00E911DA">
        <w:rPr>
          <w:bCs/>
          <w:i/>
          <w:color w:val="000000"/>
          <w:sz w:val="22"/>
          <w:szCs w:val="22"/>
        </w:rPr>
        <w:t>Thunder Boy Jr.</w:t>
      </w:r>
      <w:r w:rsidR="00CE70F5" w:rsidRPr="00E911DA">
        <w:rPr>
          <w:bCs/>
          <w:color w:val="000000"/>
          <w:sz w:val="22"/>
          <w:szCs w:val="22"/>
        </w:rPr>
        <w:t xml:space="preserve"> </w:t>
      </w:r>
      <w:r w:rsidR="00CE70F5" w:rsidRPr="00E911DA">
        <w:rPr>
          <w:i/>
          <w:sz w:val="22"/>
          <w:szCs w:val="22"/>
        </w:rPr>
        <w:t>NABE Perspectives</w:t>
      </w:r>
      <w:r w:rsidR="00CE70F5" w:rsidRPr="00CE70F5">
        <w:rPr>
          <w:sz w:val="22"/>
          <w:szCs w:val="22"/>
        </w:rPr>
        <w:t xml:space="preserve"> </w:t>
      </w:r>
      <w:r w:rsidR="00CE70F5">
        <w:rPr>
          <w:sz w:val="22"/>
          <w:szCs w:val="22"/>
        </w:rPr>
        <w:t xml:space="preserve"> Vol. 40,1. 31-34</w:t>
      </w:r>
      <w:r w:rsidR="00CE70F5" w:rsidRPr="00CE70F5">
        <w:rPr>
          <w:sz w:val="22"/>
          <w:szCs w:val="22"/>
        </w:rPr>
        <w:t>.</w:t>
      </w:r>
    </w:p>
    <w:p w14:paraId="1F2E491E" w14:textId="009AD26D" w:rsidR="00CE70F5" w:rsidRDefault="00CE70F5" w:rsidP="00E911DA">
      <w:pPr>
        <w:pStyle w:val="Default"/>
        <w:rPr>
          <w:rFonts w:ascii="ITC Franklin Gothic Std Book" w:hAnsi="ITC Franklin Gothic Std Book" w:cs="ITC Franklin Gothic Std Book"/>
          <w:noProof w:val="0"/>
          <w:color w:val="auto"/>
          <w:sz w:val="18"/>
          <w:szCs w:val="18"/>
        </w:rPr>
      </w:pPr>
    </w:p>
    <w:p w14:paraId="67A7E855" w14:textId="77777777" w:rsidR="00E911DA" w:rsidRDefault="008C4014" w:rsidP="00E911DA">
      <w:pPr>
        <w:pStyle w:val="Default"/>
        <w:rPr>
          <w:b/>
          <w:bCs/>
          <w:sz w:val="22"/>
          <w:szCs w:val="22"/>
        </w:rPr>
      </w:pPr>
      <w:r w:rsidRPr="00582C3F">
        <w:rPr>
          <w:b/>
          <w:bCs/>
          <w:sz w:val="22"/>
          <w:szCs w:val="22"/>
        </w:rPr>
        <w:t>Clark, E. R.</w:t>
      </w:r>
      <w:r w:rsidRPr="00582C3F">
        <w:rPr>
          <w:sz w:val="22"/>
          <w:szCs w:val="22"/>
        </w:rPr>
        <w:t xml:space="preserve"> &amp; Cossio Ameduri, M. E. </w:t>
      </w:r>
      <w:r w:rsidR="00E34701">
        <w:rPr>
          <w:sz w:val="22"/>
          <w:szCs w:val="22"/>
        </w:rPr>
        <w:t>(</w:t>
      </w:r>
      <w:r w:rsidR="0022598F" w:rsidRPr="00582C3F">
        <w:rPr>
          <w:sz w:val="22"/>
          <w:szCs w:val="22"/>
        </w:rPr>
        <w:t xml:space="preserve">2015). </w:t>
      </w:r>
      <w:r w:rsidRPr="00582C3F">
        <w:rPr>
          <w:sz w:val="22"/>
          <w:szCs w:val="22"/>
        </w:rPr>
        <w:t xml:space="preserve">Carlos Ruiz Zafon: </w:t>
      </w:r>
      <w:r w:rsidRPr="00582C3F">
        <w:rPr>
          <w:i/>
          <w:iCs/>
          <w:sz w:val="22"/>
          <w:szCs w:val="22"/>
        </w:rPr>
        <w:t>The Prisoner of Heaven</w:t>
      </w:r>
      <w:r w:rsidRPr="00582C3F">
        <w:rPr>
          <w:i/>
          <w:sz w:val="22"/>
          <w:szCs w:val="22"/>
        </w:rPr>
        <w:t>. NABE Perspectives</w:t>
      </w:r>
      <w:r w:rsidRPr="00582C3F">
        <w:rPr>
          <w:sz w:val="22"/>
          <w:szCs w:val="22"/>
        </w:rPr>
        <w:t>.</w:t>
      </w:r>
      <w:r w:rsidRPr="00582C3F">
        <w:rPr>
          <w:b/>
          <w:bCs/>
          <w:sz w:val="22"/>
          <w:szCs w:val="22"/>
        </w:rPr>
        <w:t xml:space="preserve"> </w:t>
      </w:r>
    </w:p>
    <w:p w14:paraId="35167981" w14:textId="77777777" w:rsidR="00E911DA" w:rsidRDefault="00E911DA" w:rsidP="00E911DA">
      <w:pPr>
        <w:pStyle w:val="Default"/>
        <w:rPr>
          <w:b/>
          <w:bCs/>
          <w:sz w:val="22"/>
          <w:szCs w:val="22"/>
        </w:rPr>
      </w:pPr>
    </w:p>
    <w:p w14:paraId="3DD0F713" w14:textId="2F88FB1E" w:rsidR="0022598F" w:rsidRPr="00E911DA" w:rsidRDefault="0022598F" w:rsidP="00E911DA">
      <w:pPr>
        <w:pStyle w:val="Default"/>
        <w:rPr>
          <w:b/>
          <w:bCs/>
          <w:sz w:val="22"/>
          <w:szCs w:val="22"/>
        </w:rPr>
      </w:pPr>
      <w:r w:rsidRPr="00582C3F">
        <w:rPr>
          <w:b/>
          <w:sz w:val="22"/>
          <w:szCs w:val="22"/>
        </w:rPr>
        <w:t>Clark, E. R</w:t>
      </w:r>
      <w:r w:rsidRPr="00582C3F">
        <w:rPr>
          <w:sz w:val="22"/>
          <w:szCs w:val="22"/>
        </w:rPr>
        <w:t xml:space="preserve">., Piñeda, A., &amp; Piñeda, I. (2015). </w:t>
      </w:r>
      <w:r w:rsidR="00E911DA" w:rsidRPr="00CE70F5">
        <w:rPr>
          <w:noProof w:val="0"/>
          <w:sz w:val="22"/>
          <w:szCs w:val="22"/>
        </w:rPr>
        <w:t xml:space="preserve">Book Review: </w:t>
      </w:r>
      <w:r w:rsidRPr="00582C3F">
        <w:rPr>
          <w:i/>
          <w:sz w:val="22"/>
          <w:szCs w:val="22"/>
        </w:rPr>
        <w:t>Separate is never equal: Sylvia Mendez and her family’s fight for desegregation</w:t>
      </w:r>
      <w:r w:rsidRPr="00582C3F">
        <w:rPr>
          <w:sz w:val="22"/>
          <w:szCs w:val="22"/>
        </w:rPr>
        <w:t xml:space="preserve">. </w:t>
      </w:r>
      <w:r w:rsidRPr="00582C3F">
        <w:rPr>
          <w:i/>
          <w:sz w:val="22"/>
          <w:szCs w:val="22"/>
        </w:rPr>
        <w:t>NABE Perspectives</w:t>
      </w:r>
      <w:r w:rsidRPr="00582C3F">
        <w:rPr>
          <w:sz w:val="22"/>
          <w:szCs w:val="22"/>
        </w:rPr>
        <w:t xml:space="preserve"> January-March 2015, 15, 16. </w:t>
      </w:r>
    </w:p>
    <w:p w14:paraId="14A3655A" w14:textId="77777777" w:rsidR="0022598F" w:rsidRPr="00582C3F" w:rsidRDefault="0022598F" w:rsidP="00E911DA">
      <w:pPr>
        <w:pStyle w:val="Default"/>
        <w:rPr>
          <w:sz w:val="22"/>
          <w:szCs w:val="22"/>
        </w:rPr>
      </w:pPr>
    </w:p>
    <w:p w14:paraId="5B73F22E" w14:textId="77777777" w:rsidR="0022598F" w:rsidRPr="00582C3F" w:rsidRDefault="0022598F" w:rsidP="00E911DA">
      <w:pPr>
        <w:pStyle w:val="Pa13"/>
        <w:spacing w:line="240" w:lineRule="auto"/>
        <w:ind w:left="720" w:hanging="720"/>
        <w:rPr>
          <w:rFonts w:ascii="Times New Roman" w:hAnsi="Times New Roman"/>
          <w:i/>
          <w:sz w:val="22"/>
          <w:szCs w:val="22"/>
        </w:rPr>
      </w:pPr>
      <w:r w:rsidRPr="00582C3F">
        <w:rPr>
          <w:rFonts w:ascii="Times New Roman" w:hAnsi="Times New Roman"/>
          <w:bCs/>
          <w:sz w:val="22"/>
          <w:szCs w:val="22"/>
        </w:rPr>
        <w:t xml:space="preserve">Davis, M., &amp; </w:t>
      </w:r>
      <w:r w:rsidRPr="00582C3F">
        <w:rPr>
          <w:rFonts w:ascii="Times New Roman" w:hAnsi="Times New Roman"/>
          <w:b/>
          <w:bCs/>
          <w:sz w:val="22"/>
          <w:szCs w:val="22"/>
        </w:rPr>
        <w:t>Clark, E. R.</w:t>
      </w:r>
      <w:r w:rsidRPr="00582C3F">
        <w:rPr>
          <w:rFonts w:ascii="Times New Roman" w:hAnsi="Times New Roman"/>
          <w:bCs/>
          <w:sz w:val="22"/>
          <w:szCs w:val="22"/>
        </w:rPr>
        <w:t xml:space="preserve"> (2015). Interview with prize winning author Duncan Tonatiuh.</w:t>
      </w:r>
      <w:r w:rsidRPr="00582C3F">
        <w:rPr>
          <w:rFonts w:ascii="Times New Roman" w:hAnsi="Times New Roman"/>
          <w:b/>
          <w:bCs/>
          <w:sz w:val="22"/>
          <w:szCs w:val="22"/>
        </w:rPr>
        <w:t xml:space="preserve"> </w:t>
      </w:r>
      <w:r w:rsidRPr="00582C3F">
        <w:rPr>
          <w:rFonts w:ascii="Times New Roman" w:hAnsi="Times New Roman"/>
          <w:i/>
          <w:sz w:val="22"/>
          <w:szCs w:val="22"/>
        </w:rPr>
        <w:t>NABE</w:t>
      </w:r>
    </w:p>
    <w:p w14:paraId="0A1EA94E" w14:textId="77777777" w:rsidR="0022598F" w:rsidRPr="00582C3F" w:rsidRDefault="0022598F" w:rsidP="00E911DA">
      <w:pPr>
        <w:pStyle w:val="Pa13"/>
        <w:spacing w:line="240" w:lineRule="auto"/>
        <w:ind w:left="720" w:hanging="720"/>
        <w:rPr>
          <w:rFonts w:ascii="Times New Roman" w:hAnsi="Times New Roman"/>
          <w:sz w:val="22"/>
          <w:szCs w:val="22"/>
        </w:rPr>
      </w:pPr>
      <w:r w:rsidRPr="00582C3F">
        <w:rPr>
          <w:rFonts w:ascii="Times New Roman" w:hAnsi="Times New Roman"/>
          <w:i/>
          <w:iCs/>
          <w:sz w:val="22"/>
          <w:szCs w:val="22"/>
        </w:rPr>
        <w:t xml:space="preserve">Perspectives </w:t>
      </w:r>
      <w:r w:rsidRPr="00582C3F">
        <w:rPr>
          <w:rFonts w:ascii="Times New Roman" w:hAnsi="Times New Roman"/>
          <w:iCs/>
          <w:sz w:val="22"/>
          <w:szCs w:val="22"/>
        </w:rPr>
        <w:t>January-</w:t>
      </w:r>
      <w:r w:rsidRPr="00582C3F">
        <w:rPr>
          <w:rFonts w:ascii="Times New Roman" w:hAnsi="Times New Roman"/>
          <w:sz w:val="22"/>
          <w:szCs w:val="22"/>
        </w:rPr>
        <w:t>March 2015, (37)1, 15-16.</w:t>
      </w:r>
    </w:p>
    <w:p w14:paraId="5551B99A" w14:textId="77777777" w:rsidR="0022598F" w:rsidRPr="00582C3F" w:rsidRDefault="0022598F" w:rsidP="0022598F">
      <w:pPr>
        <w:pStyle w:val="TableNormal1"/>
        <w:rPr>
          <w:b/>
          <w:sz w:val="22"/>
          <w:szCs w:val="22"/>
        </w:rPr>
      </w:pPr>
    </w:p>
    <w:p w14:paraId="3B4A1F7D" w14:textId="056B5B7F" w:rsidR="0022598F" w:rsidRPr="00582C3F" w:rsidRDefault="0022598F" w:rsidP="0022598F">
      <w:pPr>
        <w:pStyle w:val="TableNormal1"/>
        <w:rPr>
          <w:b/>
          <w:bCs/>
          <w:sz w:val="22"/>
          <w:szCs w:val="22"/>
        </w:rPr>
      </w:pPr>
      <w:r w:rsidRPr="00582C3F">
        <w:rPr>
          <w:b/>
          <w:sz w:val="22"/>
          <w:szCs w:val="22"/>
        </w:rPr>
        <w:lastRenderedPageBreak/>
        <w:t>Clark, E. R.,</w:t>
      </w:r>
      <w:r w:rsidRPr="00582C3F">
        <w:rPr>
          <w:sz w:val="22"/>
          <w:szCs w:val="22"/>
        </w:rPr>
        <w:t xml:space="preserve"> Casas L., &amp; Casas P. (2014). </w:t>
      </w:r>
      <w:r w:rsidR="00E911DA" w:rsidRPr="00CE70F5">
        <w:rPr>
          <w:noProof w:val="0"/>
          <w:sz w:val="22"/>
          <w:szCs w:val="22"/>
        </w:rPr>
        <w:t xml:space="preserve">Book Review: </w:t>
      </w:r>
      <w:r w:rsidRPr="00582C3F">
        <w:rPr>
          <w:i/>
          <w:sz w:val="22"/>
          <w:szCs w:val="22"/>
        </w:rPr>
        <w:t>Side by side/Lado a lado: The story of Dolores Huerta and Cesar Chavez/La historia de Dolores Huerta y Cesar Chavez</w:t>
      </w:r>
      <w:r w:rsidR="00E911DA">
        <w:rPr>
          <w:sz w:val="22"/>
          <w:szCs w:val="22"/>
        </w:rPr>
        <w:t xml:space="preserve">. </w:t>
      </w:r>
      <w:r w:rsidRPr="00582C3F">
        <w:rPr>
          <w:i/>
          <w:sz w:val="22"/>
          <w:szCs w:val="22"/>
        </w:rPr>
        <w:t>NABE Perspectives</w:t>
      </w:r>
      <w:r w:rsidRPr="00582C3F">
        <w:rPr>
          <w:sz w:val="22"/>
          <w:szCs w:val="22"/>
        </w:rPr>
        <w:t>, January-March 2014, (36)1, 21</w:t>
      </w:r>
    </w:p>
    <w:p w14:paraId="25A6D062" w14:textId="77777777" w:rsidR="0022598F" w:rsidRPr="00582C3F" w:rsidRDefault="0022598F" w:rsidP="0022598F">
      <w:pPr>
        <w:pStyle w:val="Default"/>
        <w:rPr>
          <w:sz w:val="22"/>
          <w:szCs w:val="22"/>
        </w:rPr>
      </w:pPr>
    </w:p>
    <w:p w14:paraId="0B950E81" w14:textId="6DD9DA8B" w:rsidR="00457698" w:rsidRPr="00582C3F" w:rsidRDefault="00457698" w:rsidP="00457698">
      <w:pPr>
        <w:pStyle w:val="Default"/>
        <w:rPr>
          <w:sz w:val="22"/>
          <w:szCs w:val="22"/>
        </w:rPr>
      </w:pPr>
      <w:r w:rsidRPr="00582C3F">
        <w:rPr>
          <w:b/>
          <w:sz w:val="22"/>
          <w:szCs w:val="22"/>
        </w:rPr>
        <w:t>Clark, E. R.,</w:t>
      </w:r>
      <w:r w:rsidRPr="00582C3F">
        <w:rPr>
          <w:sz w:val="22"/>
          <w:szCs w:val="22"/>
        </w:rPr>
        <w:t xml:space="preserve"> &amp; Davis, M. (2013). </w:t>
      </w:r>
      <w:r w:rsidR="00E911DA" w:rsidRPr="00CE70F5">
        <w:rPr>
          <w:noProof w:val="0"/>
          <w:sz w:val="22"/>
          <w:szCs w:val="22"/>
        </w:rPr>
        <w:t xml:space="preserve">Book Review: </w:t>
      </w:r>
      <w:r w:rsidRPr="00582C3F">
        <w:rPr>
          <w:i/>
          <w:sz w:val="22"/>
          <w:szCs w:val="22"/>
        </w:rPr>
        <w:t>Pancho rabbit and the coyote: A migrant’s tale</w:t>
      </w:r>
      <w:r w:rsidR="00E911DA">
        <w:rPr>
          <w:sz w:val="22"/>
          <w:szCs w:val="22"/>
        </w:rPr>
        <w:t>, by Duncan Tonatiuh</w:t>
      </w:r>
      <w:r w:rsidRPr="00582C3F">
        <w:rPr>
          <w:sz w:val="22"/>
          <w:szCs w:val="22"/>
        </w:rPr>
        <w:t xml:space="preserve">. </w:t>
      </w:r>
      <w:r w:rsidRPr="00582C3F">
        <w:rPr>
          <w:i/>
          <w:sz w:val="22"/>
          <w:szCs w:val="22"/>
        </w:rPr>
        <w:t>NABE Perspectives</w:t>
      </w:r>
      <w:r w:rsidRPr="00582C3F">
        <w:rPr>
          <w:sz w:val="22"/>
          <w:szCs w:val="22"/>
        </w:rPr>
        <w:t xml:space="preserve"> January-February 2013, (35)1, 13.</w:t>
      </w:r>
    </w:p>
    <w:p w14:paraId="705A289A" w14:textId="77777777" w:rsidR="00457698" w:rsidRPr="00582C3F" w:rsidRDefault="00457698" w:rsidP="00457698">
      <w:pPr>
        <w:pStyle w:val="Default"/>
        <w:rPr>
          <w:sz w:val="22"/>
          <w:szCs w:val="22"/>
        </w:rPr>
      </w:pPr>
    </w:p>
    <w:p w14:paraId="4DD48F8F" w14:textId="77777777" w:rsidR="00785A35" w:rsidRPr="00582C3F" w:rsidRDefault="00785A35" w:rsidP="00D8129C">
      <w:pPr>
        <w:pStyle w:val="Default"/>
        <w:rPr>
          <w:sz w:val="22"/>
          <w:szCs w:val="22"/>
        </w:rPr>
      </w:pPr>
      <w:r w:rsidRPr="00582C3F">
        <w:rPr>
          <w:b/>
          <w:bCs/>
          <w:sz w:val="22"/>
          <w:szCs w:val="22"/>
        </w:rPr>
        <w:t>Clark, E. R.</w:t>
      </w:r>
      <w:r w:rsidRPr="00582C3F">
        <w:rPr>
          <w:sz w:val="22"/>
          <w:szCs w:val="22"/>
        </w:rPr>
        <w:t xml:space="preserve"> &amp; Cossio Ameduri, M. E. </w:t>
      </w:r>
      <w:r w:rsidR="00920CEA" w:rsidRPr="00582C3F">
        <w:rPr>
          <w:iCs/>
          <w:color w:val="262626"/>
          <w:sz w:val="22"/>
          <w:szCs w:val="22"/>
        </w:rPr>
        <w:t>Carlos Fuentes</w:t>
      </w:r>
      <w:r w:rsidR="00920CEA" w:rsidRPr="00582C3F">
        <w:rPr>
          <w:bCs/>
          <w:color w:val="262626"/>
          <w:sz w:val="22"/>
          <w:szCs w:val="22"/>
        </w:rPr>
        <w:t xml:space="preserve">: </w:t>
      </w:r>
      <w:r w:rsidRPr="00582C3F">
        <w:rPr>
          <w:bCs/>
          <w:i/>
          <w:color w:val="262626"/>
          <w:sz w:val="22"/>
          <w:szCs w:val="22"/>
        </w:rPr>
        <w:t>Happy Families</w:t>
      </w:r>
      <w:r w:rsidRPr="00582C3F">
        <w:rPr>
          <w:sz w:val="22"/>
          <w:szCs w:val="22"/>
        </w:rPr>
        <w:t xml:space="preserve">. </w:t>
      </w:r>
      <w:r w:rsidRPr="00582C3F">
        <w:rPr>
          <w:i/>
          <w:sz w:val="22"/>
          <w:szCs w:val="22"/>
        </w:rPr>
        <w:t>NABE Perspectives</w:t>
      </w:r>
      <w:r w:rsidRPr="00582C3F">
        <w:rPr>
          <w:sz w:val="22"/>
          <w:szCs w:val="22"/>
        </w:rPr>
        <w:t xml:space="preserve"> July - December 2013, Volume 35, Issue 4.</w:t>
      </w:r>
    </w:p>
    <w:p w14:paraId="6E944547" w14:textId="77777777" w:rsidR="00785A35" w:rsidRPr="00582C3F" w:rsidRDefault="00785A35" w:rsidP="00785A35">
      <w:pPr>
        <w:pStyle w:val="TableNormal1"/>
        <w:widowControl w:val="0"/>
        <w:autoSpaceDE w:val="0"/>
        <w:autoSpaceDN w:val="0"/>
        <w:adjustRightInd w:val="0"/>
        <w:rPr>
          <w:b/>
          <w:bCs/>
          <w:sz w:val="22"/>
          <w:szCs w:val="22"/>
        </w:rPr>
      </w:pPr>
    </w:p>
    <w:p w14:paraId="493296F3" w14:textId="77777777" w:rsidR="00785A35" w:rsidRPr="00582C3F" w:rsidRDefault="00785A35" w:rsidP="00785A35">
      <w:pPr>
        <w:pStyle w:val="TableNormal1"/>
        <w:widowControl w:val="0"/>
        <w:autoSpaceDE w:val="0"/>
        <w:autoSpaceDN w:val="0"/>
        <w:adjustRightInd w:val="0"/>
        <w:rPr>
          <w:sz w:val="22"/>
          <w:szCs w:val="22"/>
        </w:rPr>
      </w:pPr>
      <w:r w:rsidRPr="00582C3F">
        <w:rPr>
          <w:b/>
          <w:bCs/>
          <w:sz w:val="22"/>
          <w:szCs w:val="22"/>
        </w:rPr>
        <w:t>Clark, E. R.</w:t>
      </w:r>
      <w:r w:rsidRPr="00582C3F">
        <w:rPr>
          <w:sz w:val="22"/>
          <w:szCs w:val="22"/>
        </w:rPr>
        <w:t xml:space="preserve"> </w:t>
      </w:r>
      <w:proofErr w:type="spellStart"/>
      <w:r w:rsidR="00257479" w:rsidRPr="00582C3F">
        <w:rPr>
          <w:noProof w:val="0"/>
          <w:sz w:val="22"/>
          <w:szCs w:val="22"/>
        </w:rPr>
        <w:t>Rudolfo</w:t>
      </w:r>
      <w:proofErr w:type="spellEnd"/>
      <w:r w:rsidR="00257479" w:rsidRPr="00582C3F">
        <w:rPr>
          <w:noProof w:val="0"/>
          <w:sz w:val="22"/>
          <w:szCs w:val="22"/>
        </w:rPr>
        <w:t xml:space="preserve"> Anaya, </w:t>
      </w:r>
      <w:r w:rsidR="00257479" w:rsidRPr="00582C3F">
        <w:rPr>
          <w:i/>
          <w:iCs/>
          <w:noProof w:val="0"/>
          <w:sz w:val="22"/>
          <w:szCs w:val="22"/>
        </w:rPr>
        <w:t>The Old Man’s Love Story.</w:t>
      </w:r>
      <w:r w:rsidRPr="00582C3F">
        <w:rPr>
          <w:sz w:val="22"/>
          <w:szCs w:val="22"/>
        </w:rPr>
        <w:t xml:space="preserve"> </w:t>
      </w:r>
      <w:r w:rsidRPr="00582C3F">
        <w:rPr>
          <w:i/>
          <w:sz w:val="22"/>
          <w:szCs w:val="22"/>
        </w:rPr>
        <w:t>NABE Perspectives</w:t>
      </w:r>
      <w:r w:rsidRPr="00582C3F">
        <w:rPr>
          <w:sz w:val="22"/>
          <w:szCs w:val="22"/>
        </w:rPr>
        <w:t xml:space="preserve"> July - D</w:t>
      </w:r>
      <w:r w:rsidR="00D8129C" w:rsidRPr="00582C3F">
        <w:rPr>
          <w:sz w:val="22"/>
          <w:szCs w:val="22"/>
        </w:rPr>
        <w:t>ecember 2013, Volume 35, Issue 3</w:t>
      </w:r>
      <w:r w:rsidRPr="00582C3F">
        <w:rPr>
          <w:sz w:val="22"/>
          <w:szCs w:val="22"/>
        </w:rPr>
        <w:t>.</w:t>
      </w:r>
    </w:p>
    <w:p w14:paraId="34D5C052" w14:textId="77777777" w:rsidR="00785A35" w:rsidRPr="00582C3F" w:rsidRDefault="00785A35" w:rsidP="00785A35">
      <w:pPr>
        <w:pStyle w:val="TableNormal1"/>
        <w:widowControl w:val="0"/>
        <w:autoSpaceDE w:val="0"/>
        <w:autoSpaceDN w:val="0"/>
        <w:adjustRightInd w:val="0"/>
        <w:rPr>
          <w:b/>
          <w:bCs/>
          <w:sz w:val="22"/>
          <w:szCs w:val="22"/>
        </w:rPr>
      </w:pPr>
    </w:p>
    <w:p w14:paraId="073FCDAE" w14:textId="77777777" w:rsidR="00785A35" w:rsidRPr="00582C3F" w:rsidRDefault="00785A35" w:rsidP="00785A35">
      <w:pPr>
        <w:pStyle w:val="TableNormal1"/>
        <w:widowControl w:val="0"/>
        <w:autoSpaceDE w:val="0"/>
        <w:autoSpaceDN w:val="0"/>
        <w:adjustRightInd w:val="0"/>
        <w:rPr>
          <w:sz w:val="22"/>
          <w:szCs w:val="22"/>
        </w:rPr>
      </w:pPr>
      <w:r w:rsidRPr="00582C3F">
        <w:rPr>
          <w:b/>
          <w:bCs/>
          <w:sz w:val="22"/>
          <w:szCs w:val="22"/>
        </w:rPr>
        <w:t>Clark, E. R.</w:t>
      </w:r>
      <w:r w:rsidRPr="00582C3F">
        <w:rPr>
          <w:sz w:val="22"/>
          <w:szCs w:val="22"/>
        </w:rPr>
        <w:t xml:space="preserve"> </w:t>
      </w:r>
      <w:r w:rsidR="00257479" w:rsidRPr="00582C3F">
        <w:rPr>
          <w:sz w:val="22"/>
          <w:szCs w:val="22"/>
        </w:rPr>
        <w:t xml:space="preserve">Julia Alvarez, </w:t>
      </w:r>
      <w:r w:rsidR="00257479" w:rsidRPr="00582C3F">
        <w:rPr>
          <w:i/>
          <w:sz w:val="22"/>
          <w:szCs w:val="22"/>
        </w:rPr>
        <w:t>A Wedding in Haiti</w:t>
      </w:r>
      <w:r w:rsidR="00257479" w:rsidRPr="00582C3F">
        <w:rPr>
          <w:sz w:val="22"/>
          <w:szCs w:val="22"/>
        </w:rPr>
        <w:t xml:space="preserve"> and Dagoberto Gilb, </w:t>
      </w:r>
      <w:r w:rsidR="00257479" w:rsidRPr="00582C3F">
        <w:rPr>
          <w:i/>
          <w:sz w:val="22"/>
          <w:szCs w:val="22"/>
        </w:rPr>
        <w:t>Before the End,</w:t>
      </w:r>
      <w:r w:rsidR="00257479" w:rsidRPr="00582C3F">
        <w:rPr>
          <w:sz w:val="22"/>
          <w:szCs w:val="22"/>
        </w:rPr>
        <w:t xml:space="preserve"> </w:t>
      </w:r>
      <w:r w:rsidR="00257479" w:rsidRPr="00582C3F">
        <w:rPr>
          <w:i/>
          <w:sz w:val="22"/>
          <w:szCs w:val="22"/>
        </w:rPr>
        <w:t>After the Beginning.</w:t>
      </w:r>
      <w:r w:rsidR="00257479" w:rsidRPr="00582C3F">
        <w:rPr>
          <w:sz w:val="22"/>
          <w:szCs w:val="22"/>
        </w:rPr>
        <w:t xml:space="preserve"> </w:t>
      </w:r>
      <w:r w:rsidR="00257479" w:rsidRPr="00582C3F">
        <w:rPr>
          <w:i/>
          <w:sz w:val="22"/>
          <w:szCs w:val="22"/>
        </w:rPr>
        <w:t>NABE Perspectives</w:t>
      </w:r>
      <w:r w:rsidR="00257479" w:rsidRPr="00582C3F">
        <w:rPr>
          <w:sz w:val="22"/>
          <w:szCs w:val="22"/>
        </w:rPr>
        <w:t>. March-April 2013, Volume 35, Issue 2</w:t>
      </w:r>
      <w:r w:rsidRPr="00582C3F">
        <w:rPr>
          <w:sz w:val="22"/>
          <w:szCs w:val="22"/>
        </w:rPr>
        <w:t>.</w:t>
      </w:r>
    </w:p>
    <w:p w14:paraId="35C22F0E" w14:textId="77777777" w:rsidR="00920CEA" w:rsidRPr="00582C3F" w:rsidRDefault="00920CEA" w:rsidP="00785A35">
      <w:pPr>
        <w:pStyle w:val="TableNormal1"/>
        <w:widowControl w:val="0"/>
        <w:autoSpaceDE w:val="0"/>
        <w:autoSpaceDN w:val="0"/>
        <w:adjustRightInd w:val="0"/>
        <w:rPr>
          <w:sz w:val="22"/>
          <w:szCs w:val="22"/>
        </w:rPr>
      </w:pPr>
    </w:p>
    <w:p w14:paraId="7593F151" w14:textId="77777777" w:rsidR="00D8129C" w:rsidRPr="00582C3F" w:rsidRDefault="00D8129C" w:rsidP="00D8129C">
      <w:pPr>
        <w:pStyle w:val="TableNormal1"/>
        <w:widowControl w:val="0"/>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rPr>
          <w:noProof w:val="0"/>
          <w:color w:val="343434"/>
          <w:sz w:val="22"/>
          <w:szCs w:val="22"/>
        </w:rPr>
      </w:pPr>
      <w:r w:rsidRPr="00582C3F">
        <w:rPr>
          <w:b/>
          <w:bCs/>
          <w:sz w:val="22"/>
          <w:szCs w:val="22"/>
        </w:rPr>
        <w:t>Clark, E. R.</w:t>
      </w:r>
      <w:r w:rsidRPr="00582C3F">
        <w:rPr>
          <w:sz w:val="22"/>
          <w:szCs w:val="22"/>
        </w:rPr>
        <w:t xml:space="preserve"> &amp; Davis, M.  </w:t>
      </w:r>
      <w:r w:rsidRPr="00582C3F">
        <w:rPr>
          <w:color w:val="262626"/>
          <w:sz w:val="22"/>
          <w:szCs w:val="22"/>
        </w:rPr>
        <w:t xml:space="preserve">Duncan Tonatiluh: </w:t>
      </w:r>
      <w:r w:rsidRPr="00582C3F">
        <w:rPr>
          <w:i/>
          <w:color w:val="262626"/>
          <w:sz w:val="22"/>
          <w:szCs w:val="22"/>
        </w:rPr>
        <w:t>Pancho Rabbitt and the Coyote: A Migrant’s Tale</w:t>
      </w:r>
      <w:r w:rsidRPr="00582C3F">
        <w:rPr>
          <w:color w:val="262626"/>
          <w:sz w:val="22"/>
          <w:szCs w:val="22"/>
        </w:rPr>
        <w:t>.</w:t>
      </w:r>
      <w:r w:rsidRPr="00582C3F">
        <w:rPr>
          <w:sz w:val="22"/>
          <w:szCs w:val="22"/>
        </w:rPr>
        <w:t xml:space="preserve"> </w:t>
      </w:r>
      <w:r w:rsidRPr="00582C3F">
        <w:rPr>
          <w:i/>
          <w:sz w:val="22"/>
          <w:szCs w:val="22"/>
        </w:rPr>
        <w:t>NABE Perspectives</w:t>
      </w:r>
      <w:r w:rsidRPr="00582C3F">
        <w:rPr>
          <w:noProof w:val="0"/>
          <w:color w:val="343434"/>
          <w:sz w:val="22"/>
          <w:szCs w:val="22"/>
        </w:rPr>
        <w:t xml:space="preserve"> Jan-Feb 2013, Volume 35, Issue 1. </w:t>
      </w:r>
    </w:p>
    <w:p w14:paraId="479DAA55" w14:textId="77777777" w:rsidR="00D8129C" w:rsidRPr="00582C3F" w:rsidRDefault="00D8129C" w:rsidP="00D8129C">
      <w:pPr>
        <w:pStyle w:val="TableNormal1"/>
        <w:widowControl w:val="0"/>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rPr>
          <w:noProof w:val="0"/>
          <w:color w:val="1A1A1A"/>
          <w:sz w:val="22"/>
          <w:szCs w:val="22"/>
        </w:rPr>
      </w:pPr>
    </w:p>
    <w:p w14:paraId="069C6D1A" w14:textId="77777777" w:rsidR="00907C35" w:rsidRPr="00582C3F" w:rsidRDefault="00920CEA" w:rsidP="00920CEA">
      <w:pPr>
        <w:pStyle w:val="TableNormal1"/>
        <w:widowControl w:val="0"/>
        <w:autoSpaceDE w:val="0"/>
        <w:autoSpaceDN w:val="0"/>
        <w:adjustRightInd w:val="0"/>
        <w:spacing w:after="120"/>
        <w:rPr>
          <w:sz w:val="22"/>
          <w:szCs w:val="22"/>
        </w:rPr>
      </w:pPr>
      <w:r w:rsidRPr="00582C3F">
        <w:rPr>
          <w:b/>
          <w:bCs/>
          <w:sz w:val="22"/>
          <w:szCs w:val="22"/>
        </w:rPr>
        <w:t>Clark, E. R.,</w:t>
      </w:r>
      <w:r w:rsidRPr="00582C3F">
        <w:rPr>
          <w:sz w:val="22"/>
          <w:szCs w:val="22"/>
        </w:rPr>
        <w:t xml:space="preserve"> June, 2013. </w:t>
      </w:r>
      <w:proofErr w:type="spellStart"/>
      <w:r w:rsidRPr="00582C3F">
        <w:rPr>
          <w:noProof w:val="0"/>
          <w:sz w:val="22"/>
          <w:szCs w:val="22"/>
        </w:rPr>
        <w:t>Rudolfo</w:t>
      </w:r>
      <w:proofErr w:type="spellEnd"/>
      <w:r w:rsidRPr="00582C3F">
        <w:rPr>
          <w:noProof w:val="0"/>
          <w:sz w:val="22"/>
          <w:szCs w:val="22"/>
        </w:rPr>
        <w:t xml:space="preserve"> Anaya, </w:t>
      </w:r>
      <w:r w:rsidRPr="00582C3F">
        <w:rPr>
          <w:i/>
          <w:iCs/>
          <w:noProof w:val="0"/>
          <w:sz w:val="22"/>
          <w:szCs w:val="22"/>
        </w:rPr>
        <w:t xml:space="preserve">The Old Man’s Love Story. </w:t>
      </w:r>
      <w:r w:rsidRPr="00582C3F">
        <w:rPr>
          <w:noProof w:val="0"/>
          <w:sz w:val="22"/>
          <w:szCs w:val="22"/>
        </w:rPr>
        <w:t>Humanities Texas</w:t>
      </w:r>
      <w:r w:rsidR="00D8129C" w:rsidRPr="00582C3F">
        <w:rPr>
          <w:noProof w:val="0"/>
          <w:sz w:val="22"/>
          <w:szCs w:val="22"/>
        </w:rPr>
        <w:t xml:space="preserve"> Summer Reading Series, </w:t>
      </w:r>
      <w:r w:rsidR="00D8129C" w:rsidRPr="00582C3F">
        <w:rPr>
          <w:sz w:val="22"/>
          <w:szCs w:val="22"/>
        </w:rPr>
        <w:t>Texas Commission on Humanities</w:t>
      </w:r>
      <w:r w:rsidRPr="00582C3F">
        <w:rPr>
          <w:noProof w:val="0"/>
          <w:sz w:val="22"/>
          <w:szCs w:val="22"/>
        </w:rPr>
        <w:t xml:space="preserve">. </w:t>
      </w:r>
    </w:p>
    <w:p w14:paraId="3A123957" w14:textId="77777777" w:rsidR="00283BC2" w:rsidRPr="00582C3F" w:rsidRDefault="00283BC2">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xml:space="preserve"> August 19, 2012. Carlos Ruiz Zafon: </w:t>
      </w:r>
      <w:r w:rsidRPr="00582C3F">
        <w:rPr>
          <w:i/>
          <w:iCs/>
          <w:sz w:val="22"/>
          <w:szCs w:val="22"/>
        </w:rPr>
        <w:t>The Prisoner of Heave</w:t>
      </w:r>
      <w:r w:rsidR="008C4014" w:rsidRPr="00582C3F">
        <w:rPr>
          <w:i/>
          <w:iCs/>
          <w:sz w:val="22"/>
          <w:szCs w:val="22"/>
        </w:rPr>
        <w:t>.</w:t>
      </w:r>
      <w:r w:rsidRPr="00582C3F">
        <w:rPr>
          <w:i/>
          <w:iCs/>
          <w:sz w:val="22"/>
          <w:szCs w:val="22"/>
        </w:rPr>
        <w:t xml:space="preserve">n </w:t>
      </w:r>
      <w:r w:rsidRPr="00582C3F">
        <w:rPr>
          <w:sz w:val="22"/>
          <w:szCs w:val="22"/>
        </w:rPr>
        <w:t>San Antonio Express-News and website.</w:t>
      </w:r>
    </w:p>
    <w:p w14:paraId="682E8F9A" w14:textId="77777777" w:rsidR="00283BC2" w:rsidRPr="00582C3F" w:rsidRDefault="00283BC2">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xml:space="preserve"> June, 2012. Julia Alvarez, </w:t>
      </w:r>
      <w:r w:rsidRPr="00582C3F">
        <w:rPr>
          <w:i/>
          <w:sz w:val="22"/>
          <w:szCs w:val="22"/>
        </w:rPr>
        <w:t>A Wedding in Haiti</w:t>
      </w:r>
      <w:r w:rsidRPr="00582C3F">
        <w:rPr>
          <w:sz w:val="22"/>
          <w:szCs w:val="22"/>
        </w:rPr>
        <w:t xml:space="preserve">, and Dagoberto Gilb, </w:t>
      </w:r>
      <w:r w:rsidRPr="00582C3F">
        <w:rPr>
          <w:i/>
          <w:sz w:val="22"/>
          <w:szCs w:val="22"/>
        </w:rPr>
        <w:t>Before the End, After the Beginning</w:t>
      </w:r>
      <w:r w:rsidRPr="00582C3F">
        <w:rPr>
          <w:sz w:val="22"/>
          <w:szCs w:val="22"/>
        </w:rPr>
        <w:t xml:space="preserve">. </w:t>
      </w:r>
      <w:r w:rsidR="00201580" w:rsidRPr="00582C3F">
        <w:rPr>
          <w:noProof w:val="0"/>
          <w:sz w:val="22"/>
          <w:szCs w:val="22"/>
        </w:rPr>
        <w:t xml:space="preserve">Humanities Texas Summer Reading Series, </w:t>
      </w:r>
      <w:r w:rsidR="00201580" w:rsidRPr="00582C3F">
        <w:rPr>
          <w:sz w:val="22"/>
          <w:szCs w:val="22"/>
        </w:rPr>
        <w:t>Texas Commission on Humanities</w:t>
      </w:r>
      <w:r w:rsidR="00201580" w:rsidRPr="00582C3F">
        <w:rPr>
          <w:noProof w:val="0"/>
          <w:sz w:val="22"/>
          <w:szCs w:val="22"/>
        </w:rPr>
        <w:t>.</w:t>
      </w:r>
    </w:p>
    <w:p w14:paraId="5D47EE58" w14:textId="77777777" w:rsidR="00283BC2" w:rsidRPr="00582C3F" w:rsidRDefault="00283BC2">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xml:space="preserve"> &amp; Cossio Ameduri, M. E. &amp; Susan McKinney de Ortega: </w:t>
      </w:r>
      <w:r w:rsidRPr="00582C3F">
        <w:rPr>
          <w:i/>
          <w:iCs/>
          <w:sz w:val="22"/>
          <w:szCs w:val="22"/>
        </w:rPr>
        <w:t xml:space="preserve">Flirting in Spanish: What Mexico taught me about love, living and forgiveness. </w:t>
      </w:r>
      <w:r w:rsidRPr="00582C3F">
        <w:rPr>
          <w:sz w:val="22"/>
          <w:szCs w:val="22"/>
        </w:rPr>
        <w:t>San Antonio Express-News and website.</w:t>
      </w:r>
    </w:p>
    <w:p w14:paraId="2B8F9949" w14:textId="77777777" w:rsidR="00201580" w:rsidRPr="00582C3F" w:rsidRDefault="00283BC2" w:rsidP="00257479">
      <w:pPr>
        <w:pStyle w:val="TableNormal1"/>
        <w:widowControl w:val="0"/>
        <w:autoSpaceDE w:val="0"/>
        <w:autoSpaceDN w:val="0"/>
        <w:spacing w:after="120"/>
        <w:rPr>
          <w:noProof w:val="0"/>
          <w:sz w:val="22"/>
          <w:szCs w:val="22"/>
        </w:rPr>
      </w:pPr>
      <w:r w:rsidRPr="00582C3F">
        <w:rPr>
          <w:b/>
          <w:bCs/>
          <w:sz w:val="22"/>
          <w:szCs w:val="22"/>
        </w:rPr>
        <w:t xml:space="preserve">Clark, E. R., </w:t>
      </w:r>
      <w:r w:rsidRPr="00582C3F">
        <w:rPr>
          <w:sz w:val="22"/>
          <w:szCs w:val="22"/>
        </w:rPr>
        <w:t xml:space="preserve">August 29, 2011. </w:t>
      </w:r>
      <w:r w:rsidRPr="00582C3F">
        <w:rPr>
          <w:i/>
          <w:iCs/>
          <w:sz w:val="22"/>
          <w:szCs w:val="22"/>
        </w:rPr>
        <w:t xml:space="preserve">Cristina García, The Lady Matador’s Hotel. </w:t>
      </w:r>
      <w:r w:rsidR="00201580" w:rsidRPr="00582C3F">
        <w:rPr>
          <w:noProof w:val="0"/>
          <w:sz w:val="22"/>
          <w:szCs w:val="22"/>
        </w:rPr>
        <w:t xml:space="preserve">Humanities Texas Summer Reading Series, </w:t>
      </w:r>
      <w:r w:rsidR="00201580" w:rsidRPr="00582C3F">
        <w:rPr>
          <w:sz w:val="22"/>
          <w:szCs w:val="22"/>
        </w:rPr>
        <w:t>Texas Commission on Humanities</w:t>
      </w:r>
      <w:r w:rsidR="00201580" w:rsidRPr="00582C3F">
        <w:rPr>
          <w:noProof w:val="0"/>
          <w:sz w:val="22"/>
          <w:szCs w:val="22"/>
        </w:rPr>
        <w:t xml:space="preserve">. </w:t>
      </w:r>
    </w:p>
    <w:p w14:paraId="3EF84DE7" w14:textId="77777777" w:rsidR="00257479" w:rsidRPr="00582C3F" w:rsidRDefault="00283BC2" w:rsidP="00257479">
      <w:pPr>
        <w:pStyle w:val="TableNormal1"/>
        <w:widowControl w:val="0"/>
        <w:autoSpaceDE w:val="0"/>
        <w:autoSpaceDN w:val="0"/>
        <w:spacing w:after="120"/>
        <w:rPr>
          <w:sz w:val="22"/>
          <w:szCs w:val="22"/>
        </w:rPr>
      </w:pPr>
      <w:r w:rsidRPr="00582C3F">
        <w:rPr>
          <w:sz w:val="22"/>
          <w:szCs w:val="22"/>
        </w:rPr>
        <w:t xml:space="preserve">Cossio Ameduri, M. E. &amp; </w:t>
      </w:r>
      <w:r w:rsidRPr="00582C3F">
        <w:rPr>
          <w:b/>
          <w:bCs/>
          <w:sz w:val="22"/>
          <w:szCs w:val="22"/>
        </w:rPr>
        <w:t>Clark, E. R.  </w:t>
      </w:r>
      <w:r w:rsidRPr="00582C3F">
        <w:rPr>
          <w:sz w:val="22"/>
          <w:szCs w:val="22"/>
        </w:rPr>
        <w:t xml:space="preserve"> David Brooks </w:t>
      </w:r>
      <w:r w:rsidRPr="00582C3F">
        <w:rPr>
          <w:i/>
          <w:iCs/>
          <w:sz w:val="22"/>
          <w:szCs w:val="22"/>
        </w:rPr>
        <w:t>The Social Animal: The Hidden Sources Of Love, Character And Achievement.</w:t>
      </w:r>
      <w:r w:rsidRPr="00582C3F">
        <w:rPr>
          <w:sz w:val="22"/>
          <w:szCs w:val="22"/>
        </w:rPr>
        <w:t xml:space="preserve"> Express-News. May 29, 2011.</w:t>
      </w:r>
    </w:p>
    <w:p w14:paraId="56D15C3A"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sz w:val="22"/>
          <w:szCs w:val="22"/>
        </w:rPr>
        <w:t xml:space="preserve">Cossio Ameduri, M. E. &amp; </w:t>
      </w:r>
      <w:r w:rsidRPr="00582C3F">
        <w:rPr>
          <w:b/>
          <w:bCs/>
          <w:sz w:val="22"/>
          <w:szCs w:val="22"/>
        </w:rPr>
        <w:t>Clark, E. R.  </w:t>
      </w:r>
      <w:r w:rsidRPr="00582C3F">
        <w:rPr>
          <w:sz w:val="22"/>
          <w:szCs w:val="22"/>
        </w:rPr>
        <w:t xml:space="preserve">(November 14, 2010). </w:t>
      </w:r>
      <w:r w:rsidRPr="00582C3F">
        <w:rPr>
          <w:i/>
          <w:iCs/>
          <w:sz w:val="22"/>
          <w:szCs w:val="22"/>
        </w:rPr>
        <w:t>Jorge Ramos: A</w:t>
      </w:r>
      <w:r w:rsidRPr="00582C3F">
        <w:rPr>
          <w:i/>
          <w:iCs/>
          <w:sz w:val="22"/>
          <w:szCs w:val="22"/>
        </w:rPr>
        <w:br/>
        <w:t>Country For All: Immigrant Manifesto</w:t>
      </w:r>
      <w:r w:rsidRPr="00582C3F">
        <w:rPr>
          <w:sz w:val="22"/>
          <w:szCs w:val="22"/>
        </w:rPr>
        <w:t>. San Antonio Express-News and website.</w:t>
      </w:r>
    </w:p>
    <w:p w14:paraId="38CBF796" w14:textId="77777777" w:rsidR="00201580" w:rsidRPr="00582C3F" w:rsidRDefault="00283BC2" w:rsidP="00201580">
      <w:pPr>
        <w:pStyle w:val="TableNormal1"/>
        <w:widowControl w:val="0"/>
        <w:autoSpaceDE w:val="0"/>
        <w:autoSpaceDN w:val="0"/>
        <w:spacing w:after="120"/>
        <w:rPr>
          <w:noProof w:val="0"/>
          <w:sz w:val="22"/>
          <w:szCs w:val="22"/>
        </w:rPr>
      </w:pPr>
      <w:r w:rsidRPr="00582C3F">
        <w:rPr>
          <w:b/>
          <w:bCs/>
          <w:sz w:val="22"/>
          <w:szCs w:val="22"/>
        </w:rPr>
        <w:t>Clark, E. R.</w:t>
      </w:r>
      <w:r w:rsidRPr="00582C3F">
        <w:rPr>
          <w:sz w:val="22"/>
          <w:szCs w:val="22"/>
        </w:rPr>
        <w:t xml:space="preserve"> 2010</w:t>
      </w:r>
      <w:r w:rsidRPr="00582C3F">
        <w:rPr>
          <w:i/>
          <w:iCs/>
          <w:sz w:val="22"/>
          <w:szCs w:val="22"/>
        </w:rPr>
        <w:t xml:space="preserve">. </w:t>
      </w:r>
      <w:hyperlink r:id="rId19" w:history="1">
        <w:r w:rsidRPr="00582C3F">
          <w:rPr>
            <w:i/>
            <w:iCs/>
            <w:sz w:val="22"/>
            <w:szCs w:val="22"/>
          </w:rPr>
          <w:t>Benjamin Alire Sáenz</w:t>
        </w:r>
      </w:hyperlink>
      <w:r w:rsidRPr="00582C3F">
        <w:rPr>
          <w:i/>
          <w:iCs/>
          <w:sz w:val="22"/>
          <w:szCs w:val="22"/>
        </w:rPr>
        <w:t xml:space="preserve">: </w:t>
      </w:r>
      <w:hyperlink r:id="rId20" w:history="1">
        <w:r w:rsidRPr="00582C3F">
          <w:rPr>
            <w:i/>
            <w:iCs/>
            <w:sz w:val="22"/>
            <w:szCs w:val="22"/>
          </w:rPr>
          <w:t>Last Night I Sang to the Monster.</w:t>
        </w:r>
      </w:hyperlink>
      <w:r w:rsidRPr="00582C3F">
        <w:rPr>
          <w:i/>
          <w:iCs/>
          <w:sz w:val="22"/>
          <w:szCs w:val="22"/>
        </w:rPr>
        <w:t xml:space="preserve"> </w:t>
      </w:r>
      <w:r w:rsidR="00201580" w:rsidRPr="00582C3F">
        <w:rPr>
          <w:noProof w:val="0"/>
          <w:sz w:val="22"/>
          <w:szCs w:val="22"/>
        </w:rPr>
        <w:t xml:space="preserve">Humanities Texas Summer Reading Series, </w:t>
      </w:r>
      <w:r w:rsidR="00201580" w:rsidRPr="00582C3F">
        <w:rPr>
          <w:sz w:val="22"/>
          <w:szCs w:val="22"/>
        </w:rPr>
        <w:t>Texas Commission on Humanities</w:t>
      </w:r>
      <w:r w:rsidR="00201580" w:rsidRPr="00582C3F">
        <w:rPr>
          <w:noProof w:val="0"/>
          <w:sz w:val="22"/>
          <w:szCs w:val="22"/>
        </w:rPr>
        <w:t xml:space="preserve">. </w:t>
      </w:r>
    </w:p>
    <w:p w14:paraId="03E5F928" w14:textId="77777777" w:rsidR="00EF52EB" w:rsidRPr="00582C3F" w:rsidRDefault="00283BC2" w:rsidP="00EF52EB">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McDonnell, M.C. &amp; McDonnell, E. C. (05/16/2010). Rick Riordan:</w:t>
      </w:r>
      <w:r w:rsidR="00EF52EB" w:rsidRPr="00582C3F">
        <w:rPr>
          <w:sz w:val="22"/>
          <w:szCs w:val="22"/>
        </w:rPr>
        <w:t xml:space="preserve"> </w:t>
      </w:r>
      <w:r w:rsidRPr="00582C3F">
        <w:rPr>
          <w:i/>
          <w:iCs/>
          <w:sz w:val="22"/>
          <w:szCs w:val="22"/>
        </w:rPr>
        <w:t>Percy Jackson: The land of The Red Pyramid.</w:t>
      </w:r>
      <w:r w:rsidRPr="00582C3F">
        <w:rPr>
          <w:sz w:val="22"/>
          <w:szCs w:val="22"/>
        </w:rPr>
        <w:t xml:space="preserve"> San An</w:t>
      </w:r>
      <w:r w:rsidR="00EF52EB" w:rsidRPr="00582C3F">
        <w:rPr>
          <w:sz w:val="22"/>
          <w:szCs w:val="22"/>
        </w:rPr>
        <w:t xml:space="preserve">tonio Express-News and website. </w:t>
      </w:r>
      <w:r w:rsidRPr="00582C3F">
        <w:rPr>
          <w:sz w:val="22"/>
          <w:szCs w:val="22"/>
        </w:rPr>
        <w:t>&lt;</w:t>
      </w:r>
      <w:hyperlink r:id="rId21" w:history="1">
        <w:r w:rsidRPr="00582C3F">
          <w:rPr>
            <w:color w:val="000000"/>
            <w:sz w:val="22"/>
            <w:szCs w:val="22"/>
          </w:rPr>
          <w:t>http://www.mysanantonio.com/entertainment/MYSA031608_10P_BookAbuelas_21a758</w:t>
        </w:r>
      </w:hyperlink>
      <w:r w:rsidRPr="00582C3F">
        <w:rPr>
          <w:sz w:val="22"/>
          <w:szCs w:val="22"/>
        </w:rPr>
        <w:t>d_html.html</w:t>
      </w:r>
      <w:r w:rsidR="00EF52EB" w:rsidRPr="00582C3F">
        <w:rPr>
          <w:sz w:val="22"/>
          <w:szCs w:val="22"/>
        </w:rPr>
        <w:t>.</w:t>
      </w:r>
    </w:p>
    <w:p w14:paraId="289427D5" w14:textId="77777777" w:rsidR="00283BC2" w:rsidRPr="00582C3F" w:rsidRDefault="00283BC2" w:rsidP="00EF52EB">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xml:space="preserve"> &amp; Cossio Ameduri, M. E. (October 11, 2010). Geraldo Rivera: </w:t>
      </w:r>
      <w:r w:rsidRPr="00582C3F">
        <w:rPr>
          <w:i/>
          <w:iCs/>
          <w:sz w:val="22"/>
          <w:szCs w:val="22"/>
        </w:rPr>
        <w:t>The</w:t>
      </w:r>
      <w:r w:rsidRPr="00582C3F">
        <w:rPr>
          <w:i/>
          <w:iCs/>
          <w:sz w:val="22"/>
          <w:szCs w:val="22"/>
        </w:rPr>
        <w:br/>
        <w:t>Great Progression: How Hispanics Will Lead America to a New Era of</w:t>
      </w:r>
      <w:r w:rsidRPr="00582C3F">
        <w:rPr>
          <w:i/>
          <w:iCs/>
          <w:sz w:val="22"/>
          <w:szCs w:val="22"/>
        </w:rPr>
        <w:br/>
        <w:t>Prosperity.</w:t>
      </w:r>
      <w:r w:rsidRPr="00582C3F">
        <w:rPr>
          <w:sz w:val="22"/>
          <w:szCs w:val="22"/>
        </w:rPr>
        <w:t xml:space="preserve"> San Antonio Express-News and website.</w:t>
      </w:r>
    </w:p>
    <w:p w14:paraId="56C8E7FA"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br/>
      </w:r>
      <w:r w:rsidRPr="00582C3F">
        <w:rPr>
          <w:b/>
          <w:bCs/>
          <w:sz w:val="22"/>
          <w:szCs w:val="22"/>
        </w:rPr>
        <w:t>Clark, E. R.</w:t>
      </w:r>
      <w:r w:rsidRPr="00582C3F">
        <w:rPr>
          <w:sz w:val="22"/>
          <w:szCs w:val="22"/>
        </w:rPr>
        <w:t xml:space="preserve"> &amp; Cossio Ameduri, M. E. (09/12/2010). Laura Lippman: </w:t>
      </w:r>
      <w:r w:rsidRPr="00582C3F">
        <w:rPr>
          <w:i/>
          <w:iCs/>
          <w:sz w:val="22"/>
          <w:szCs w:val="22"/>
        </w:rPr>
        <w:t>I'd Know</w:t>
      </w:r>
      <w:r w:rsidRPr="00582C3F">
        <w:rPr>
          <w:i/>
          <w:iCs/>
          <w:sz w:val="22"/>
          <w:szCs w:val="22"/>
        </w:rPr>
        <w:br/>
        <w:t>You Anywhere.</w:t>
      </w:r>
      <w:r w:rsidRPr="00582C3F">
        <w:rPr>
          <w:sz w:val="22"/>
          <w:szCs w:val="22"/>
        </w:rPr>
        <w:t xml:space="preserve"> San Antonio Express-News and website.</w:t>
      </w:r>
      <w:r w:rsidRPr="00582C3F">
        <w:rPr>
          <w:sz w:val="22"/>
          <w:szCs w:val="22"/>
        </w:rPr>
        <w:br/>
      </w:r>
      <w:r w:rsidRPr="00582C3F">
        <w:rPr>
          <w:sz w:val="22"/>
          <w:szCs w:val="22"/>
        </w:rPr>
        <w:br/>
        <w:t xml:space="preserve">Cossio Ameduri, M. E. &amp; </w:t>
      </w:r>
      <w:r w:rsidRPr="00582C3F">
        <w:rPr>
          <w:b/>
          <w:bCs/>
          <w:sz w:val="22"/>
          <w:szCs w:val="22"/>
        </w:rPr>
        <w:t>Clark, E. R.  </w:t>
      </w:r>
      <w:r w:rsidRPr="00582C3F">
        <w:rPr>
          <w:sz w:val="22"/>
          <w:szCs w:val="22"/>
        </w:rPr>
        <w:t>(March 21, 2010). Gabriel Thompson</w:t>
      </w:r>
      <w:r w:rsidRPr="00582C3F">
        <w:rPr>
          <w:sz w:val="22"/>
          <w:szCs w:val="22"/>
        </w:rPr>
        <w:br/>
      </w:r>
      <w:r w:rsidRPr="00582C3F">
        <w:rPr>
          <w:i/>
          <w:iCs/>
          <w:sz w:val="22"/>
          <w:szCs w:val="22"/>
        </w:rPr>
        <w:t>Working in the Shadows.</w:t>
      </w:r>
      <w:r w:rsidRPr="00582C3F">
        <w:rPr>
          <w:sz w:val="22"/>
          <w:szCs w:val="22"/>
        </w:rPr>
        <w:t xml:space="preserve"> San Antonio Express-News and website.</w:t>
      </w:r>
    </w:p>
    <w:p w14:paraId="7478343D"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i/>
          <w:iCs/>
          <w:sz w:val="22"/>
          <w:szCs w:val="22"/>
        </w:rPr>
      </w:pPr>
      <w:r w:rsidRPr="00582C3F">
        <w:rPr>
          <w:sz w:val="22"/>
          <w:szCs w:val="22"/>
        </w:rPr>
        <w:lastRenderedPageBreak/>
        <w:br/>
        <w:t xml:space="preserve">Ameduri, M. E &amp; </w:t>
      </w:r>
      <w:r w:rsidRPr="00582C3F">
        <w:rPr>
          <w:b/>
          <w:bCs/>
          <w:sz w:val="22"/>
          <w:szCs w:val="22"/>
        </w:rPr>
        <w:t>Clark, E. R</w:t>
      </w:r>
      <w:r w:rsidRPr="00582C3F">
        <w:rPr>
          <w:sz w:val="22"/>
          <w:szCs w:val="22"/>
        </w:rPr>
        <w:t xml:space="preserve"> (August, 2009). Henry G. Cisneros &amp; John Rosales</w:t>
      </w:r>
      <w:r w:rsidRPr="00582C3F">
        <w:rPr>
          <w:sz w:val="22"/>
          <w:szCs w:val="22"/>
        </w:rPr>
        <w:br/>
      </w:r>
      <w:r w:rsidRPr="00582C3F">
        <w:rPr>
          <w:i/>
          <w:iCs/>
          <w:sz w:val="22"/>
          <w:szCs w:val="22"/>
        </w:rPr>
        <w:t>Latinos and the Nation’s Future.</w:t>
      </w:r>
      <w:r w:rsidRPr="00582C3F">
        <w:rPr>
          <w:sz w:val="22"/>
          <w:szCs w:val="22"/>
        </w:rPr>
        <w:t xml:space="preserve"> San Antonio Express-News and website.</w:t>
      </w:r>
    </w:p>
    <w:p w14:paraId="427900DF"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firstLine="450"/>
        <w:rPr>
          <w:b/>
          <w:bCs/>
          <w:i/>
          <w:iCs/>
          <w:sz w:val="22"/>
          <w:szCs w:val="22"/>
        </w:rPr>
      </w:pPr>
    </w:p>
    <w:p w14:paraId="37233677"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z w:val="22"/>
          <w:szCs w:val="22"/>
        </w:rPr>
        <w:t>Clark, E. R.</w:t>
      </w:r>
      <w:r w:rsidRPr="00582C3F">
        <w:rPr>
          <w:sz w:val="22"/>
          <w:szCs w:val="22"/>
        </w:rPr>
        <w:t xml:space="preserve"> &amp; Cossio Ameduri, M. E. (October 11, 2009). Geraldo Rivera: </w:t>
      </w:r>
      <w:r w:rsidRPr="00582C3F">
        <w:rPr>
          <w:i/>
          <w:iCs/>
          <w:sz w:val="22"/>
          <w:szCs w:val="22"/>
        </w:rPr>
        <w:t>The Great Progression: How Hispanics Will Lead America to a New Era of Prosperity</w:t>
      </w:r>
      <w:r w:rsidRPr="00582C3F">
        <w:rPr>
          <w:sz w:val="22"/>
          <w:szCs w:val="22"/>
        </w:rPr>
        <w:t>.</w:t>
      </w:r>
      <w:r w:rsidRPr="00582C3F">
        <w:rPr>
          <w:b/>
          <w:bCs/>
          <w:sz w:val="22"/>
          <w:szCs w:val="22"/>
        </w:rPr>
        <w:t xml:space="preserve"> </w:t>
      </w:r>
      <w:r w:rsidRPr="00582C3F">
        <w:rPr>
          <w:sz w:val="22"/>
          <w:szCs w:val="22"/>
        </w:rPr>
        <w:t>San Antonio Express-News and website.</w:t>
      </w:r>
    </w:p>
    <w:p w14:paraId="5CED49B2"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16312309"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z w:val="22"/>
          <w:szCs w:val="22"/>
        </w:rPr>
        <w:t>Clark, E. R.</w:t>
      </w:r>
      <w:r w:rsidRPr="00582C3F">
        <w:rPr>
          <w:sz w:val="22"/>
          <w:szCs w:val="22"/>
        </w:rPr>
        <w:t xml:space="preserve"> &amp; Cossio Ameduri, M. E. (Dec 7, 2008). Happy Families:</w:t>
      </w:r>
      <w:r w:rsidRPr="00582C3F">
        <w:rPr>
          <w:i/>
          <w:iCs/>
          <w:sz w:val="22"/>
          <w:szCs w:val="22"/>
        </w:rPr>
        <w:t xml:space="preserve"> Are stories by Fuentes new and insightful or flat and outdated? </w:t>
      </w:r>
      <w:r w:rsidRPr="00582C3F">
        <w:rPr>
          <w:sz w:val="22"/>
          <w:szCs w:val="22"/>
        </w:rPr>
        <w:t>San Antonio Express-News and website.</w:t>
      </w:r>
    </w:p>
    <w:p w14:paraId="7619BCEC"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p>
    <w:p w14:paraId="5471B3D4" w14:textId="77777777" w:rsidR="00283BC2" w:rsidRPr="00582C3F" w:rsidRDefault="00EF02B5">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eastAsia="Times New Roman"/>
          <w:i/>
          <w:iCs/>
          <w:sz w:val="22"/>
          <w:szCs w:val="22"/>
        </w:rPr>
      </w:pPr>
      <w:hyperlink r:id="rId22" w:history="1">
        <w:r w:rsidR="00283BC2" w:rsidRPr="00582C3F">
          <w:rPr>
            <w:sz w:val="22"/>
            <w:szCs w:val="22"/>
          </w:rPr>
          <w:t>Ameduri, M. E &amp;</w:t>
        </w:r>
        <w:r w:rsidR="00283BC2" w:rsidRPr="00582C3F">
          <w:rPr>
            <w:b/>
            <w:bCs/>
            <w:sz w:val="22"/>
            <w:szCs w:val="22"/>
          </w:rPr>
          <w:t xml:space="preserve"> Clark, E. R</w:t>
        </w:r>
        <w:r w:rsidR="00283BC2" w:rsidRPr="00582C3F">
          <w:rPr>
            <w:b/>
            <w:bCs/>
            <w:i/>
            <w:iCs/>
            <w:sz w:val="22"/>
            <w:szCs w:val="22"/>
          </w:rPr>
          <w:t>.</w:t>
        </w:r>
        <w:r w:rsidR="00283BC2" w:rsidRPr="00582C3F">
          <w:rPr>
            <w:i/>
            <w:iCs/>
            <w:sz w:val="22"/>
            <w:szCs w:val="22"/>
          </w:rPr>
          <w:t xml:space="preserve"> (</w:t>
        </w:r>
        <w:r w:rsidR="00283BC2" w:rsidRPr="00582C3F">
          <w:rPr>
            <w:sz w:val="22"/>
            <w:szCs w:val="22"/>
          </w:rPr>
          <w:t>Sep 14, 2008).</w:t>
        </w:r>
        <w:r w:rsidR="00283BC2" w:rsidRPr="00582C3F">
          <w:rPr>
            <w:rFonts w:eastAsia="Times New Roman"/>
            <w:sz w:val="22"/>
            <w:szCs w:val="22"/>
          </w:rPr>
          <w:t xml:space="preserve"> David Lida: "First Stop in the New World."'First Stop in the New World. </w:t>
        </w:r>
        <w:r w:rsidR="00283BC2" w:rsidRPr="00582C3F">
          <w:rPr>
            <w:sz w:val="22"/>
            <w:szCs w:val="22"/>
          </w:rPr>
          <w:t xml:space="preserve">San Antonio Express-News and website. </w:t>
        </w:r>
        <w:r w:rsidR="00283BC2" w:rsidRPr="00582C3F">
          <w:rPr>
            <w:rFonts w:eastAsia="Times New Roman"/>
            <w:sz w:val="22"/>
            <w:szCs w:val="22"/>
          </w:rPr>
          <w:t xml:space="preserve">Web Posted. </w:t>
        </w:r>
      </w:hyperlink>
    </w:p>
    <w:p w14:paraId="290C9CDD" w14:textId="77777777" w:rsidR="00283BC2" w:rsidRPr="00582C3F" w:rsidRDefault="00283BC2">
      <w:pPr>
        <w:pStyle w:val="MediumGrid1-Accent21"/>
        <w:widowControl w:val="0"/>
        <w:autoSpaceDE w:val="0"/>
        <w:autoSpaceDN w:val="0"/>
        <w:spacing w:after="0"/>
        <w:ind w:left="0"/>
        <w:rPr>
          <w:rFonts w:ascii="Times New Roman" w:hAnsi="Times New Roman" w:cs="Times New Roman"/>
          <w:b/>
          <w:bCs/>
          <w:sz w:val="22"/>
          <w:szCs w:val="22"/>
        </w:rPr>
      </w:pPr>
    </w:p>
    <w:p w14:paraId="63EAA3BF"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Cossio Ameduri, M. E. (08/03/2008).  The Flowers by Dagoberto Gil:</w:t>
      </w:r>
      <w:r w:rsidRPr="00582C3F">
        <w:rPr>
          <w:rFonts w:ascii="Times New Roman" w:hAnsi="Times New Roman" w:cs="Times New Roman"/>
          <w:i/>
          <w:iCs/>
          <w:sz w:val="22"/>
          <w:szCs w:val="22"/>
        </w:rPr>
        <w:t xml:space="preserve"> </w:t>
      </w:r>
      <w:r w:rsidRPr="00582C3F">
        <w:rPr>
          <w:rFonts w:ascii="Times New Roman" w:hAnsi="Times New Roman" w:cs="Times New Roman"/>
          <w:sz w:val="22"/>
          <w:szCs w:val="22"/>
        </w:rPr>
        <w:t>'The Flowers' reveals common man's everyday struggles through the eyes of a bicultural teenager</w:t>
      </w:r>
      <w:r w:rsidRPr="00582C3F">
        <w:rPr>
          <w:rFonts w:ascii="Times New Roman" w:hAnsi="Times New Roman" w:cs="Times New Roman"/>
          <w:i/>
          <w:iCs/>
          <w:sz w:val="22"/>
          <w:szCs w:val="22"/>
        </w:rPr>
        <w:t xml:space="preserve">. </w:t>
      </w:r>
      <w:r w:rsidRPr="00582C3F">
        <w:rPr>
          <w:rFonts w:ascii="Times New Roman" w:hAnsi="Times New Roman" w:cs="Times New Roman"/>
          <w:sz w:val="22"/>
          <w:szCs w:val="22"/>
        </w:rPr>
        <w:t>San Antonio Express-News and website.</w:t>
      </w:r>
    </w:p>
    <w:p w14:paraId="3B98D1F2"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70BAF88B"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sz w:val="22"/>
          <w:szCs w:val="22"/>
        </w:rPr>
        <w:t xml:space="preserve">Ameduri, M. E &amp; </w:t>
      </w: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05/14/2008). Alma Guillermoprieto: Dancing with Cuba: A Memoir of the Revolution. Dancer survived Castro's revolution. San Antonio Express-News and website.</w:t>
      </w:r>
    </w:p>
    <w:p w14:paraId="4FDDDF36"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0DC8F80E" w14:textId="77777777" w:rsidR="00283BC2" w:rsidRPr="00582C3F" w:rsidRDefault="00EF02B5">
      <w:pPr>
        <w:pStyle w:val="MediumGrid1-Accent21"/>
        <w:widowControl w:val="0"/>
        <w:autoSpaceDE w:val="0"/>
        <w:autoSpaceDN w:val="0"/>
        <w:spacing w:after="0"/>
        <w:ind w:left="0"/>
        <w:rPr>
          <w:rFonts w:ascii="Times New Roman" w:hAnsi="Times New Roman" w:cs="Times New Roman"/>
          <w:sz w:val="22"/>
          <w:szCs w:val="22"/>
        </w:rPr>
      </w:pPr>
      <w:hyperlink r:id="rId23" w:history="1">
        <w:r w:rsidR="00283BC2" w:rsidRPr="00582C3F">
          <w:rPr>
            <w:rFonts w:ascii="Times New Roman" w:hAnsi="Times New Roman" w:cs="Times New Roman"/>
            <w:sz w:val="22"/>
            <w:szCs w:val="22"/>
          </w:rPr>
          <w:t xml:space="preserve">Ameduri, M. E &amp; </w:t>
        </w:r>
        <w:r w:rsidR="00283BC2" w:rsidRPr="00582C3F">
          <w:rPr>
            <w:rFonts w:ascii="Times New Roman" w:hAnsi="Times New Roman" w:cs="Times New Roman"/>
            <w:b/>
            <w:bCs/>
            <w:sz w:val="22"/>
            <w:szCs w:val="22"/>
          </w:rPr>
          <w:t>Clark, E. R</w:t>
        </w:r>
        <w:r w:rsidR="00283BC2" w:rsidRPr="00582C3F">
          <w:rPr>
            <w:rFonts w:ascii="Times New Roman" w:hAnsi="Times New Roman" w:cs="Times New Roman"/>
            <w:sz w:val="22"/>
            <w:szCs w:val="22"/>
          </w:rPr>
          <w:t>. (Apr 11, 2008). Jorge G. Castañeda: Ex Mex: From Migrants to Immigrants. Castañeda book analyzes the whys of U.S.-Mexico immigration</w:t>
        </w:r>
      </w:hyperlink>
      <w:r w:rsidR="00283BC2" w:rsidRPr="00582C3F">
        <w:rPr>
          <w:rFonts w:ascii="Times New Roman" w:hAnsi="Times New Roman" w:cs="Times New Roman"/>
          <w:sz w:val="22"/>
          <w:szCs w:val="22"/>
        </w:rPr>
        <w:t>. San Antonio Express-News and website</w:t>
      </w:r>
    </w:p>
    <w:p w14:paraId="71E0F7F7" w14:textId="77777777" w:rsidR="00283BC2" w:rsidRPr="00582C3F" w:rsidRDefault="00283BC2">
      <w:pPr>
        <w:pStyle w:val="MediumGrid1-Accent21"/>
        <w:widowControl w:val="0"/>
        <w:autoSpaceDE w:val="0"/>
        <w:autoSpaceDN w:val="0"/>
        <w:spacing w:after="0"/>
        <w:ind w:left="0"/>
        <w:rPr>
          <w:rFonts w:ascii="Times New Roman" w:hAnsi="Times New Roman" w:cs="Times New Roman"/>
          <w:b/>
          <w:bCs/>
          <w:sz w:val="22"/>
          <w:szCs w:val="22"/>
        </w:rPr>
      </w:pPr>
    </w:p>
    <w:p w14:paraId="5E95B87D"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Cossio Ameduri, M. E. (Mar 14, 2008). Elisabeth Bumiller</w:t>
      </w:r>
      <w:hyperlink r:id="rId24" w:history="1">
        <w:r w:rsidRPr="00582C3F">
          <w:rPr>
            <w:rFonts w:ascii="Times New Roman" w:hAnsi="Times New Roman" w:cs="Times New Roman"/>
            <w:sz w:val="22"/>
            <w:szCs w:val="22"/>
          </w:rPr>
          <w:t>: Condoleezza Rice: An American Life. Condoleezza Rice viewed as resolute, calculating</w:t>
        </w:r>
      </w:hyperlink>
      <w:r w:rsidRPr="00582C3F">
        <w:rPr>
          <w:rFonts w:ascii="Times New Roman" w:hAnsi="Times New Roman" w:cs="Times New Roman"/>
          <w:sz w:val="22"/>
          <w:szCs w:val="22"/>
        </w:rPr>
        <w:t>. San Antonio Express-News and website.</w:t>
      </w:r>
    </w:p>
    <w:p w14:paraId="30D373B2"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3B0A36CD"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sz w:val="22"/>
          <w:szCs w:val="22"/>
        </w:rPr>
        <w:t xml:space="preserve">Ameduri, M. E &amp; </w:t>
      </w:r>
      <w:r w:rsidRPr="00582C3F">
        <w:rPr>
          <w:rFonts w:ascii="Times New Roman" w:hAnsi="Times New Roman" w:cs="Times New Roman"/>
          <w:b/>
          <w:bCs/>
          <w:sz w:val="22"/>
          <w:szCs w:val="22"/>
        </w:rPr>
        <w:t>Clark, E. R</w:t>
      </w:r>
      <w:r w:rsidRPr="00582C3F">
        <w:rPr>
          <w:rFonts w:ascii="Times New Roman" w:hAnsi="Times New Roman" w:cs="Times New Roman"/>
          <w:b/>
          <w:bCs/>
          <w:i/>
          <w:iCs/>
          <w:sz w:val="22"/>
          <w:szCs w:val="22"/>
        </w:rPr>
        <w:t>.</w:t>
      </w:r>
      <w:r w:rsidRPr="00582C3F">
        <w:rPr>
          <w:rFonts w:ascii="Times New Roman" w:hAnsi="Times New Roman" w:cs="Times New Roman"/>
          <w:i/>
          <w:iCs/>
          <w:sz w:val="22"/>
          <w:szCs w:val="22"/>
        </w:rPr>
        <w:t xml:space="preserve"> Hugo Chavez: The Definitive Biography of Venezuela's Controversial President</w:t>
      </w:r>
      <w:r w:rsidRPr="00582C3F">
        <w:rPr>
          <w:rFonts w:ascii="Times New Roman" w:hAnsi="Times New Roman" w:cs="Times New Roman"/>
          <w:sz w:val="22"/>
          <w:szCs w:val="22"/>
        </w:rPr>
        <w:t>.</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San Antonio Express-News and website. Web Posted: 12/06/07.</w:t>
      </w:r>
    </w:p>
    <w:p w14:paraId="11E526B9"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1F0B4F4A"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eastAsia="Times New Roman"/>
          <w:sz w:val="22"/>
          <w:szCs w:val="22"/>
        </w:rPr>
      </w:pPr>
      <w:r w:rsidRPr="00582C3F">
        <w:rPr>
          <w:b/>
          <w:bCs/>
          <w:sz w:val="22"/>
          <w:szCs w:val="22"/>
        </w:rPr>
        <w:t>Clark, E. R. &amp;</w:t>
      </w:r>
      <w:r w:rsidRPr="00582C3F">
        <w:rPr>
          <w:sz w:val="22"/>
          <w:szCs w:val="22"/>
        </w:rPr>
        <w:t xml:space="preserve"> Cossio Ameduri, M. E</w:t>
      </w:r>
      <w:r w:rsidRPr="00582C3F">
        <w:rPr>
          <w:rFonts w:eastAsia="Times New Roman"/>
          <w:sz w:val="22"/>
          <w:szCs w:val="22"/>
        </w:rPr>
        <w:t>. (</w:t>
      </w:r>
      <w:r w:rsidRPr="00582C3F">
        <w:rPr>
          <w:sz w:val="22"/>
          <w:szCs w:val="22"/>
        </w:rPr>
        <w:t>07/15/07:</w:t>
      </w:r>
      <w:r w:rsidRPr="00582C3F">
        <w:rPr>
          <w:i/>
          <w:iCs/>
          <w:sz w:val="22"/>
          <w:szCs w:val="22"/>
        </w:rPr>
        <w:t xml:space="preserve"> Havana – A Biography. </w:t>
      </w:r>
      <w:r w:rsidRPr="00582C3F">
        <w:rPr>
          <w:sz w:val="22"/>
          <w:szCs w:val="22"/>
        </w:rPr>
        <w:t>San Antonio Express-News and website.</w:t>
      </w:r>
    </w:p>
    <w:p w14:paraId="0FED99AF"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292D9336"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eastAsia="Times New Roman"/>
          <w:sz w:val="22"/>
          <w:szCs w:val="22"/>
        </w:rPr>
      </w:pPr>
      <w:r w:rsidRPr="00582C3F">
        <w:rPr>
          <w:b/>
          <w:bCs/>
          <w:sz w:val="22"/>
          <w:szCs w:val="22"/>
        </w:rPr>
        <w:t>Clark, E. R. &amp;</w:t>
      </w:r>
      <w:r w:rsidRPr="00582C3F">
        <w:rPr>
          <w:sz w:val="22"/>
          <w:szCs w:val="22"/>
        </w:rPr>
        <w:t xml:space="preserve"> Cossio Ameduri, M. E. (03/25/07: </w:t>
      </w:r>
      <w:r w:rsidRPr="00582C3F">
        <w:rPr>
          <w:i/>
          <w:iCs/>
          <w:sz w:val="22"/>
          <w:szCs w:val="22"/>
        </w:rPr>
        <w:t>Still Water Saints.</w:t>
      </w:r>
      <w:r w:rsidRPr="00582C3F">
        <w:rPr>
          <w:sz w:val="22"/>
          <w:szCs w:val="22"/>
        </w:rPr>
        <w:t xml:space="preserve"> San Antonio Express-News and website, p. 8J.</w:t>
      </w:r>
    </w:p>
    <w:p w14:paraId="547540C7"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3142FB0B"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z w:val="22"/>
          <w:szCs w:val="22"/>
        </w:rPr>
        <w:t>Clark, E. R. &amp;</w:t>
      </w:r>
      <w:r w:rsidRPr="00582C3F">
        <w:rPr>
          <w:sz w:val="22"/>
          <w:szCs w:val="22"/>
        </w:rPr>
        <w:t xml:space="preserve"> Cossio Ameduri, M. E. 01/14/07: </w:t>
      </w:r>
      <w:r w:rsidRPr="00582C3F">
        <w:rPr>
          <w:i/>
          <w:iCs/>
          <w:sz w:val="22"/>
          <w:szCs w:val="22"/>
        </w:rPr>
        <w:t>Kensington Gardens</w:t>
      </w:r>
      <w:r w:rsidRPr="00582C3F">
        <w:rPr>
          <w:sz w:val="22"/>
          <w:szCs w:val="22"/>
        </w:rPr>
        <w:t>. San Antonio Express-News and website, p. 7J.</w:t>
      </w:r>
    </w:p>
    <w:p w14:paraId="71A5AC49"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7BCF5DCF"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z w:val="22"/>
          <w:szCs w:val="22"/>
        </w:rPr>
        <w:t>Clark, E. R. &amp;</w:t>
      </w:r>
      <w:r w:rsidRPr="00582C3F">
        <w:rPr>
          <w:sz w:val="22"/>
          <w:szCs w:val="22"/>
        </w:rPr>
        <w:t xml:space="preserve"> Cossio Ameduri, M. E (November 26, 2006). </w:t>
      </w:r>
      <w:r w:rsidRPr="00582C3F">
        <w:rPr>
          <w:i/>
          <w:iCs/>
          <w:sz w:val="22"/>
          <w:szCs w:val="22"/>
        </w:rPr>
        <w:t>Missing a Connection.</w:t>
      </w:r>
      <w:r w:rsidRPr="00582C3F">
        <w:rPr>
          <w:sz w:val="22"/>
          <w:szCs w:val="22"/>
        </w:rPr>
        <w:t xml:space="preserve"> San Antonio Express-News, 11J.</w:t>
      </w:r>
    </w:p>
    <w:p w14:paraId="5D4EC09D"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p>
    <w:p w14:paraId="31402EF6"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sz w:val="22"/>
          <w:szCs w:val="22"/>
        </w:rPr>
        <w:t xml:space="preserve">Cossio Ameduri, M. E &amp; </w:t>
      </w:r>
      <w:r w:rsidRPr="00582C3F">
        <w:rPr>
          <w:b/>
          <w:bCs/>
          <w:sz w:val="22"/>
          <w:szCs w:val="22"/>
        </w:rPr>
        <w:t>Clark, E. R.</w:t>
      </w:r>
      <w:r w:rsidRPr="00582C3F">
        <w:rPr>
          <w:sz w:val="22"/>
          <w:szCs w:val="22"/>
        </w:rPr>
        <w:t xml:space="preserve">  (2006). Las Dos Abuelas review: </w:t>
      </w:r>
      <w:r w:rsidRPr="00582C3F">
        <w:rPr>
          <w:i/>
          <w:iCs/>
          <w:sz w:val="22"/>
          <w:szCs w:val="22"/>
        </w:rPr>
        <w:t xml:space="preserve">The Eagle’s Throne </w:t>
      </w:r>
      <w:r w:rsidRPr="00582C3F">
        <w:rPr>
          <w:sz w:val="22"/>
          <w:szCs w:val="22"/>
        </w:rPr>
        <w:t>by Carlos Fuentes. San Antonio Express-News, p. 7J.</w:t>
      </w:r>
    </w:p>
    <w:p w14:paraId="06566ABD"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3C498032"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z w:val="22"/>
          <w:szCs w:val="22"/>
        </w:rPr>
        <w:t>Clark, E. R.</w:t>
      </w:r>
      <w:r w:rsidRPr="00582C3F">
        <w:rPr>
          <w:sz w:val="22"/>
          <w:szCs w:val="22"/>
        </w:rPr>
        <w:t xml:space="preserve"> &amp; Cossio Ameduri, M. E., (January 1, 2006).  Las Dos Abuelas review: Gabriel García Márquez </w:t>
      </w:r>
      <w:r w:rsidRPr="00582C3F">
        <w:rPr>
          <w:i/>
          <w:iCs/>
          <w:sz w:val="22"/>
          <w:szCs w:val="22"/>
        </w:rPr>
        <w:t>Memories of My Melancholy Whores.</w:t>
      </w:r>
      <w:r w:rsidRPr="00582C3F">
        <w:rPr>
          <w:sz w:val="22"/>
          <w:szCs w:val="22"/>
        </w:rPr>
        <w:t xml:space="preserve"> San Antonio Express-News, p. 7J.</w:t>
      </w:r>
    </w:p>
    <w:p w14:paraId="6AC7C618" w14:textId="77777777" w:rsidR="00283BC2" w:rsidRPr="00582C3F" w:rsidRDefault="00283BC2">
      <w:pPr>
        <w:pStyle w:val="TableNormal1"/>
        <w:rPr>
          <w:sz w:val="22"/>
          <w:szCs w:val="22"/>
        </w:rPr>
      </w:pPr>
    </w:p>
    <w:p w14:paraId="0D076EF3" w14:textId="77777777" w:rsidR="00283BC2" w:rsidRPr="00582C3F" w:rsidRDefault="00283BC2">
      <w:pPr>
        <w:pStyle w:val="TableNormal1"/>
        <w:rPr>
          <w:rFonts w:eastAsia="Times New Roman"/>
          <w:sz w:val="22"/>
          <w:szCs w:val="22"/>
        </w:rPr>
      </w:pPr>
      <w:r w:rsidRPr="00582C3F">
        <w:rPr>
          <w:b/>
          <w:bCs/>
          <w:sz w:val="22"/>
          <w:szCs w:val="22"/>
        </w:rPr>
        <w:t>Clark, E. R.</w:t>
      </w:r>
      <w:r w:rsidRPr="00582C3F">
        <w:rPr>
          <w:sz w:val="22"/>
          <w:szCs w:val="22"/>
        </w:rPr>
        <w:t xml:space="preserve"> &amp; Cossio Ameduri, M. E., (September 11, 2005).  Las Dos Abuelas review: Paul Theroux </w:t>
      </w:r>
      <w:r w:rsidRPr="00582C3F">
        <w:rPr>
          <w:i/>
          <w:iCs/>
          <w:sz w:val="22"/>
          <w:szCs w:val="22"/>
        </w:rPr>
        <w:t>Blinding Light.</w:t>
      </w:r>
      <w:r w:rsidRPr="00582C3F">
        <w:rPr>
          <w:sz w:val="22"/>
          <w:szCs w:val="22"/>
        </w:rPr>
        <w:t xml:space="preserve"> San Antonio Express-News, p. 7J.</w:t>
      </w:r>
    </w:p>
    <w:p w14:paraId="713806DD"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0D6C3B08" w14:textId="77777777" w:rsidR="00283BC2" w:rsidRPr="00582C3F" w:rsidRDefault="00283BC2">
      <w:pPr>
        <w:pStyle w:val="Heading1"/>
        <w:rPr>
          <w:rFonts w:ascii="Times New Roman" w:hAnsi="Times New Roman" w:cs="Times New Roman"/>
          <w:b w:val="0"/>
          <w:bCs w:val="0"/>
          <w:i/>
          <w:iCs/>
          <w:sz w:val="22"/>
          <w:szCs w:val="22"/>
        </w:rPr>
      </w:pPr>
      <w:r w:rsidRPr="00582C3F">
        <w:rPr>
          <w:rFonts w:ascii="Times New Roman" w:hAnsi="Times New Roman" w:cs="Times New Roman"/>
          <w:b w:val="0"/>
          <w:bCs w:val="0"/>
          <w:sz w:val="22"/>
          <w:szCs w:val="22"/>
        </w:rPr>
        <w:t xml:space="preserve">Cossio Ameduri, M. E. &amp; </w:t>
      </w:r>
      <w:r w:rsidRPr="00582C3F">
        <w:rPr>
          <w:rFonts w:ascii="Times New Roman" w:hAnsi="Times New Roman" w:cs="Times New Roman"/>
          <w:sz w:val="22"/>
          <w:szCs w:val="22"/>
        </w:rPr>
        <w:t>Clark, E. R</w:t>
      </w:r>
      <w:r w:rsidRPr="00582C3F">
        <w:rPr>
          <w:rFonts w:ascii="Times New Roman" w:hAnsi="Times New Roman" w:cs="Times New Roman"/>
          <w:b w:val="0"/>
          <w:bCs w:val="0"/>
          <w:sz w:val="22"/>
          <w:szCs w:val="22"/>
        </w:rPr>
        <w:t xml:space="preserve">. (April 9, 2005). Las Dos Abuelas review: Robert M. Polhemus: </w:t>
      </w:r>
      <w:r w:rsidRPr="00582C3F">
        <w:rPr>
          <w:rFonts w:ascii="Times New Roman" w:hAnsi="Times New Roman" w:cs="Times New Roman"/>
          <w:b w:val="0"/>
          <w:bCs w:val="0"/>
          <w:i/>
          <w:iCs/>
          <w:sz w:val="22"/>
          <w:szCs w:val="22"/>
        </w:rPr>
        <w:t>Lot’s Daughters: Sex, Redemption, and Women’s Quest for Authority.</w:t>
      </w:r>
      <w:r w:rsidRPr="00582C3F">
        <w:rPr>
          <w:rFonts w:ascii="Times New Roman" w:hAnsi="Times New Roman" w:cs="Times New Roman"/>
          <w:b w:val="0"/>
          <w:bCs w:val="0"/>
          <w:sz w:val="22"/>
          <w:szCs w:val="22"/>
        </w:rPr>
        <w:t xml:space="preserve"> San Antonio Express-News, 4J.</w:t>
      </w:r>
      <w:r w:rsidRPr="00582C3F">
        <w:rPr>
          <w:rFonts w:ascii="Times New Roman" w:hAnsi="Times New Roman" w:cs="Times New Roman"/>
          <w:b w:val="0"/>
          <w:bCs w:val="0"/>
          <w:i/>
          <w:iCs/>
          <w:sz w:val="22"/>
          <w:szCs w:val="22"/>
        </w:rPr>
        <w:t xml:space="preserve"> </w:t>
      </w:r>
    </w:p>
    <w:p w14:paraId="0C21675E"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7887433B"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r w:rsidRPr="00582C3F">
        <w:rPr>
          <w:b/>
          <w:bCs/>
          <w:sz w:val="22"/>
          <w:szCs w:val="22"/>
        </w:rPr>
        <w:t>Clark, E. R</w:t>
      </w:r>
      <w:r w:rsidRPr="00582C3F">
        <w:rPr>
          <w:sz w:val="22"/>
          <w:szCs w:val="22"/>
        </w:rPr>
        <w:t>. &amp; Cossio Ameduri, M. E., (January 30, 2005). Las Dos Abuelas review</w:t>
      </w:r>
      <w:r w:rsidRPr="00582C3F">
        <w:rPr>
          <w:i/>
          <w:iCs/>
          <w:sz w:val="22"/>
          <w:szCs w:val="22"/>
        </w:rPr>
        <w:t>.</w:t>
      </w:r>
      <w:r w:rsidRPr="00582C3F">
        <w:rPr>
          <w:sz w:val="22"/>
          <w:szCs w:val="22"/>
        </w:rPr>
        <w:t xml:space="preserve"> </w:t>
      </w:r>
      <w:hyperlink r:id="rId25" w:history="1">
        <w:r w:rsidRPr="00582C3F">
          <w:rPr>
            <w:sz w:val="22"/>
            <w:szCs w:val="22"/>
          </w:rPr>
          <w:t>Anita Desai</w:t>
        </w:r>
      </w:hyperlink>
      <w:r w:rsidRPr="00582C3F">
        <w:rPr>
          <w:sz w:val="22"/>
          <w:szCs w:val="22"/>
        </w:rPr>
        <w:t xml:space="preserve">: </w:t>
      </w:r>
      <w:r w:rsidRPr="00582C3F">
        <w:rPr>
          <w:i/>
          <w:iCs/>
          <w:sz w:val="22"/>
          <w:szCs w:val="22"/>
        </w:rPr>
        <w:t xml:space="preserve">The Zigzag Way. </w:t>
      </w:r>
      <w:r w:rsidRPr="00582C3F">
        <w:rPr>
          <w:sz w:val="22"/>
          <w:szCs w:val="22"/>
        </w:rPr>
        <w:t>San Antonio Express-News, 7J.</w:t>
      </w:r>
    </w:p>
    <w:p w14:paraId="782B3693"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b/>
          <w:bCs/>
          <w:sz w:val="22"/>
          <w:szCs w:val="22"/>
        </w:rPr>
      </w:pPr>
    </w:p>
    <w:p w14:paraId="2CD9A741"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i/>
          <w:iCs/>
          <w:sz w:val="22"/>
          <w:szCs w:val="22"/>
        </w:rPr>
      </w:pPr>
      <w:r w:rsidRPr="00582C3F">
        <w:rPr>
          <w:sz w:val="22"/>
          <w:szCs w:val="22"/>
        </w:rPr>
        <w:t xml:space="preserve">Cossio Ameduri, M. E. &amp; </w:t>
      </w:r>
      <w:r w:rsidRPr="00582C3F">
        <w:rPr>
          <w:b/>
          <w:bCs/>
          <w:sz w:val="22"/>
          <w:szCs w:val="22"/>
        </w:rPr>
        <w:t>Clark, E. R.</w:t>
      </w:r>
      <w:r w:rsidRPr="00582C3F">
        <w:rPr>
          <w:sz w:val="22"/>
          <w:szCs w:val="22"/>
        </w:rPr>
        <w:t xml:space="preserve"> (December 26, 2004). Las Dos Abuelas review: Alan Richman</w:t>
      </w:r>
    </w:p>
    <w:p w14:paraId="34F23A36"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i/>
          <w:iCs/>
          <w:sz w:val="22"/>
          <w:szCs w:val="22"/>
        </w:rPr>
        <w:t>Fork It Over: The Intrepid Adventures of a Professional Eater</w:t>
      </w:r>
      <w:r w:rsidRPr="00582C3F">
        <w:rPr>
          <w:sz w:val="22"/>
          <w:szCs w:val="22"/>
        </w:rPr>
        <w:t>. San Antonio Express-News, 7J.</w:t>
      </w:r>
    </w:p>
    <w:p w14:paraId="4BAFFC0A"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firstLine="450"/>
        <w:rPr>
          <w:b/>
          <w:bCs/>
          <w:i/>
          <w:iCs/>
          <w:sz w:val="22"/>
          <w:szCs w:val="22"/>
        </w:rPr>
      </w:pPr>
    </w:p>
    <w:p w14:paraId="3964DDFB"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i/>
          <w:iCs/>
          <w:sz w:val="22"/>
          <w:szCs w:val="22"/>
        </w:rPr>
      </w:pPr>
      <w:r w:rsidRPr="00582C3F">
        <w:rPr>
          <w:b/>
          <w:bCs/>
          <w:sz w:val="22"/>
          <w:szCs w:val="22"/>
        </w:rPr>
        <w:t>Clark, E. R.</w:t>
      </w:r>
      <w:r w:rsidRPr="00582C3F">
        <w:rPr>
          <w:sz w:val="22"/>
          <w:szCs w:val="22"/>
        </w:rPr>
        <w:t xml:space="preserve"> &amp; Cossio Ameduri, M. E., (November 7, 2004). Las Dos Abuelas review</w:t>
      </w:r>
      <w:r w:rsidRPr="00582C3F">
        <w:rPr>
          <w:i/>
          <w:iCs/>
          <w:sz w:val="22"/>
          <w:szCs w:val="22"/>
        </w:rPr>
        <w:t>.</w:t>
      </w:r>
      <w:r w:rsidRPr="00582C3F">
        <w:rPr>
          <w:sz w:val="22"/>
          <w:szCs w:val="22"/>
        </w:rPr>
        <w:t xml:space="preserve"> Cornel West:</w:t>
      </w:r>
      <w:r w:rsidRPr="00582C3F">
        <w:rPr>
          <w:b/>
          <w:bCs/>
          <w:sz w:val="22"/>
          <w:szCs w:val="22"/>
        </w:rPr>
        <w:t xml:space="preserve"> </w:t>
      </w:r>
      <w:r w:rsidRPr="00582C3F">
        <w:rPr>
          <w:i/>
          <w:iCs/>
          <w:sz w:val="22"/>
          <w:szCs w:val="22"/>
        </w:rPr>
        <w:t>Democracy Matters:</w:t>
      </w:r>
      <w:r w:rsidRPr="00582C3F">
        <w:rPr>
          <w:sz w:val="22"/>
          <w:szCs w:val="22"/>
        </w:rPr>
        <w:t xml:space="preserve"> </w:t>
      </w:r>
      <w:r w:rsidRPr="00582C3F">
        <w:rPr>
          <w:i/>
          <w:iCs/>
          <w:sz w:val="22"/>
          <w:szCs w:val="22"/>
        </w:rPr>
        <w:t>Winning the Fight Against Imperialism</w:t>
      </w:r>
      <w:r w:rsidRPr="00582C3F">
        <w:rPr>
          <w:sz w:val="22"/>
          <w:szCs w:val="22"/>
        </w:rPr>
        <w:t>. San Antonio Express-News, 7J.</w:t>
      </w:r>
    </w:p>
    <w:p w14:paraId="6DA4B18F"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623CB0CF"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t>Clark, E. R.</w:t>
      </w:r>
      <w:r w:rsidRPr="00582C3F">
        <w:rPr>
          <w:sz w:val="22"/>
          <w:szCs w:val="22"/>
        </w:rPr>
        <w:t xml:space="preserve"> &amp; Cossio Ameduri, M. E., (August 29, 2004). Las Dos Abuelas review</w:t>
      </w:r>
      <w:r w:rsidRPr="00582C3F">
        <w:rPr>
          <w:i/>
          <w:iCs/>
          <w:sz w:val="22"/>
          <w:szCs w:val="22"/>
        </w:rPr>
        <w:t>.</w:t>
      </w:r>
      <w:r w:rsidRPr="00582C3F">
        <w:rPr>
          <w:sz w:val="22"/>
          <w:szCs w:val="22"/>
        </w:rPr>
        <w:t xml:space="preserve"> Thisbe Nissen:</w:t>
      </w:r>
      <w:r w:rsidRPr="00582C3F">
        <w:rPr>
          <w:b/>
          <w:bCs/>
          <w:sz w:val="22"/>
          <w:szCs w:val="22"/>
        </w:rPr>
        <w:t xml:space="preserve"> </w:t>
      </w:r>
      <w:r w:rsidRPr="00582C3F">
        <w:rPr>
          <w:i/>
          <w:iCs/>
          <w:sz w:val="22"/>
          <w:szCs w:val="22"/>
        </w:rPr>
        <w:t>Osprey Island</w:t>
      </w:r>
      <w:r w:rsidRPr="00582C3F">
        <w:rPr>
          <w:sz w:val="22"/>
          <w:szCs w:val="22"/>
        </w:rPr>
        <w:t xml:space="preserve"> and Adriana Trigiani: </w:t>
      </w:r>
      <w:r w:rsidRPr="00582C3F">
        <w:rPr>
          <w:i/>
          <w:iCs/>
          <w:sz w:val="22"/>
          <w:szCs w:val="22"/>
        </w:rPr>
        <w:t>The Queen of the Big Time</w:t>
      </w:r>
      <w:r w:rsidRPr="00582C3F">
        <w:rPr>
          <w:sz w:val="22"/>
          <w:szCs w:val="22"/>
        </w:rPr>
        <w:t xml:space="preserve"> San Antonio Express-News, 4J.</w:t>
      </w:r>
      <w:r w:rsidRPr="00582C3F">
        <w:rPr>
          <w:i/>
          <w:iCs/>
          <w:sz w:val="22"/>
          <w:szCs w:val="22"/>
        </w:rPr>
        <w:t xml:space="preserve"> </w:t>
      </w:r>
      <w:r w:rsidRPr="00582C3F">
        <w:rPr>
          <w:sz w:val="22"/>
          <w:szCs w:val="22"/>
        </w:rPr>
        <w:t xml:space="preserve"> </w:t>
      </w:r>
    </w:p>
    <w:p w14:paraId="4D57EAC3"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40D61474"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i/>
          <w:iCs/>
          <w:sz w:val="22"/>
          <w:szCs w:val="22"/>
        </w:rPr>
      </w:pPr>
      <w:r w:rsidRPr="00582C3F">
        <w:rPr>
          <w:sz w:val="22"/>
          <w:szCs w:val="22"/>
        </w:rPr>
        <w:t xml:space="preserve">Cossio Ameduri, M. E. &amp; </w:t>
      </w:r>
      <w:r w:rsidRPr="00582C3F">
        <w:rPr>
          <w:b/>
          <w:bCs/>
          <w:sz w:val="22"/>
          <w:szCs w:val="22"/>
        </w:rPr>
        <w:t>Clark, E. R.</w:t>
      </w:r>
      <w:r w:rsidRPr="00582C3F">
        <w:rPr>
          <w:sz w:val="22"/>
          <w:szCs w:val="22"/>
        </w:rPr>
        <w:t xml:space="preserve"> (July 9, 2004). Las Dos Abuelas review: Geoffrey Nunberg’s </w:t>
      </w:r>
      <w:r w:rsidRPr="00582C3F">
        <w:rPr>
          <w:i/>
          <w:iCs/>
          <w:sz w:val="22"/>
          <w:szCs w:val="22"/>
        </w:rPr>
        <w:t>Going Nucular: Language, Politics, and Culture in Confrontational Times.</w:t>
      </w:r>
      <w:r w:rsidRPr="00582C3F">
        <w:rPr>
          <w:sz w:val="22"/>
          <w:szCs w:val="22"/>
        </w:rPr>
        <w:t xml:space="preserve"> San Antonio Express-News, 4J.</w:t>
      </w:r>
      <w:r w:rsidRPr="00582C3F">
        <w:rPr>
          <w:i/>
          <w:iCs/>
          <w:sz w:val="22"/>
          <w:szCs w:val="22"/>
        </w:rPr>
        <w:t xml:space="preserve"> </w:t>
      </w:r>
    </w:p>
    <w:p w14:paraId="6FDB8945" w14:textId="77777777" w:rsidR="00283BC2" w:rsidRPr="00582C3F" w:rsidRDefault="00283BC2">
      <w:pPr>
        <w:pStyle w:val="TableNormal1"/>
        <w:tabs>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i/>
          <w:iCs/>
          <w:sz w:val="22"/>
          <w:szCs w:val="22"/>
        </w:rPr>
      </w:pPr>
    </w:p>
    <w:p w14:paraId="542E01D1" w14:textId="77777777" w:rsidR="00283BC2" w:rsidRPr="00582C3F" w:rsidRDefault="00283BC2">
      <w:pPr>
        <w:pStyle w:val="Heading1"/>
        <w:rPr>
          <w:rFonts w:ascii="Times New Roman" w:hAnsi="Times New Roman" w:cs="Times New Roman"/>
          <w:sz w:val="22"/>
          <w:szCs w:val="22"/>
        </w:rPr>
      </w:pPr>
      <w:r w:rsidRPr="00582C3F">
        <w:rPr>
          <w:rFonts w:ascii="Times New Roman" w:hAnsi="Times New Roman" w:cs="Times New Roman"/>
          <w:sz w:val="22"/>
          <w:szCs w:val="22"/>
        </w:rPr>
        <w:t>Clark, E. R</w:t>
      </w:r>
      <w:r w:rsidRPr="00582C3F">
        <w:rPr>
          <w:rFonts w:ascii="Times New Roman" w:hAnsi="Times New Roman" w:cs="Times New Roman"/>
          <w:b w:val="0"/>
          <w:bCs w:val="0"/>
          <w:sz w:val="22"/>
          <w:szCs w:val="22"/>
        </w:rPr>
        <w:t>. &amp; Cossio Ameduri, M. E., (May 9, 2004). Las Dos Abuelas review: Alma</w:t>
      </w:r>
      <w:r w:rsidRPr="00582C3F">
        <w:rPr>
          <w:rFonts w:ascii="Times New Roman" w:hAnsi="Times New Roman" w:cs="Times New Roman"/>
          <w:sz w:val="22"/>
          <w:szCs w:val="22"/>
        </w:rPr>
        <w:t xml:space="preserve"> </w:t>
      </w:r>
      <w:r w:rsidRPr="00582C3F">
        <w:rPr>
          <w:rFonts w:ascii="Times New Roman" w:hAnsi="Times New Roman" w:cs="Times New Roman"/>
          <w:b w:val="0"/>
          <w:bCs w:val="0"/>
          <w:sz w:val="22"/>
          <w:szCs w:val="22"/>
        </w:rPr>
        <w:t>Guillermoprieto’s</w:t>
      </w:r>
      <w:r w:rsidRPr="00582C3F">
        <w:rPr>
          <w:rFonts w:ascii="Times New Roman" w:hAnsi="Times New Roman" w:cs="Times New Roman"/>
          <w:b w:val="0"/>
          <w:bCs w:val="0"/>
          <w:i/>
          <w:iCs/>
          <w:sz w:val="22"/>
          <w:szCs w:val="22"/>
        </w:rPr>
        <w:t xml:space="preserve"> Dancing with Cuba.</w:t>
      </w:r>
      <w:r w:rsidRPr="00582C3F">
        <w:rPr>
          <w:rFonts w:ascii="Times New Roman" w:hAnsi="Times New Roman" w:cs="Times New Roman"/>
          <w:b w:val="0"/>
          <w:bCs w:val="0"/>
          <w:sz w:val="22"/>
          <w:szCs w:val="22"/>
        </w:rPr>
        <w:t xml:space="preserve"> San Antonio Express-News, p. 4J</w:t>
      </w:r>
      <w:r w:rsidRPr="00582C3F">
        <w:rPr>
          <w:rFonts w:ascii="Times New Roman" w:hAnsi="Times New Roman" w:cs="Times New Roman"/>
          <w:sz w:val="22"/>
          <w:szCs w:val="22"/>
        </w:rPr>
        <w:t>.</w:t>
      </w:r>
    </w:p>
    <w:p w14:paraId="0408A28B" w14:textId="77777777" w:rsidR="00283BC2" w:rsidRPr="00582C3F" w:rsidRDefault="00283BC2">
      <w:pPr>
        <w:pStyle w:val="TableNormal1"/>
        <w:rPr>
          <w:sz w:val="22"/>
          <w:szCs w:val="22"/>
        </w:rPr>
      </w:pPr>
    </w:p>
    <w:p w14:paraId="5A506C63"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&amp; Cossio Ameduri, M. E., (February 29, 2004). Las Dos Abuelas review: </w:t>
      </w:r>
      <w:r w:rsidRPr="00582C3F">
        <w:rPr>
          <w:i/>
          <w:iCs/>
          <w:sz w:val="22"/>
          <w:szCs w:val="22"/>
        </w:rPr>
        <w:t>The Pinochet</w:t>
      </w:r>
      <w:r w:rsidRPr="00582C3F">
        <w:rPr>
          <w:b/>
          <w:bCs/>
          <w:sz w:val="22"/>
          <w:szCs w:val="22"/>
        </w:rPr>
        <w:t xml:space="preserve"> </w:t>
      </w:r>
      <w:r w:rsidRPr="00582C3F">
        <w:rPr>
          <w:i/>
          <w:iCs/>
          <w:sz w:val="22"/>
          <w:szCs w:val="22"/>
        </w:rPr>
        <w:t>File: A Declassified Dossier on Atrocity and Accountability.</w:t>
      </w:r>
      <w:r w:rsidRPr="00582C3F">
        <w:rPr>
          <w:sz w:val="22"/>
          <w:szCs w:val="22"/>
        </w:rPr>
        <w:t xml:space="preserve"> San Antonio Express-News, p. 7J.</w:t>
      </w:r>
    </w:p>
    <w:p w14:paraId="5A5AED27" w14:textId="77777777" w:rsidR="00283BC2" w:rsidRPr="00582C3F" w:rsidRDefault="00283BC2">
      <w:pPr>
        <w:pStyle w:val="TableNormal1"/>
        <w:rPr>
          <w:b/>
          <w:bCs/>
          <w:sz w:val="22"/>
          <w:szCs w:val="22"/>
        </w:rPr>
      </w:pPr>
    </w:p>
    <w:p w14:paraId="6D48CD2D" w14:textId="77777777" w:rsidR="00283BC2" w:rsidRPr="00582C3F" w:rsidRDefault="00283BC2">
      <w:pPr>
        <w:pStyle w:val="TableNormal1"/>
        <w:rPr>
          <w:b/>
          <w:bCs/>
          <w:sz w:val="22"/>
          <w:szCs w:val="22"/>
        </w:rPr>
      </w:pPr>
      <w:r w:rsidRPr="00582C3F">
        <w:rPr>
          <w:b/>
          <w:bCs/>
          <w:sz w:val="22"/>
          <w:szCs w:val="22"/>
        </w:rPr>
        <w:t>Clark, E. R.</w:t>
      </w:r>
      <w:r w:rsidRPr="00582C3F">
        <w:rPr>
          <w:sz w:val="22"/>
          <w:szCs w:val="22"/>
        </w:rPr>
        <w:t xml:space="preserve"> &amp; Cossio Ameduri, M. E., (December 14, 2003). Las Dos Abuelas review: </w:t>
      </w:r>
      <w:r w:rsidRPr="00582C3F">
        <w:rPr>
          <w:i/>
          <w:iCs/>
          <w:sz w:val="22"/>
          <w:szCs w:val="22"/>
        </w:rPr>
        <w:t>iCaliente!: The Best Erotic Writing In Latin American Fiction.</w:t>
      </w:r>
      <w:r w:rsidRPr="00582C3F">
        <w:rPr>
          <w:sz w:val="22"/>
          <w:szCs w:val="22"/>
        </w:rPr>
        <w:t xml:space="preserve"> San Antonio Express-News, p. 7J.</w:t>
      </w:r>
    </w:p>
    <w:p w14:paraId="1CF439A7" w14:textId="77777777" w:rsidR="00283BC2" w:rsidRPr="00582C3F" w:rsidRDefault="00283BC2">
      <w:pPr>
        <w:pStyle w:val="TableNormal1"/>
        <w:rPr>
          <w:b/>
          <w:bCs/>
          <w:sz w:val="22"/>
          <w:szCs w:val="22"/>
        </w:rPr>
      </w:pPr>
    </w:p>
    <w:p w14:paraId="60546A59" w14:textId="77777777" w:rsidR="00283BC2" w:rsidRPr="00582C3F" w:rsidRDefault="00283BC2">
      <w:pPr>
        <w:pStyle w:val="TableNormal1"/>
        <w:spacing w:after="120"/>
        <w:rPr>
          <w:sz w:val="22"/>
          <w:szCs w:val="22"/>
        </w:rPr>
      </w:pPr>
      <w:r w:rsidRPr="00582C3F">
        <w:rPr>
          <w:b/>
          <w:bCs/>
          <w:sz w:val="22"/>
          <w:szCs w:val="22"/>
        </w:rPr>
        <w:t>Clark, E. R.</w:t>
      </w:r>
      <w:r w:rsidRPr="00582C3F">
        <w:rPr>
          <w:sz w:val="22"/>
          <w:szCs w:val="22"/>
        </w:rPr>
        <w:t xml:space="preserve"> &amp; Cossio Ameduri, M. E., (October 12, 2003). Las Dos Abuelas review:</w:t>
      </w:r>
      <w:r w:rsidRPr="00582C3F">
        <w:rPr>
          <w:i/>
          <w:iCs/>
          <w:sz w:val="22"/>
          <w:szCs w:val="22"/>
        </w:rPr>
        <w:t xml:space="preserve"> Books for Latino Heritage Month.</w:t>
      </w:r>
      <w:r w:rsidRPr="00582C3F">
        <w:rPr>
          <w:sz w:val="22"/>
          <w:szCs w:val="22"/>
        </w:rPr>
        <w:t xml:space="preserve"> San Antonio Express-News, p. 4J.</w:t>
      </w:r>
    </w:p>
    <w:p w14:paraId="2180B864" w14:textId="77777777" w:rsidR="00283BC2" w:rsidRPr="00582C3F" w:rsidRDefault="00283BC2">
      <w:pPr>
        <w:pStyle w:val="TableNormal1"/>
        <w:spacing w:after="120"/>
        <w:rPr>
          <w:sz w:val="22"/>
          <w:szCs w:val="22"/>
        </w:rPr>
      </w:pPr>
      <w:r w:rsidRPr="00582C3F">
        <w:rPr>
          <w:b/>
          <w:bCs/>
          <w:sz w:val="22"/>
          <w:szCs w:val="22"/>
        </w:rPr>
        <w:t>Clark, E. R.</w:t>
      </w:r>
      <w:r w:rsidRPr="00582C3F">
        <w:rPr>
          <w:sz w:val="22"/>
          <w:szCs w:val="22"/>
        </w:rPr>
        <w:t xml:space="preserve"> &amp; Cossio Ameduri, M. E., (August 17, 2003). Las Dos Abuelas review: </w:t>
      </w:r>
      <w:r w:rsidRPr="00582C3F">
        <w:rPr>
          <w:i/>
          <w:iCs/>
          <w:sz w:val="22"/>
          <w:szCs w:val="22"/>
        </w:rPr>
        <w:t>Octavio Paz: A Meditation</w:t>
      </w:r>
      <w:r w:rsidRPr="00582C3F">
        <w:rPr>
          <w:sz w:val="22"/>
          <w:szCs w:val="22"/>
        </w:rPr>
        <w:t xml:space="preserve"> by Ilan Stavan and </w:t>
      </w:r>
      <w:r w:rsidRPr="00582C3F">
        <w:rPr>
          <w:i/>
          <w:iCs/>
          <w:sz w:val="22"/>
          <w:szCs w:val="22"/>
        </w:rPr>
        <w:t>Figures &amp; Figurations</w:t>
      </w:r>
      <w:r w:rsidRPr="00582C3F">
        <w:rPr>
          <w:sz w:val="22"/>
          <w:szCs w:val="22"/>
        </w:rPr>
        <w:t xml:space="preserve"> by Octavio and Marie Jose Paz. San Antonio Express-News, p. 2J.</w:t>
      </w:r>
    </w:p>
    <w:p w14:paraId="622EA8EC" w14:textId="77777777" w:rsidR="00283BC2" w:rsidRPr="00582C3F" w:rsidRDefault="00283BC2">
      <w:pPr>
        <w:pStyle w:val="TableNormal1"/>
        <w:spacing w:after="120"/>
        <w:rPr>
          <w:b/>
          <w:bCs/>
          <w:smallCaps/>
          <w:sz w:val="22"/>
          <w:szCs w:val="22"/>
        </w:rPr>
      </w:pPr>
      <w:r w:rsidRPr="00582C3F">
        <w:rPr>
          <w:sz w:val="22"/>
          <w:szCs w:val="22"/>
        </w:rPr>
        <w:t xml:space="preserve">Ameduri, M. E. &amp; </w:t>
      </w:r>
      <w:r w:rsidRPr="00582C3F">
        <w:rPr>
          <w:b/>
          <w:bCs/>
          <w:sz w:val="22"/>
          <w:szCs w:val="22"/>
        </w:rPr>
        <w:t xml:space="preserve">Clark, E. R., </w:t>
      </w:r>
      <w:r w:rsidRPr="00582C3F">
        <w:rPr>
          <w:sz w:val="22"/>
          <w:szCs w:val="22"/>
        </w:rPr>
        <w:t xml:space="preserve">(November, 2002). Book Review:  A dialogue with </w:t>
      </w:r>
      <w:r w:rsidRPr="00582C3F">
        <w:rPr>
          <w:i/>
          <w:iCs/>
          <w:sz w:val="22"/>
          <w:szCs w:val="22"/>
        </w:rPr>
        <w:t>otros ojos</w:t>
      </w:r>
      <w:r w:rsidRPr="00582C3F">
        <w:rPr>
          <w:sz w:val="22"/>
          <w:szCs w:val="22"/>
        </w:rPr>
        <w:t xml:space="preserve"> or two</w:t>
      </w:r>
      <w:r w:rsidRPr="00582C3F">
        <w:rPr>
          <w:b/>
          <w:bCs/>
          <w:sz w:val="22"/>
          <w:szCs w:val="22"/>
        </w:rPr>
        <w:t xml:space="preserve"> </w:t>
      </w:r>
      <w:r w:rsidRPr="00582C3F">
        <w:rPr>
          <w:sz w:val="22"/>
          <w:szCs w:val="22"/>
        </w:rPr>
        <w:t xml:space="preserve">different perspectives of Isabel Allende’s </w:t>
      </w:r>
      <w:r w:rsidRPr="00582C3F">
        <w:rPr>
          <w:i/>
          <w:iCs/>
          <w:sz w:val="22"/>
          <w:szCs w:val="22"/>
        </w:rPr>
        <w:t xml:space="preserve">Retrato en Sepia/Portrait in Sepia. </w:t>
      </w:r>
      <w:r w:rsidRPr="00582C3F">
        <w:rPr>
          <w:sz w:val="22"/>
          <w:szCs w:val="22"/>
        </w:rPr>
        <w:t>San Antonio Express News, p. 2J.</w:t>
      </w:r>
    </w:p>
    <w:p w14:paraId="33134259" w14:textId="77777777" w:rsidR="00283BC2" w:rsidRPr="00582C3F" w:rsidRDefault="00283BC2" w:rsidP="008A35AB">
      <w:pPr>
        <w:pStyle w:val="TableNormal1"/>
        <w:spacing w:line="360" w:lineRule="auto"/>
        <w:ind w:firstLine="720"/>
        <w:rPr>
          <w:b/>
          <w:bCs/>
          <w:sz w:val="22"/>
          <w:szCs w:val="22"/>
          <w:u w:val="single"/>
        </w:rPr>
      </w:pPr>
      <w:r w:rsidRPr="00582C3F">
        <w:rPr>
          <w:b/>
          <w:bCs/>
          <w:sz w:val="22"/>
          <w:szCs w:val="22"/>
          <w:u w:val="single"/>
        </w:rPr>
        <w:t>Travel Articles:</w:t>
      </w:r>
    </w:p>
    <w:p w14:paraId="04E5174B" w14:textId="77777777" w:rsidR="008A35AB" w:rsidRPr="00582C3F" w:rsidRDefault="008A35AB" w:rsidP="008A35AB">
      <w:pPr>
        <w:pStyle w:val="TableNormal1"/>
        <w:spacing w:line="360" w:lineRule="auto"/>
        <w:rPr>
          <w:b/>
          <w:bCs/>
          <w:sz w:val="22"/>
          <w:szCs w:val="22"/>
          <w:u w:val="single"/>
        </w:rPr>
      </w:pPr>
      <w:r w:rsidRPr="00582C3F">
        <w:rPr>
          <w:b/>
          <w:bCs/>
          <w:sz w:val="22"/>
          <w:szCs w:val="22"/>
        </w:rPr>
        <w:t>Clark, E. R.</w:t>
      </w:r>
      <w:r w:rsidRPr="00582C3F">
        <w:rPr>
          <w:sz w:val="22"/>
          <w:szCs w:val="22"/>
        </w:rPr>
        <w:t xml:space="preserve"> (05/13/15). Travel on my Bucket List. San Antonio Express-News and website</w:t>
      </w:r>
      <w:r w:rsidRPr="00582C3F">
        <w:rPr>
          <w:b/>
          <w:bCs/>
          <w:sz w:val="22"/>
          <w:szCs w:val="22"/>
          <w:u w:val="single"/>
        </w:rPr>
        <w:t>.</w:t>
      </w:r>
    </w:p>
    <w:p w14:paraId="63BB4C3F" w14:textId="77777777" w:rsidR="008A35AB" w:rsidRPr="00582C3F" w:rsidRDefault="00283BC2" w:rsidP="008A35AB">
      <w:pPr>
        <w:pStyle w:val="TableNormal1"/>
        <w:rPr>
          <w:sz w:val="22"/>
          <w:szCs w:val="22"/>
        </w:rPr>
      </w:pPr>
      <w:r w:rsidRPr="00582C3F">
        <w:rPr>
          <w:b/>
          <w:bCs/>
          <w:sz w:val="22"/>
          <w:szCs w:val="22"/>
        </w:rPr>
        <w:t>Clark, E. R.</w:t>
      </w:r>
      <w:r w:rsidRPr="00582C3F">
        <w:rPr>
          <w:sz w:val="22"/>
          <w:szCs w:val="22"/>
        </w:rPr>
        <w:t xml:space="preserve"> &amp; Cossio Ameduri, M. E. (04/13/09). Abuela Ellen finds it all in Panama. San Antonio Express-News and website.</w:t>
      </w:r>
    </w:p>
    <w:p w14:paraId="2368E8FA" w14:textId="77777777" w:rsidR="008A35AB" w:rsidRPr="00582C3F" w:rsidRDefault="008A35AB" w:rsidP="008A35AB">
      <w:pPr>
        <w:pStyle w:val="TableNormal1"/>
        <w:rPr>
          <w:sz w:val="22"/>
          <w:szCs w:val="22"/>
        </w:rPr>
      </w:pPr>
    </w:p>
    <w:p w14:paraId="0ABE7B5E" w14:textId="77777777" w:rsidR="00283BC2" w:rsidRPr="00582C3F" w:rsidRDefault="00283BC2" w:rsidP="008A35AB">
      <w:pPr>
        <w:pStyle w:val="MediumGrid1-Accent21"/>
        <w:spacing w:after="12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Cossio Ameduri, M. E. (04/13/08). </w:t>
      </w:r>
      <w:hyperlink r:id="rId26" w:history="1">
        <w:r w:rsidRPr="00582C3F">
          <w:rPr>
            <w:rFonts w:ascii="Times New Roman" w:hAnsi="Times New Roman" w:cs="Times New Roman"/>
            <w:sz w:val="22"/>
            <w:szCs w:val="22"/>
          </w:rPr>
          <w:t>Abuela Ellen explores the beauty of Australia</w:t>
        </w:r>
      </w:hyperlink>
      <w:r w:rsidRPr="00582C3F">
        <w:rPr>
          <w:rFonts w:ascii="Times New Roman" w:hAnsi="Times New Roman" w:cs="Times New Roman"/>
          <w:sz w:val="22"/>
          <w:szCs w:val="22"/>
        </w:rPr>
        <w:t>. San Antonio Express-News and website.</w:t>
      </w:r>
    </w:p>
    <w:p w14:paraId="488F6FA2" w14:textId="77777777" w:rsidR="00283BC2" w:rsidRPr="00582C3F" w:rsidRDefault="00283BC2">
      <w:pPr>
        <w:pStyle w:val="MediumGrid1-Accent21"/>
        <w:spacing w:before="120" w:after="120"/>
        <w:ind w:left="0"/>
        <w:rPr>
          <w:rFonts w:ascii="Times New Roman" w:hAnsi="Times New Roman" w:cs="Times New Roman"/>
          <w:sz w:val="22"/>
          <w:szCs w:val="22"/>
        </w:rPr>
      </w:pPr>
      <w:r w:rsidRPr="00582C3F">
        <w:rPr>
          <w:rFonts w:ascii="Times New Roman" w:hAnsi="Times New Roman" w:cs="Times New Roman"/>
          <w:sz w:val="22"/>
          <w:szCs w:val="22"/>
        </w:rPr>
        <w:t xml:space="preserve">Ameduri, M. E &amp; </w:t>
      </w:r>
      <w:r w:rsidRPr="00582C3F">
        <w:rPr>
          <w:rFonts w:ascii="Times New Roman" w:hAnsi="Times New Roman" w:cs="Times New Roman"/>
          <w:b/>
          <w:bCs/>
          <w:sz w:val="22"/>
          <w:szCs w:val="22"/>
        </w:rPr>
        <w:t xml:space="preserve">Clark, E. R. </w:t>
      </w:r>
      <w:r w:rsidRPr="00582C3F">
        <w:rPr>
          <w:rFonts w:ascii="Times New Roman" w:hAnsi="Times New Roman" w:cs="Times New Roman"/>
          <w:sz w:val="22"/>
          <w:szCs w:val="22"/>
        </w:rPr>
        <w:t xml:space="preserve">(Feb 22, 2008). </w:t>
      </w:r>
      <w:hyperlink r:id="rId27" w:history="1">
        <w:r w:rsidRPr="00582C3F">
          <w:rPr>
            <w:rFonts w:ascii="Times New Roman" w:hAnsi="Times New Roman" w:cs="Times New Roman"/>
            <w:sz w:val="22"/>
            <w:szCs w:val="22"/>
          </w:rPr>
          <w:t>Abuela Maria finds wonders Down Under that outweigh the discomforts</w:t>
        </w:r>
      </w:hyperlink>
      <w:r w:rsidRPr="00582C3F">
        <w:rPr>
          <w:rFonts w:ascii="Times New Roman" w:hAnsi="Times New Roman" w:cs="Times New Roman"/>
          <w:sz w:val="22"/>
          <w:szCs w:val="22"/>
        </w:rPr>
        <w:t>. San Antonio Express-News and website.</w:t>
      </w:r>
    </w:p>
    <w:p w14:paraId="41BA7351" w14:textId="77777777" w:rsidR="00283BC2" w:rsidRPr="00582C3F" w:rsidRDefault="00283BC2">
      <w:pPr>
        <w:pStyle w:val="TableNormal1"/>
        <w:spacing w:after="120"/>
        <w:rPr>
          <w:rFonts w:eastAsia="Times New Roman"/>
          <w:sz w:val="22"/>
          <w:szCs w:val="22"/>
        </w:rPr>
      </w:pPr>
      <w:r w:rsidRPr="00582C3F">
        <w:rPr>
          <w:sz w:val="22"/>
          <w:szCs w:val="22"/>
        </w:rPr>
        <w:t xml:space="preserve">Ameduri, M. E &amp; </w:t>
      </w:r>
      <w:r w:rsidRPr="00582C3F">
        <w:rPr>
          <w:b/>
          <w:bCs/>
          <w:sz w:val="22"/>
          <w:szCs w:val="22"/>
        </w:rPr>
        <w:t>Clark, E. R.</w:t>
      </w:r>
      <w:r w:rsidRPr="00582C3F">
        <w:rPr>
          <w:sz w:val="22"/>
          <w:szCs w:val="22"/>
        </w:rPr>
        <w:t xml:space="preserve"> </w:t>
      </w:r>
      <w:r w:rsidRPr="00582C3F">
        <w:rPr>
          <w:rFonts w:eastAsia="Times New Roman"/>
          <w:i/>
          <w:iCs/>
          <w:sz w:val="22"/>
          <w:szCs w:val="22"/>
        </w:rPr>
        <w:t>From tango in Buenos Aires to samba in Rio</w:t>
      </w:r>
      <w:r w:rsidRPr="00582C3F">
        <w:rPr>
          <w:rFonts w:eastAsia="Times New Roman"/>
          <w:sz w:val="22"/>
          <w:szCs w:val="22"/>
        </w:rPr>
        <w:t xml:space="preserve">. </w:t>
      </w:r>
      <w:r w:rsidRPr="00582C3F">
        <w:rPr>
          <w:sz w:val="22"/>
          <w:szCs w:val="22"/>
        </w:rPr>
        <w:t>San Antonio Express-News and website.</w:t>
      </w:r>
      <w:r w:rsidRPr="00582C3F">
        <w:rPr>
          <w:rFonts w:eastAsia="Times New Roman"/>
          <w:sz w:val="22"/>
          <w:szCs w:val="22"/>
        </w:rPr>
        <w:t>. Web Posted: 11/02/2007 04:54 PM CST.</w:t>
      </w:r>
    </w:p>
    <w:p w14:paraId="28E6BF9F" w14:textId="77777777" w:rsidR="00283BC2" w:rsidRPr="00582C3F" w:rsidRDefault="00283BC2">
      <w:pPr>
        <w:pStyle w:val="TableNormal1"/>
        <w:spacing w:after="120"/>
        <w:rPr>
          <w:sz w:val="22"/>
          <w:szCs w:val="22"/>
        </w:rPr>
      </w:pPr>
      <w:r w:rsidRPr="00582C3F">
        <w:rPr>
          <w:b/>
          <w:bCs/>
          <w:sz w:val="22"/>
          <w:szCs w:val="22"/>
        </w:rPr>
        <w:t>Clark, E. R. &amp;</w:t>
      </w:r>
      <w:r w:rsidRPr="00582C3F">
        <w:rPr>
          <w:sz w:val="22"/>
          <w:szCs w:val="22"/>
        </w:rPr>
        <w:t xml:space="preserve"> Cossio Ameduri, M. E (October 10, 2007). </w:t>
      </w:r>
      <w:r w:rsidRPr="00582C3F">
        <w:rPr>
          <w:i/>
          <w:iCs/>
          <w:sz w:val="22"/>
          <w:szCs w:val="22"/>
        </w:rPr>
        <w:t>Abuela Ellen goes Disney.</w:t>
      </w:r>
      <w:r w:rsidRPr="00582C3F">
        <w:rPr>
          <w:sz w:val="22"/>
          <w:szCs w:val="22"/>
        </w:rPr>
        <w:t xml:space="preserve"> cruising</w:t>
      </w:r>
      <w:r w:rsidRPr="00582C3F">
        <w:rPr>
          <w:i/>
          <w:iCs/>
          <w:sz w:val="22"/>
          <w:szCs w:val="22"/>
        </w:rPr>
        <w:t>.</w:t>
      </w:r>
      <w:r w:rsidRPr="00582C3F">
        <w:rPr>
          <w:sz w:val="22"/>
          <w:szCs w:val="22"/>
        </w:rPr>
        <w:t xml:space="preserve"> San Antonio Express-News and website. 1-4L.</w:t>
      </w:r>
    </w:p>
    <w:p w14:paraId="3751FE65" w14:textId="77777777" w:rsidR="00283BC2" w:rsidRPr="00582C3F" w:rsidRDefault="00283BC2">
      <w:pPr>
        <w:pStyle w:val="TableNormal1"/>
        <w:spacing w:after="120"/>
        <w:rPr>
          <w:rFonts w:eastAsia="Times New Roman"/>
          <w:sz w:val="22"/>
          <w:szCs w:val="22"/>
        </w:rPr>
      </w:pPr>
      <w:r w:rsidRPr="00582C3F">
        <w:rPr>
          <w:sz w:val="22"/>
          <w:szCs w:val="22"/>
        </w:rPr>
        <w:lastRenderedPageBreak/>
        <w:t xml:space="preserve">Ameduri, M. E &amp; </w:t>
      </w:r>
      <w:r w:rsidRPr="00582C3F">
        <w:rPr>
          <w:b/>
          <w:bCs/>
          <w:sz w:val="22"/>
          <w:szCs w:val="22"/>
        </w:rPr>
        <w:t>Clark, E. R.</w:t>
      </w:r>
      <w:r w:rsidRPr="00582C3F">
        <w:rPr>
          <w:sz w:val="22"/>
          <w:szCs w:val="22"/>
        </w:rPr>
        <w:t xml:space="preserve">  Through my mother's eyes: Journey to Mérida yields many surprises. San Antonio Express-News and website. </w:t>
      </w:r>
      <w:hyperlink r:id="rId28" w:history="1">
        <w:r w:rsidRPr="00582C3F">
          <w:rPr>
            <w:color w:val="000000"/>
            <w:sz w:val="22"/>
            <w:szCs w:val="22"/>
            <w:u w:val="single"/>
          </w:rPr>
          <w:t>http://www.mysanantonio.com/salife/stories/MYSA040807.1Q.merida.193c49a.html</w:t>
        </w:r>
      </w:hyperlink>
    </w:p>
    <w:p w14:paraId="5F99350B" w14:textId="77777777" w:rsidR="00283BC2" w:rsidRPr="00582C3F" w:rsidRDefault="00283BC2">
      <w:pPr>
        <w:pStyle w:val="TableNormal1"/>
        <w:rPr>
          <w:rFonts w:eastAsia="Times New Roman"/>
          <w:sz w:val="22"/>
          <w:szCs w:val="22"/>
        </w:rPr>
      </w:pPr>
      <w:r w:rsidRPr="00582C3F">
        <w:rPr>
          <w:b/>
          <w:bCs/>
          <w:sz w:val="22"/>
          <w:szCs w:val="22"/>
        </w:rPr>
        <w:t>Clark, E. R. &amp;</w:t>
      </w:r>
      <w:r w:rsidRPr="00582C3F">
        <w:rPr>
          <w:sz w:val="22"/>
          <w:szCs w:val="22"/>
        </w:rPr>
        <w:t xml:space="preserve"> Cossio Ameduri, M. E. </w:t>
      </w:r>
      <w:r w:rsidRPr="00582C3F">
        <w:rPr>
          <w:rFonts w:eastAsia="Times New Roman"/>
          <w:sz w:val="22"/>
          <w:szCs w:val="22"/>
        </w:rPr>
        <w:t xml:space="preserve">Abuela Ellen returns to a peaceful Oaxaca. </w:t>
      </w:r>
      <w:r w:rsidRPr="00582C3F">
        <w:rPr>
          <w:sz w:val="22"/>
          <w:szCs w:val="22"/>
        </w:rPr>
        <w:t>San Antonio Express-News and website</w:t>
      </w:r>
      <w:r w:rsidRPr="00582C3F">
        <w:rPr>
          <w:rFonts w:eastAsia="Times New Roman"/>
          <w:sz w:val="22"/>
          <w:szCs w:val="22"/>
        </w:rPr>
        <w:t>. Web Posted: 04/26/2007 10:27 AM CDT.</w:t>
      </w:r>
    </w:p>
    <w:p w14:paraId="1394C45C" w14:textId="77777777" w:rsidR="00283BC2" w:rsidRPr="00582C3F" w:rsidRDefault="00EF02B5">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rPr>
          <w:b/>
          <w:bCs/>
          <w:sz w:val="22"/>
          <w:szCs w:val="22"/>
        </w:rPr>
      </w:pPr>
      <w:hyperlink r:id="rId29" w:history="1">
        <w:r w:rsidR="00283BC2" w:rsidRPr="00582C3F">
          <w:rPr>
            <w:color w:val="000000"/>
            <w:sz w:val="22"/>
            <w:szCs w:val="22"/>
            <w:u w:val="single"/>
          </w:rPr>
          <w:t>http://www.mysanantonio.com/salife/travel/stories/MYSA042907.1Q.oaxaca.bad7ef.html</w:t>
        </w:r>
      </w:hyperlink>
    </w:p>
    <w:p w14:paraId="4D3DBD56" w14:textId="1454DAAB" w:rsidR="00283BC2" w:rsidRPr="00582C3F" w:rsidRDefault="00283BC2">
      <w:pPr>
        <w:pStyle w:val="TableNormal1"/>
        <w:spacing w:after="120"/>
        <w:rPr>
          <w:sz w:val="22"/>
          <w:szCs w:val="22"/>
        </w:rPr>
      </w:pPr>
      <w:r w:rsidRPr="00582C3F">
        <w:rPr>
          <w:sz w:val="22"/>
          <w:szCs w:val="22"/>
        </w:rPr>
        <w:t xml:space="preserve">Cossio Ameduri, M. E &amp; </w:t>
      </w:r>
      <w:r w:rsidRPr="00582C3F">
        <w:rPr>
          <w:b/>
          <w:bCs/>
          <w:sz w:val="22"/>
          <w:szCs w:val="22"/>
        </w:rPr>
        <w:t>Clark, E. R.</w:t>
      </w:r>
      <w:r w:rsidRPr="00582C3F">
        <w:rPr>
          <w:sz w:val="22"/>
          <w:szCs w:val="22"/>
        </w:rPr>
        <w:t xml:space="preserve"> (November 26, 2006). </w:t>
      </w:r>
      <w:r w:rsidRPr="00582C3F">
        <w:rPr>
          <w:i/>
          <w:iCs/>
          <w:sz w:val="22"/>
          <w:szCs w:val="22"/>
        </w:rPr>
        <w:t xml:space="preserve">From San Antonio to San Francisco. </w:t>
      </w:r>
      <w:r w:rsidRPr="00582C3F">
        <w:rPr>
          <w:sz w:val="22"/>
          <w:szCs w:val="22"/>
        </w:rPr>
        <w:t>San Antonio Express-News, 5L</w:t>
      </w:r>
      <w:r w:rsidR="00D934EF">
        <w:rPr>
          <w:sz w:val="22"/>
          <w:szCs w:val="22"/>
        </w:rPr>
        <w:t>.</w:t>
      </w:r>
    </w:p>
    <w:p w14:paraId="0220E950" w14:textId="63AA38E0" w:rsidR="00283BC2" w:rsidRPr="00D934EF" w:rsidRDefault="00283BC2">
      <w:pPr>
        <w:pStyle w:val="TableNormal1"/>
        <w:spacing w:after="120"/>
        <w:rPr>
          <w:sz w:val="22"/>
          <w:szCs w:val="22"/>
        </w:rPr>
      </w:pPr>
      <w:r w:rsidRPr="00582C3F">
        <w:rPr>
          <w:b/>
          <w:bCs/>
          <w:sz w:val="22"/>
          <w:szCs w:val="22"/>
        </w:rPr>
        <w:t>Clark, E. R. &amp;</w:t>
      </w:r>
      <w:r w:rsidRPr="00582C3F">
        <w:rPr>
          <w:sz w:val="22"/>
          <w:szCs w:val="22"/>
        </w:rPr>
        <w:t xml:space="preserve"> Cossio Ameduri, M. E (October 29, 2006). </w:t>
      </w:r>
      <w:r w:rsidRPr="00582C3F">
        <w:rPr>
          <w:i/>
          <w:iCs/>
          <w:sz w:val="22"/>
          <w:szCs w:val="22"/>
        </w:rPr>
        <w:t>Abuela Ellen: Water and wheels.</w:t>
      </w:r>
      <w:r w:rsidRPr="00582C3F">
        <w:rPr>
          <w:sz w:val="22"/>
          <w:szCs w:val="22"/>
        </w:rPr>
        <w:t xml:space="preserve"> San Antonio Express-News, p. 3-4LCossio Ameduri, M. E &amp; </w:t>
      </w:r>
      <w:r w:rsidRPr="00582C3F">
        <w:rPr>
          <w:b/>
          <w:bCs/>
          <w:sz w:val="22"/>
          <w:szCs w:val="22"/>
        </w:rPr>
        <w:t>Clark, E. R.</w:t>
      </w:r>
      <w:r w:rsidRPr="00582C3F">
        <w:rPr>
          <w:sz w:val="22"/>
          <w:szCs w:val="22"/>
        </w:rPr>
        <w:t xml:space="preserve"> August 27, 2006. </w:t>
      </w:r>
      <w:r w:rsidRPr="00582C3F">
        <w:rPr>
          <w:i/>
          <w:iCs/>
          <w:sz w:val="22"/>
          <w:szCs w:val="22"/>
        </w:rPr>
        <w:t>Abuela Maria in the Mediterranean</w:t>
      </w:r>
      <w:r w:rsidRPr="00582C3F">
        <w:rPr>
          <w:sz w:val="22"/>
          <w:szCs w:val="22"/>
        </w:rPr>
        <w:t>. San Antonio Express-News, p. 3L</w:t>
      </w:r>
    </w:p>
    <w:p w14:paraId="43A361C0" w14:textId="77777777" w:rsidR="00283BC2" w:rsidRPr="00582C3F" w:rsidRDefault="00283BC2">
      <w:pPr>
        <w:pStyle w:val="TableNormal1"/>
        <w:rPr>
          <w:i/>
          <w:iCs/>
          <w:sz w:val="22"/>
          <w:szCs w:val="22"/>
        </w:rPr>
      </w:pPr>
      <w:r w:rsidRPr="00582C3F">
        <w:rPr>
          <w:sz w:val="22"/>
          <w:szCs w:val="22"/>
        </w:rPr>
        <w:t xml:space="preserve">Clark, E. R. &amp; Cossio Ameduri, M. E (May 14, 2006). </w:t>
      </w:r>
      <w:r w:rsidRPr="00582C3F">
        <w:rPr>
          <w:i/>
          <w:iCs/>
          <w:sz w:val="22"/>
          <w:szCs w:val="22"/>
        </w:rPr>
        <w:t>Abuela Ellen goes to India.</w:t>
      </w:r>
      <w:r w:rsidRPr="00582C3F">
        <w:rPr>
          <w:sz w:val="22"/>
          <w:szCs w:val="22"/>
        </w:rPr>
        <w:t xml:space="preserve"> San Antonio Express-News, p. 1-2L.</w:t>
      </w:r>
    </w:p>
    <w:p w14:paraId="6DE9EBB9" w14:textId="77777777" w:rsidR="00283BC2" w:rsidRPr="00582C3F" w:rsidRDefault="00283BC2">
      <w:pPr>
        <w:pStyle w:val="TableNormal1"/>
        <w:rPr>
          <w:sz w:val="22"/>
          <w:szCs w:val="22"/>
        </w:rPr>
      </w:pPr>
    </w:p>
    <w:p w14:paraId="42051B68"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b/>
          <w:bCs/>
          <w:smallCaps/>
          <w:sz w:val="22"/>
          <w:szCs w:val="22"/>
        </w:rPr>
        <w:t>Presentations</w:t>
      </w:r>
      <w:r w:rsidRPr="00582C3F">
        <w:rPr>
          <w:b/>
          <w:bCs/>
          <w:sz w:val="22"/>
          <w:szCs w:val="22"/>
        </w:rPr>
        <w:t xml:space="preserve"> (Selection) </w:t>
      </w:r>
    </w:p>
    <w:p w14:paraId="58F940B8" w14:textId="77777777" w:rsidR="00283BC2"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firstLine="450"/>
        <w:rPr>
          <w:i/>
          <w:iCs/>
          <w:sz w:val="22"/>
          <w:szCs w:val="22"/>
          <w:u w:val="single"/>
        </w:rPr>
      </w:pPr>
      <w:r w:rsidRPr="00582C3F">
        <w:rPr>
          <w:i/>
          <w:iCs/>
          <w:sz w:val="22"/>
          <w:szCs w:val="22"/>
          <w:u w:val="single"/>
        </w:rPr>
        <w:t>Invited Lectures and Presentations</w:t>
      </w:r>
    </w:p>
    <w:p w14:paraId="1FAD866E" w14:textId="24DD6719" w:rsidR="00256B22" w:rsidRDefault="00256B22" w:rsidP="00256B22">
      <w:pPr>
        <w:pBdr>
          <w:top w:val="none" w:sz="0" w:space="0" w:color="auto"/>
          <w:left w:val="none" w:sz="0" w:space="0" w:color="auto"/>
          <w:bottom w:val="none" w:sz="0" w:space="0" w:color="auto"/>
          <w:right w:val="none" w:sz="0" w:space="0" w:color="auto"/>
        </w:pBdr>
        <w:rPr>
          <w:sz w:val="22"/>
          <w:szCs w:val="22"/>
        </w:rPr>
      </w:pPr>
      <w:r w:rsidRPr="00256B22">
        <w:rPr>
          <w:sz w:val="22"/>
          <w:szCs w:val="22"/>
        </w:rPr>
        <w:t>Flores, B. B.,</w:t>
      </w:r>
      <w:r w:rsidRPr="00834BF7">
        <w:rPr>
          <w:sz w:val="22"/>
          <w:szCs w:val="22"/>
        </w:rPr>
        <w:t xml:space="preserve"> Vásquez, O. A., </w:t>
      </w:r>
      <w:r w:rsidRPr="00256B22">
        <w:rPr>
          <w:b/>
          <w:sz w:val="22"/>
          <w:szCs w:val="22"/>
        </w:rPr>
        <w:t>Clark, E. R.</w:t>
      </w:r>
      <w:r w:rsidRPr="00834BF7">
        <w:rPr>
          <w:sz w:val="22"/>
          <w:szCs w:val="22"/>
        </w:rPr>
        <w:t xml:space="preserve"> (2017). </w:t>
      </w:r>
      <w:r w:rsidRPr="00834BF7">
        <w:rPr>
          <w:iCs/>
          <w:sz w:val="22"/>
          <w:szCs w:val="22"/>
        </w:rPr>
        <w:t xml:space="preserve">Traversing and Negotiating the </w:t>
      </w:r>
      <w:r w:rsidRPr="00834BF7">
        <w:rPr>
          <w:bCs/>
          <w:sz w:val="22"/>
          <w:szCs w:val="22"/>
        </w:rPr>
        <w:t>Interstices of Nuestros Mundos</w:t>
      </w:r>
      <w:r w:rsidRPr="00834BF7">
        <w:rPr>
          <w:iCs/>
          <w:sz w:val="22"/>
          <w:szCs w:val="22"/>
        </w:rPr>
        <w:t xml:space="preserve"> through </w:t>
      </w:r>
      <w:r w:rsidRPr="00834BF7">
        <w:rPr>
          <w:bCs/>
          <w:sz w:val="22"/>
          <w:szCs w:val="22"/>
        </w:rPr>
        <w:t>Pedagogía Transmundial.</w:t>
      </w:r>
      <w:r w:rsidRPr="00834BF7">
        <w:rPr>
          <w:sz w:val="22"/>
          <w:szCs w:val="22"/>
        </w:rPr>
        <w:t xml:space="preserve"> Practice in the Borderlands: Teaching and Teacher Education, and the Promise of Educational Opportunities. AERA Annual Conference, San Antonio, Texas April, 2017.</w:t>
      </w:r>
    </w:p>
    <w:p w14:paraId="3894CEFC" w14:textId="77777777" w:rsidR="00D934EF" w:rsidRDefault="00D934EF" w:rsidP="00256B22">
      <w:pPr>
        <w:pBdr>
          <w:top w:val="none" w:sz="0" w:space="0" w:color="auto"/>
          <w:left w:val="none" w:sz="0" w:space="0" w:color="auto"/>
          <w:bottom w:val="none" w:sz="0" w:space="0" w:color="auto"/>
          <w:right w:val="none" w:sz="0" w:space="0" w:color="auto"/>
        </w:pBdr>
        <w:rPr>
          <w:sz w:val="22"/>
          <w:szCs w:val="22"/>
        </w:rPr>
      </w:pPr>
    </w:p>
    <w:p w14:paraId="372A754D" w14:textId="128CE827" w:rsidR="00D934EF" w:rsidRPr="00582C3F" w:rsidRDefault="00D934EF" w:rsidP="00D934EF">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iCs/>
          <w:sz w:val="22"/>
          <w:szCs w:val="22"/>
        </w:rPr>
      </w:pPr>
      <w:r w:rsidRPr="00582C3F">
        <w:rPr>
          <w:bCs/>
          <w:iCs/>
          <w:sz w:val="22"/>
          <w:szCs w:val="22"/>
        </w:rPr>
        <w:t xml:space="preserve">Gonzaléz, D.A, &amp; </w:t>
      </w:r>
      <w:r w:rsidRPr="00582C3F">
        <w:rPr>
          <w:b/>
          <w:bCs/>
          <w:iCs/>
          <w:sz w:val="22"/>
          <w:szCs w:val="22"/>
        </w:rPr>
        <w:t xml:space="preserve">Clark, E.R. </w:t>
      </w:r>
      <w:r>
        <w:rPr>
          <w:bCs/>
          <w:iCs/>
          <w:sz w:val="22"/>
          <w:szCs w:val="22"/>
        </w:rPr>
        <w:t>(2017</w:t>
      </w:r>
      <w:r w:rsidRPr="00582C3F">
        <w:rPr>
          <w:bCs/>
          <w:iCs/>
          <w:sz w:val="22"/>
          <w:szCs w:val="22"/>
        </w:rPr>
        <w:t>).</w:t>
      </w:r>
      <w:r>
        <w:rPr>
          <w:bCs/>
          <w:iCs/>
          <w:sz w:val="22"/>
          <w:szCs w:val="22"/>
        </w:rPr>
        <w:t xml:space="preserve"> </w:t>
      </w:r>
      <w:r w:rsidRPr="00D934EF">
        <w:rPr>
          <w:bCs/>
          <w:i/>
          <w:iCs/>
          <w:sz w:val="22"/>
          <w:szCs w:val="22"/>
        </w:rPr>
        <w:t>The Artist Speaks: Representations of Violence &amp; Identity.</w:t>
      </w:r>
      <w:r w:rsidRPr="00D934EF">
        <w:rPr>
          <w:bCs/>
          <w:sz w:val="22"/>
          <w:szCs w:val="22"/>
        </w:rPr>
        <w:t xml:space="preserve"> Segundo Congreso Internacional Art-Kiné. Cines y Literaturas – Literaturas y Cine. 8- 9 septiembre, 2017. Buenos Aires, Argentina</w:t>
      </w:r>
      <w:r>
        <w:rPr>
          <w:bCs/>
          <w:sz w:val="22"/>
          <w:szCs w:val="22"/>
        </w:rPr>
        <w:t>.</w:t>
      </w:r>
    </w:p>
    <w:p w14:paraId="583D6D1F" w14:textId="77777777" w:rsidR="00D934EF" w:rsidRDefault="00D934EF" w:rsidP="00D934EF">
      <w:pPr>
        <w:pBdr>
          <w:top w:val="none" w:sz="0" w:space="0" w:color="auto"/>
          <w:left w:val="none" w:sz="0" w:space="0" w:color="auto"/>
          <w:bottom w:val="none" w:sz="0" w:space="0" w:color="auto"/>
          <w:right w:val="none" w:sz="0" w:space="0" w:color="auto"/>
        </w:pBdr>
        <w:rPr>
          <w:b/>
          <w:bCs/>
          <w:iCs/>
          <w:sz w:val="22"/>
          <w:szCs w:val="22"/>
        </w:rPr>
      </w:pPr>
    </w:p>
    <w:p w14:paraId="19E75C4B" w14:textId="47901E05" w:rsidR="00256B22" w:rsidRDefault="00D934EF" w:rsidP="00D934EF">
      <w:pPr>
        <w:pBdr>
          <w:top w:val="none" w:sz="0" w:space="0" w:color="auto"/>
          <w:left w:val="none" w:sz="0" w:space="0" w:color="auto"/>
          <w:bottom w:val="none" w:sz="0" w:space="0" w:color="auto"/>
          <w:right w:val="none" w:sz="0" w:space="0" w:color="auto"/>
        </w:pBdr>
        <w:rPr>
          <w:b/>
          <w:sz w:val="22"/>
          <w:szCs w:val="22"/>
        </w:rPr>
      </w:pPr>
      <w:r w:rsidRPr="00582C3F">
        <w:rPr>
          <w:b/>
          <w:bCs/>
          <w:iCs/>
          <w:sz w:val="22"/>
          <w:szCs w:val="22"/>
        </w:rPr>
        <w:t>Clark, E.R.</w:t>
      </w:r>
      <w:r>
        <w:rPr>
          <w:b/>
          <w:bCs/>
          <w:iCs/>
          <w:sz w:val="22"/>
          <w:szCs w:val="22"/>
        </w:rPr>
        <w:t xml:space="preserve"> </w:t>
      </w:r>
      <w:r w:rsidRPr="00D934EF">
        <w:rPr>
          <w:bCs/>
          <w:iCs/>
          <w:sz w:val="22"/>
          <w:szCs w:val="22"/>
        </w:rPr>
        <w:t>&amp;</w:t>
      </w:r>
      <w:r w:rsidRPr="00582C3F">
        <w:rPr>
          <w:b/>
          <w:bCs/>
          <w:iCs/>
          <w:sz w:val="22"/>
          <w:szCs w:val="22"/>
        </w:rPr>
        <w:t xml:space="preserve"> </w:t>
      </w:r>
      <w:r w:rsidRPr="00582C3F">
        <w:rPr>
          <w:bCs/>
          <w:iCs/>
          <w:sz w:val="22"/>
          <w:szCs w:val="22"/>
        </w:rPr>
        <w:t xml:space="preserve">Gonzaléz, D.A </w:t>
      </w:r>
      <w:r>
        <w:rPr>
          <w:bCs/>
          <w:iCs/>
          <w:sz w:val="22"/>
          <w:szCs w:val="22"/>
        </w:rPr>
        <w:t>(2017</w:t>
      </w:r>
      <w:r w:rsidRPr="00582C3F">
        <w:rPr>
          <w:bCs/>
          <w:iCs/>
          <w:sz w:val="22"/>
          <w:szCs w:val="22"/>
        </w:rPr>
        <w:t xml:space="preserve">). </w:t>
      </w:r>
      <w:r>
        <w:rPr>
          <w:bCs/>
          <w:i/>
          <w:sz w:val="22"/>
          <w:szCs w:val="22"/>
        </w:rPr>
        <w:t>The Latino</w:t>
      </w:r>
      <w:r w:rsidRPr="00582C3F">
        <w:rPr>
          <w:bCs/>
          <w:i/>
          <w:sz w:val="22"/>
          <w:szCs w:val="22"/>
        </w:rPr>
        <w:t xml:space="preserve"> Artist Speaks: </w:t>
      </w:r>
      <w:r>
        <w:rPr>
          <w:bCs/>
          <w:i/>
          <w:sz w:val="22"/>
          <w:szCs w:val="22"/>
        </w:rPr>
        <w:t>Jesse Trevino</w:t>
      </w:r>
      <w:r w:rsidRPr="00582C3F">
        <w:rPr>
          <w:b/>
          <w:bCs/>
          <w:i/>
          <w:sz w:val="22"/>
          <w:szCs w:val="22"/>
        </w:rPr>
        <w:t xml:space="preserve">. </w:t>
      </w:r>
      <w:r w:rsidRPr="00D934EF">
        <w:rPr>
          <w:bCs/>
          <w:sz w:val="22"/>
          <w:szCs w:val="22"/>
        </w:rPr>
        <w:t>Segundo Congreso Internacional Art-Kiné. Cines y Literaturas – Literaturas y Cine. 8- 9 septiembre, 2017. Buenos Aires, Argentina</w:t>
      </w:r>
      <w:r>
        <w:rPr>
          <w:bCs/>
          <w:sz w:val="22"/>
          <w:szCs w:val="22"/>
        </w:rPr>
        <w:t>.</w:t>
      </w:r>
    </w:p>
    <w:p w14:paraId="07AAE8AF" w14:textId="77777777" w:rsidR="00D934EF" w:rsidRDefault="00D934EF" w:rsidP="00256B22">
      <w:pPr>
        <w:pBdr>
          <w:top w:val="none" w:sz="0" w:space="0" w:color="auto"/>
          <w:left w:val="none" w:sz="0" w:space="0" w:color="auto"/>
          <w:bottom w:val="none" w:sz="0" w:space="0" w:color="auto"/>
          <w:right w:val="none" w:sz="0" w:space="0" w:color="auto"/>
        </w:pBdr>
        <w:rPr>
          <w:sz w:val="22"/>
          <w:szCs w:val="22"/>
        </w:rPr>
      </w:pPr>
    </w:p>
    <w:p w14:paraId="26A4C35C" w14:textId="42B2E28E" w:rsidR="00256B22" w:rsidRDefault="00256B22" w:rsidP="00256B22">
      <w:pPr>
        <w:pBdr>
          <w:top w:val="none" w:sz="0" w:space="0" w:color="auto"/>
          <w:left w:val="none" w:sz="0" w:space="0" w:color="auto"/>
          <w:bottom w:val="none" w:sz="0" w:space="0" w:color="auto"/>
          <w:right w:val="none" w:sz="0" w:space="0" w:color="auto"/>
        </w:pBdr>
        <w:rPr>
          <w:sz w:val="22"/>
          <w:szCs w:val="22"/>
        </w:rPr>
      </w:pPr>
      <w:r w:rsidRPr="00256B22">
        <w:rPr>
          <w:sz w:val="22"/>
          <w:szCs w:val="22"/>
        </w:rPr>
        <w:t>Flores, B. B.,</w:t>
      </w:r>
      <w:r>
        <w:rPr>
          <w:b/>
          <w:sz w:val="22"/>
          <w:szCs w:val="22"/>
        </w:rPr>
        <w:t xml:space="preserve"> </w:t>
      </w:r>
      <w:r>
        <w:rPr>
          <w:sz w:val="22"/>
          <w:szCs w:val="22"/>
        </w:rPr>
        <w:t xml:space="preserve">Smith, H. S., </w:t>
      </w:r>
      <w:r w:rsidRPr="00256B22">
        <w:rPr>
          <w:b/>
          <w:sz w:val="22"/>
          <w:szCs w:val="22"/>
        </w:rPr>
        <w:t>Clark, E. R.,</w:t>
      </w:r>
      <w:r>
        <w:rPr>
          <w:sz w:val="22"/>
          <w:szCs w:val="22"/>
        </w:rPr>
        <w:t xml:space="preserve"> &amp; Gonzales, D. G. (2017). Latino Children’s Multicultural Literature. NABE, Dallas, Texas, February 2017.</w:t>
      </w:r>
    </w:p>
    <w:p w14:paraId="7132A5CD" w14:textId="70C91A44" w:rsidR="00256B22" w:rsidRDefault="00256B22" w:rsidP="00256B22">
      <w:pPr>
        <w:pBdr>
          <w:top w:val="none" w:sz="0" w:space="0" w:color="auto"/>
          <w:left w:val="none" w:sz="0" w:space="0" w:color="auto"/>
          <w:bottom w:val="none" w:sz="0" w:space="0" w:color="auto"/>
          <w:right w:val="none" w:sz="0" w:space="0" w:color="auto"/>
        </w:pBdr>
        <w:spacing w:before="100" w:beforeAutospacing="1"/>
        <w:rPr>
          <w:sz w:val="22"/>
          <w:szCs w:val="22"/>
        </w:rPr>
      </w:pPr>
      <w:r w:rsidRPr="00256B22">
        <w:rPr>
          <w:sz w:val="22"/>
          <w:szCs w:val="22"/>
        </w:rPr>
        <w:t>Smith, H. L., Flores, B. B.,</w:t>
      </w:r>
      <w:r w:rsidRPr="00256B22">
        <w:rPr>
          <w:b/>
          <w:sz w:val="22"/>
          <w:szCs w:val="22"/>
        </w:rPr>
        <w:t xml:space="preserve"> Clark, E. R.,</w:t>
      </w:r>
      <w:r w:rsidRPr="00256B22">
        <w:rPr>
          <w:sz w:val="22"/>
          <w:szCs w:val="22"/>
        </w:rPr>
        <w:t xml:space="preserve"> &amp; Gonzalez, D. A. </w:t>
      </w:r>
      <w:r>
        <w:rPr>
          <w:sz w:val="22"/>
          <w:szCs w:val="22"/>
        </w:rPr>
        <w:t>(2016)</w:t>
      </w:r>
      <w:r w:rsidRPr="00256B22">
        <w:rPr>
          <w:sz w:val="22"/>
          <w:szCs w:val="22"/>
        </w:rPr>
        <w:t>Multicultural  literature for Latino bilingual children: Their words, their worlds for the Dual Language Teachers. La Cosecha Dual Language Conference, Santa Fe, NM, November 11, 2016.</w:t>
      </w:r>
    </w:p>
    <w:p w14:paraId="03E7E6EB" w14:textId="77777777" w:rsidR="00256B22" w:rsidRPr="00256B22" w:rsidRDefault="00256B22" w:rsidP="00256B22">
      <w:pPr>
        <w:pBdr>
          <w:top w:val="none" w:sz="0" w:space="0" w:color="auto"/>
          <w:left w:val="none" w:sz="0" w:space="0" w:color="auto"/>
          <w:bottom w:val="none" w:sz="0" w:space="0" w:color="auto"/>
          <w:right w:val="none" w:sz="0" w:space="0" w:color="auto"/>
        </w:pBdr>
        <w:spacing w:before="100" w:beforeAutospacing="1"/>
        <w:rPr>
          <w:sz w:val="22"/>
          <w:szCs w:val="22"/>
        </w:rPr>
      </w:pPr>
      <w:r w:rsidRPr="00256B22">
        <w:rPr>
          <w:b/>
          <w:sz w:val="22"/>
          <w:szCs w:val="22"/>
        </w:rPr>
        <w:t>Clark, E. R.,</w:t>
      </w:r>
      <w:r w:rsidRPr="00256B22">
        <w:rPr>
          <w:sz w:val="22"/>
          <w:szCs w:val="22"/>
        </w:rPr>
        <w:t xml:space="preserve"> Flores, B. B., Smith, H. L., &amp; Gonzalez, D. A. Multicultural  literature for Latino bilingual children: Their words, their worlds, Strategies for Teachers. TABE Conference, October 21, 2016, Galveston, Texas. </w:t>
      </w:r>
    </w:p>
    <w:p w14:paraId="729288BB" w14:textId="77777777" w:rsidR="00256B22" w:rsidRPr="00256B22" w:rsidRDefault="00256B22" w:rsidP="00256B22">
      <w:pPr>
        <w:pBdr>
          <w:top w:val="none" w:sz="0" w:space="0" w:color="auto"/>
          <w:left w:val="none" w:sz="0" w:space="0" w:color="auto"/>
          <w:bottom w:val="none" w:sz="0" w:space="0" w:color="auto"/>
          <w:right w:val="none" w:sz="0" w:space="0" w:color="auto"/>
        </w:pBdr>
        <w:spacing w:before="100" w:beforeAutospacing="1"/>
        <w:rPr>
          <w:sz w:val="22"/>
          <w:szCs w:val="22"/>
        </w:rPr>
      </w:pPr>
      <w:r w:rsidRPr="00256B22">
        <w:rPr>
          <w:b/>
          <w:sz w:val="22"/>
          <w:szCs w:val="22"/>
        </w:rPr>
        <w:t>Clark, E. R.,</w:t>
      </w:r>
      <w:r w:rsidRPr="00256B22">
        <w:rPr>
          <w:sz w:val="22"/>
          <w:szCs w:val="22"/>
        </w:rPr>
        <w:t xml:space="preserve"> &amp; Flores, B. B. (2016). Multicultural  literature for Latino bilingual children: Their words, their worlds. Webinar presented June 1, 2016 for Center for Applied Linguistics, Washington, DC.</w:t>
      </w:r>
    </w:p>
    <w:p w14:paraId="6D34A7CF" w14:textId="5CC8E1FA" w:rsidR="00FA661F" w:rsidRPr="00582C3F" w:rsidRDefault="00FA661F" w:rsidP="00FA661F">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iCs/>
          <w:sz w:val="22"/>
          <w:szCs w:val="22"/>
        </w:rPr>
      </w:pPr>
    </w:p>
    <w:p w14:paraId="30B3A10B" w14:textId="4AB5E0DB" w:rsidR="002C1CC8" w:rsidRPr="00582C3F" w:rsidRDefault="00FA661F" w:rsidP="002C1CC8">
      <w:pPr>
        <w:pStyle w:val="TableNormal1"/>
        <w:rPr>
          <w:b/>
          <w:bCs/>
          <w:i/>
          <w:sz w:val="22"/>
          <w:szCs w:val="22"/>
        </w:rPr>
      </w:pPr>
      <w:r w:rsidRPr="00582C3F">
        <w:rPr>
          <w:bCs/>
          <w:iCs/>
          <w:sz w:val="22"/>
          <w:szCs w:val="22"/>
        </w:rPr>
        <w:t>Gonzaléz</w:t>
      </w:r>
      <w:r w:rsidR="002C1CC8" w:rsidRPr="00582C3F">
        <w:rPr>
          <w:bCs/>
          <w:iCs/>
          <w:sz w:val="22"/>
          <w:szCs w:val="22"/>
        </w:rPr>
        <w:t>, D.A,</w:t>
      </w:r>
      <w:r w:rsidRPr="00582C3F">
        <w:rPr>
          <w:bCs/>
          <w:iCs/>
          <w:sz w:val="22"/>
          <w:szCs w:val="22"/>
        </w:rPr>
        <w:t xml:space="preserve"> &amp; </w:t>
      </w:r>
      <w:r w:rsidRPr="00582C3F">
        <w:rPr>
          <w:b/>
          <w:bCs/>
          <w:iCs/>
          <w:sz w:val="22"/>
          <w:szCs w:val="22"/>
        </w:rPr>
        <w:t>Clark</w:t>
      </w:r>
      <w:r w:rsidR="002C1CC8" w:rsidRPr="00582C3F">
        <w:rPr>
          <w:b/>
          <w:bCs/>
          <w:iCs/>
          <w:sz w:val="22"/>
          <w:szCs w:val="22"/>
        </w:rPr>
        <w:t xml:space="preserve">, E.R. </w:t>
      </w:r>
      <w:r w:rsidR="002C1CC8" w:rsidRPr="00582C3F">
        <w:rPr>
          <w:bCs/>
          <w:iCs/>
          <w:sz w:val="22"/>
          <w:szCs w:val="22"/>
        </w:rPr>
        <w:t>(2015).</w:t>
      </w:r>
      <w:r w:rsidRPr="00582C3F">
        <w:rPr>
          <w:bCs/>
          <w:iCs/>
          <w:sz w:val="22"/>
          <w:szCs w:val="22"/>
        </w:rPr>
        <w:t xml:space="preserve"> </w:t>
      </w:r>
      <w:r w:rsidRPr="00582C3F">
        <w:rPr>
          <w:bCs/>
          <w:i/>
          <w:sz w:val="22"/>
          <w:szCs w:val="22"/>
        </w:rPr>
        <w:t>The Latina Artist Speaks: Adriana García</w:t>
      </w:r>
      <w:r w:rsidR="002C1CC8" w:rsidRPr="00582C3F">
        <w:rPr>
          <w:b/>
          <w:bCs/>
          <w:i/>
          <w:sz w:val="22"/>
          <w:szCs w:val="22"/>
        </w:rPr>
        <w:t xml:space="preserve">. </w:t>
      </w:r>
      <w:r w:rsidRPr="00582C3F">
        <w:rPr>
          <w:bCs/>
          <w:iCs/>
          <w:sz w:val="22"/>
          <w:szCs w:val="22"/>
        </w:rPr>
        <w:t>Presented at the</w:t>
      </w:r>
      <w:r w:rsidRPr="00582C3F">
        <w:rPr>
          <w:bCs/>
          <w:i/>
          <w:iCs/>
          <w:sz w:val="22"/>
          <w:szCs w:val="22"/>
        </w:rPr>
        <w:t xml:space="preserve"> III Congreso Internacional De Historia, Arte Y Literatura En El Cine En Español Y Portugués. </w:t>
      </w:r>
      <w:r w:rsidRPr="00582C3F">
        <w:rPr>
          <w:bCs/>
          <w:iCs/>
          <w:sz w:val="22"/>
          <w:szCs w:val="22"/>
        </w:rPr>
        <w:t>24-26 Junio 2015. Salamanca, España.</w:t>
      </w:r>
    </w:p>
    <w:p w14:paraId="44C01252" w14:textId="77777777" w:rsidR="002C1CC8" w:rsidRPr="00582C3F" w:rsidRDefault="002C1CC8" w:rsidP="002C1CC8">
      <w:pPr>
        <w:pStyle w:val="TableNormal1"/>
        <w:rPr>
          <w:bCs/>
          <w:iCs/>
          <w:sz w:val="22"/>
          <w:szCs w:val="22"/>
        </w:rPr>
      </w:pPr>
    </w:p>
    <w:p w14:paraId="178BA4B7" w14:textId="45C1CBE7" w:rsidR="002C1CC8" w:rsidRPr="00582C3F" w:rsidRDefault="002C1CC8" w:rsidP="002C1CC8">
      <w:pPr>
        <w:pStyle w:val="TableNormal1"/>
        <w:rPr>
          <w:bCs/>
          <w:iCs/>
          <w:sz w:val="22"/>
          <w:szCs w:val="22"/>
        </w:rPr>
      </w:pPr>
      <w:r w:rsidRPr="00582C3F">
        <w:rPr>
          <w:b/>
          <w:bCs/>
          <w:color w:val="202020"/>
          <w:sz w:val="22"/>
          <w:szCs w:val="22"/>
        </w:rPr>
        <w:t>Clark, E. R</w:t>
      </w:r>
      <w:r w:rsidRPr="00582C3F">
        <w:rPr>
          <w:color w:val="202020"/>
          <w:sz w:val="22"/>
          <w:szCs w:val="22"/>
        </w:rPr>
        <w:t xml:space="preserve">. </w:t>
      </w:r>
      <w:r w:rsidRPr="00582C3F">
        <w:rPr>
          <w:bCs/>
          <w:iCs/>
          <w:sz w:val="22"/>
          <w:szCs w:val="22"/>
        </w:rPr>
        <w:t xml:space="preserve">(2015). </w:t>
      </w:r>
      <w:r w:rsidRPr="00582C3F">
        <w:rPr>
          <w:i/>
          <w:iCs/>
          <w:sz w:val="22"/>
          <w:szCs w:val="22"/>
        </w:rPr>
        <w:t xml:space="preserve">Rebozos </w:t>
      </w:r>
      <w:r w:rsidRPr="00582C3F">
        <w:rPr>
          <w:sz w:val="22"/>
          <w:szCs w:val="22"/>
        </w:rPr>
        <w:t>from</w:t>
      </w:r>
      <w:r w:rsidRPr="00582C3F">
        <w:rPr>
          <w:i/>
          <w:iCs/>
          <w:sz w:val="22"/>
          <w:szCs w:val="22"/>
        </w:rPr>
        <w:t xml:space="preserve"> Tenancingo:</w:t>
      </w:r>
      <w:r w:rsidRPr="00582C3F">
        <w:rPr>
          <w:sz w:val="22"/>
          <w:szCs w:val="22"/>
        </w:rPr>
        <w:t xml:space="preserve"> Following the threads/</w:t>
      </w:r>
      <w:r w:rsidRPr="00582C3F">
        <w:rPr>
          <w:i/>
          <w:iCs/>
          <w:sz w:val="22"/>
          <w:szCs w:val="22"/>
        </w:rPr>
        <w:t>los hilos</w:t>
      </w:r>
      <w:r w:rsidRPr="00582C3F">
        <w:rPr>
          <w:sz w:val="22"/>
          <w:szCs w:val="22"/>
        </w:rPr>
        <w:t xml:space="preserve"> that bind us. 6th International Embroidery Conference</w:t>
      </w:r>
      <w:r w:rsidRPr="00582C3F">
        <w:rPr>
          <w:i/>
          <w:iCs/>
          <w:sz w:val="22"/>
          <w:szCs w:val="22"/>
        </w:rPr>
        <w:t xml:space="preserve">. </w:t>
      </w:r>
      <w:r w:rsidRPr="00582C3F">
        <w:rPr>
          <w:iCs/>
          <w:sz w:val="22"/>
          <w:szCs w:val="22"/>
        </w:rPr>
        <w:t xml:space="preserve">San Antonio, TX. </w:t>
      </w:r>
      <w:r w:rsidRPr="00582C3F">
        <w:rPr>
          <w:sz w:val="22"/>
          <w:szCs w:val="22"/>
        </w:rPr>
        <w:t>September 8-10, 2015.</w:t>
      </w:r>
    </w:p>
    <w:p w14:paraId="0CC1D6FE" w14:textId="77777777" w:rsidR="002C1CC8" w:rsidRPr="00582C3F" w:rsidRDefault="002C1CC8" w:rsidP="002C1CC8">
      <w:pPr>
        <w:pStyle w:val="TableNormal1"/>
        <w:rPr>
          <w:bCs/>
          <w:iCs/>
          <w:sz w:val="22"/>
          <w:szCs w:val="22"/>
        </w:rPr>
      </w:pPr>
    </w:p>
    <w:p w14:paraId="3B9C2B47" w14:textId="7635E5E7" w:rsidR="002C1CC8" w:rsidRPr="00582C3F" w:rsidRDefault="002C1CC8" w:rsidP="002C1CC8">
      <w:pPr>
        <w:pStyle w:val="TableNormal1"/>
        <w:rPr>
          <w:color w:val="000000"/>
          <w:sz w:val="22"/>
          <w:szCs w:val="22"/>
        </w:rPr>
      </w:pPr>
      <w:r w:rsidRPr="00582C3F">
        <w:rPr>
          <w:color w:val="000000"/>
          <w:sz w:val="22"/>
          <w:szCs w:val="22"/>
          <w:lang w:val="es-ES"/>
        </w:rPr>
        <w:lastRenderedPageBreak/>
        <w:t xml:space="preserve">Flores, B. B., Vásquez, O., &amp; </w:t>
      </w:r>
      <w:r w:rsidRPr="00582C3F">
        <w:rPr>
          <w:b/>
          <w:color w:val="000000"/>
          <w:sz w:val="22"/>
          <w:szCs w:val="22"/>
          <w:lang w:val="es-ES"/>
        </w:rPr>
        <w:t xml:space="preserve">Clark, E. R. </w:t>
      </w:r>
      <w:r w:rsidRPr="00582C3F">
        <w:rPr>
          <w:color w:val="000000"/>
          <w:sz w:val="22"/>
          <w:szCs w:val="22"/>
          <w:lang w:val="es-ES"/>
        </w:rPr>
        <w:t xml:space="preserve">(2015). </w:t>
      </w:r>
      <w:r w:rsidRPr="00582C3F">
        <w:rPr>
          <w:color w:val="000000"/>
          <w:sz w:val="22"/>
          <w:szCs w:val="22"/>
        </w:rPr>
        <w:t xml:space="preserve">La Clase Mâgica: Maximizing Opportunities for Social Imagination. Presented at President’s Symposim, AERA Annual Conference, April 19, 2015, Chicago, Illinois. </w:t>
      </w:r>
    </w:p>
    <w:p w14:paraId="75B06C38" w14:textId="77777777" w:rsidR="002C1CC8" w:rsidRPr="00582C3F" w:rsidRDefault="002C1CC8" w:rsidP="002C1CC8">
      <w:pPr>
        <w:pStyle w:val="TableNormal1"/>
        <w:rPr>
          <w:color w:val="000000"/>
          <w:sz w:val="22"/>
          <w:szCs w:val="22"/>
        </w:rPr>
      </w:pPr>
    </w:p>
    <w:p w14:paraId="6986B5BE" w14:textId="309016F5" w:rsidR="002C1CC8" w:rsidRPr="00582C3F" w:rsidRDefault="002C1CC8" w:rsidP="002C1CC8">
      <w:pPr>
        <w:pStyle w:val="TableNormal1"/>
        <w:rPr>
          <w:b/>
          <w:bCs/>
          <w:i/>
          <w:sz w:val="22"/>
          <w:szCs w:val="22"/>
        </w:rPr>
      </w:pPr>
      <w:r w:rsidRPr="00582C3F">
        <w:rPr>
          <w:bCs/>
          <w:iCs/>
          <w:sz w:val="22"/>
          <w:szCs w:val="22"/>
        </w:rPr>
        <w:t xml:space="preserve">Gonzaléz, D.A, &amp; </w:t>
      </w:r>
      <w:r w:rsidRPr="00582C3F">
        <w:rPr>
          <w:b/>
          <w:bCs/>
          <w:iCs/>
          <w:sz w:val="22"/>
          <w:szCs w:val="22"/>
        </w:rPr>
        <w:t xml:space="preserve">Clark, E.R. </w:t>
      </w:r>
      <w:r w:rsidRPr="00582C3F">
        <w:rPr>
          <w:bCs/>
          <w:iCs/>
          <w:sz w:val="22"/>
          <w:szCs w:val="22"/>
        </w:rPr>
        <w:t xml:space="preserve">(2015). </w:t>
      </w:r>
      <w:r w:rsidRPr="00582C3F">
        <w:rPr>
          <w:bCs/>
          <w:i/>
          <w:sz w:val="22"/>
          <w:szCs w:val="22"/>
        </w:rPr>
        <w:t>The Latina Artist Speaks: Adriana García</w:t>
      </w:r>
    </w:p>
    <w:p w14:paraId="6FF71A14" w14:textId="77777777" w:rsidR="002C1CC8" w:rsidRPr="00582C3F" w:rsidRDefault="002C1CC8" w:rsidP="002C1CC8">
      <w:pPr>
        <w:pStyle w:val="TableNormal1"/>
        <w:rPr>
          <w:bCs/>
          <w:iCs/>
          <w:sz w:val="22"/>
          <w:szCs w:val="22"/>
        </w:rPr>
      </w:pPr>
      <w:r w:rsidRPr="00582C3F">
        <w:rPr>
          <w:bCs/>
          <w:iCs/>
          <w:sz w:val="22"/>
          <w:szCs w:val="22"/>
        </w:rPr>
        <w:t>Presented at the</w:t>
      </w:r>
      <w:r w:rsidRPr="00582C3F">
        <w:rPr>
          <w:bCs/>
          <w:i/>
          <w:iCs/>
          <w:sz w:val="22"/>
          <w:szCs w:val="22"/>
        </w:rPr>
        <w:t xml:space="preserve"> III Congreso Internacional De Historia, Arte Y Literatura En El Cine En Español Y Portugués. </w:t>
      </w:r>
      <w:r w:rsidRPr="00582C3F">
        <w:rPr>
          <w:bCs/>
          <w:iCs/>
          <w:sz w:val="22"/>
          <w:szCs w:val="22"/>
        </w:rPr>
        <w:t>24-26 Junio 2015. Salamanca, España.</w:t>
      </w:r>
    </w:p>
    <w:p w14:paraId="50FCD5B5" w14:textId="77777777" w:rsidR="0022598F" w:rsidRPr="00582C3F" w:rsidRDefault="0022598F" w:rsidP="00FA661F">
      <w:pPr>
        <w:pStyle w:val="TableNormal1"/>
        <w:rPr>
          <w:i/>
          <w:iCs/>
          <w:sz w:val="22"/>
          <w:szCs w:val="22"/>
        </w:rPr>
      </w:pPr>
    </w:p>
    <w:p w14:paraId="0E9F6D7A" w14:textId="1830B8EB" w:rsidR="0022598F" w:rsidRPr="00582C3F" w:rsidRDefault="0022598F" w:rsidP="00FA661F">
      <w:pPr>
        <w:pStyle w:val="TableNormal1"/>
        <w:rPr>
          <w:bCs/>
          <w:i/>
          <w:iCs/>
          <w:sz w:val="22"/>
          <w:szCs w:val="22"/>
        </w:rPr>
      </w:pPr>
      <w:r w:rsidRPr="00582C3F">
        <w:rPr>
          <w:b/>
          <w:bCs/>
          <w:color w:val="202020"/>
          <w:sz w:val="22"/>
          <w:szCs w:val="22"/>
        </w:rPr>
        <w:t>Clark, E. R</w:t>
      </w:r>
      <w:r w:rsidRPr="00582C3F">
        <w:rPr>
          <w:color w:val="202020"/>
          <w:sz w:val="22"/>
          <w:szCs w:val="22"/>
        </w:rPr>
        <w:t xml:space="preserve">. </w:t>
      </w:r>
      <w:r w:rsidRPr="00582C3F">
        <w:rPr>
          <w:i/>
          <w:iCs/>
          <w:sz w:val="22"/>
          <w:szCs w:val="22"/>
        </w:rPr>
        <w:t xml:space="preserve">Rebozos </w:t>
      </w:r>
      <w:r w:rsidRPr="00582C3F">
        <w:rPr>
          <w:sz w:val="22"/>
          <w:szCs w:val="22"/>
        </w:rPr>
        <w:t>from</w:t>
      </w:r>
      <w:r w:rsidRPr="00582C3F">
        <w:rPr>
          <w:i/>
          <w:iCs/>
          <w:sz w:val="22"/>
          <w:szCs w:val="22"/>
        </w:rPr>
        <w:t xml:space="preserve"> Tenancingo:</w:t>
      </w:r>
      <w:r w:rsidRPr="00582C3F">
        <w:rPr>
          <w:sz w:val="22"/>
          <w:szCs w:val="22"/>
        </w:rPr>
        <w:t xml:space="preserve"> Following the threads/</w:t>
      </w:r>
      <w:r w:rsidRPr="00582C3F">
        <w:rPr>
          <w:i/>
          <w:iCs/>
          <w:sz w:val="22"/>
          <w:szCs w:val="22"/>
        </w:rPr>
        <w:t>los hilos</w:t>
      </w:r>
      <w:r w:rsidRPr="00582C3F">
        <w:rPr>
          <w:sz w:val="22"/>
          <w:szCs w:val="22"/>
        </w:rPr>
        <w:t xml:space="preserve"> that bind us.</w:t>
      </w:r>
      <w:r w:rsidR="002C1CC8" w:rsidRPr="00582C3F">
        <w:rPr>
          <w:sz w:val="22"/>
          <w:szCs w:val="22"/>
        </w:rPr>
        <w:t xml:space="preserve"> 6th International Embroidery Conference </w:t>
      </w:r>
      <w:r w:rsidR="002C1CC8" w:rsidRPr="00582C3F">
        <w:rPr>
          <w:i/>
          <w:iCs/>
          <w:sz w:val="22"/>
          <w:szCs w:val="22"/>
        </w:rPr>
        <w:t xml:space="preserve">Embroidery of the Americas. </w:t>
      </w:r>
      <w:r w:rsidR="002C1CC8" w:rsidRPr="00582C3F">
        <w:rPr>
          <w:iCs/>
          <w:sz w:val="22"/>
          <w:szCs w:val="22"/>
        </w:rPr>
        <w:t xml:space="preserve">Williamsburg, VA. </w:t>
      </w:r>
      <w:r w:rsidR="002C1CC8" w:rsidRPr="00582C3F">
        <w:rPr>
          <w:sz w:val="22"/>
          <w:szCs w:val="22"/>
        </w:rPr>
        <w:t>September 8-10, 2015.</w:t>
      </w:r>
    </w:p>
    <w:p w14:paraId="1537AA4E" w14:textId="22B153EF" w:rsidR="00FA661F" w:rsidRPr="00256B22" w:rsidRDefault="00256B22" w:rsidP="00256B22">
      <w:pPr>
        <w:pBdr>
          <w:top w:val="none" w:sz="0" w:space="0" w:color="auto"/>
          <w:left w:val="none" w:sz="0" w:space="0" w:color="auto"/>
          <w:bottom w:val="none" w:sz="0" w:space="0" w:color="auto"/>
          <w:right w:val="none" w:sz="0" w:space="0" w:color="auto"/>
        </w:pBdr>
        <w:spacing w:before="100" w:beforeAutospacing="1" w:after="100" w:afterAutospacing="1"/>
        <w:rPr>
          <w:sz w:val="22"/>
          <w:szCs w:val="22"/>
        </w:rPr>
      </w:pPr>
      <w:r w:rsidRPr="00256B22">
        <w:rPr>
          <w:color w:val="000000"/>
          <w:sz w:val="22"/>
          <w:szCs w:val="22"/>
        </w:rPr>
        <w:t xml:space="preserve">Flores, B. B., Claeys, L., Gist, C., </w:t>
      </w:r>
      <w:r w:rsidRPr="00256B22">
        <w:rPr>
          <w:b/>
          <w:color w:val="000000"/>
          <w:sz w:val="22"/>
          <w:szCs w:val="22"/>
        </w:rPr>
        <w:t>Clark, E. R.,</w:t>
      </w:r>
      <w:r w:rsidRPr="00256B22">
        <w:rPr>
          <w:color w:val="000000"/>
          <w:sz w:val="22"/>
          <w:szCs w:val="22"/>
        </w:rPr>
        <w:t xml:space="preserve"> &amp; Villarreal, A. (2015). Culturally Efficacious Mathematics and Science Teacher Preparation for Working with ELs. Presented at AERA Annual Conference, April 17, 2015, Chicago, Illinois. </w:t>
      </w:r>
    </w:p>
    <w:p w14:paraId="138D22AB" w14:textId="2DA7427E" w:rsidR="00283BC2" w:rsidRPr="00582C3F" w:rsidRDefault="002C1CC8">
      <w:pPr>
        <w:pStyle w:val="MediumGrid1-Accent21"/>
        <w:tabs>
          <w:tab w:val="left" w:pos="0"/>
        </w:tabs>
        <w:spacing w:after="0"/>
        <w:ind w:left="0"/>
        <w:rPr>
          <w:b/>
          <w:bCs/>
          <w:sz w:val="22"/>
          <w:szCs w:val="22"/>
        </w:rPr>
      </w:pPr>
      <w:r w:rsidRPr="00582C3F">
        <w:rPr>
          <w:b/>
          <w:bCs/>
          <w:sz w:val="22"/>
          <w:szCs w:val="22"/>
        </w:rPr>
        <w:t>2014</w:t>
      </w:r>
    </w:p>
    <w:p w14:paraId="04AEA8E1" w14:textId="77777777" w:rsidR="002C1CC8" w:rsidRPr="00582C3F" w:rsidRDefault="002C1CC8" w:rsidP="002C1CC8">
      <w:pPr>
        <w:pBdr>
          <w:top w:val="none" w:sz="0" w:space="0" w:color="auto"/>
          <w:left w:val="none" w:sz="0" w:space="0" w:color="auto"/>
          <w:bottom w:val="none" w:sz="0" w:space="0" w:color="auto"/>
          <w:right w:val="none" w:sz="0" w:space="0" w:color="auto"/>
        </w:pBdr>
        <w:jc w:val="both"/>
        <w:rPr>
          <w:color w:val="000000"/>
          <w:sz w:val="22"/>
          <w:szCs w:val="22"/>
        </w:rPr>
      </w:pPr>
      <w:r w:rsidRPr="00582C3F">
        <w:rPr>
          <w:color w:val="000000"/>
          <w:sz w:val="22"/>
          <w:szCs w:val="22"/>
          <w:lang w:val="es-ES"/>
        </w:rPr>
        <w:t xml:space="preserve">Flores, B. B., </w:t>
      </w:r>
      <w:r w:rsidRPr="00582C3F">
        <w:rPr>
          <w:b/>
          <w:color w:val="000000"/>
          <w:sz w:val="22"/>
          <w:szCs w:val="22"/>
          <w:lang w:val="es-ES"/>
        </w:rPr>
        <w:t>Clark, E. R</w:t>
      </w:r>
      <w:r w:rsidRPr="00582C3F">
        <w:rPr>
          <w:color w:val="000000"/>
          <w:sz w:val="22"/>
          <w:szCs w:val="22"/>
          <w:lang w:val="es-ES"/>
        </w:rPr>
        <w:t xml:space="preserve"> &amp; Vásquez, O. A. (2014). </w:t>
      </w:r>
      <w:r w:rsidRPr="00582C3F">
        <w:rPr>
          <w:i/>
          <w:sz w:val="22"/>
          <w:szCs w:val="22"/>
        </w:rPr>
        <w:t>Derrumbando Fronteras with our Consejos: A new mestiza Academic Consciousness</w:t>
      </w:r>
      <w:r w:rsidRPr="00582C3F">
        <w:rPr>
          <w:sz w:val="22"/>
          <w:szCs w:val="22"/>
        </w:rPr>
        <w:t>. 2014 MALCS Summer Institute, Northern New Mexico College, July 31, 2014.</w:t>
      </w:r>
    </w:p>
    <w:p w14:paraId="58E6E9E1" w14:textId="77777777" w:rsidR="002C1CC8" w:rsidRPr="00582C3F" w:rsidRDefault="002C1CC8">
      <w:pPr>
        <w:pStyle w:val="MediumGrid1-Accent21"/>
        <w:tabs>
          <w:tab w:val="left" w:pos="0"/>
        </w:tabs>
        <w:spacing w:after="0"/>
        <w:ind w:left="0"/>
        <w:rPr>
          <w:b/>
          <w:bCs/>
          <w:sz w:val="22"/>
          <w:szCs w:val="22"/>
        </w:rPr>
      </w:pPr>
    </w:p>
    <w:p w14:paraId="5BCB7184" w14:textId="77777777" w:rsidR="002C1CC8" w:rsidRPr="00582C3F" w:rsidRDefault="002C1CC8" w:rsidP="002C1CC8">
      <w:pPr>
        <w:pBdr>
          <w:top w:val="none" w:sz="0" w:space="0" w:color="auto"/>
          <w:left w:val="none" w:sz="0" w:space="0" w:color="auto"/>
          <w:bottom w:val="none" w:sz="0" w:space="0" w:color="auto"/>
          <w:right w:val="none" w:sz="0" w:space="0" w:color="auto"/>
        </w:pBdr>
        <w:jc w:val="both"/>
        <w:rPr>
          <w:i/>
          <w:color w:val="000000"/>
          <w:sz w:val="22"/>
          <w:szCs w:val="22"/>
        </w:rPr>
      </w:pPr>
      <w:r w:rsidRPr="00582C3F">
        <w:rPr>
          <w:sz w:val="22"/>
          <w:szCs w:val="22"/>
          <w:lang w:val="es-MX"/>
        </w:rPr>
        <w:t xml:space="preserve">Flores, B. B., Ek, L., Sánchez, P., Claeys, L., </w:t>
      </w:r>
      <w:r w:rsidRPr="00582C3F">
        <w:rPr>
          <w:b/>
          <w:sz w:val="22"/>
          <w:szCs w:val="22"/>
          <w:lang w:val="es-MX"/>
        </w:rPr>
        <w:t xml:space="preserve">Clark, E. R., </w:t>
      </w:r>
      <w:r w:rsidRPr="00582C3F">
        <w:rPr>
          <w:sz w:val="22"/>
          <w:szCs w:val="22"/>
          <w:lang w:val="es-MX"/>
        </w:rPr>
        <w:t xml:space="preserve">Ek, L., López, P., Valenzuela, A. Vásquez O. A.  </w:t>
      </w:r>
      <w:r w:rsidRPr="00582C3F">
        <w:rPr>
          <w:i/>
          <w:iCs/>
          <w:color w:val="000000"/>
          <w:sz w:val="22"/>
          <w:szCs w:val="22"/>
        </w:rPr>
        <w:t xml:space="preserve">La Clase Mágica: </w:t>
      </w:r>
      <w:r w:rsidRPr="00582C3F">
        <w:rPr>
          <w:i/>
          <w:color w:val="000000"/>
          <w:sz w:val="22"/>
          <w:szCs w:val="22"/>
        </w:rPr>
        <w:t>Generating Transworld Pedagogy Symposia</w:t>
      </w:r>
      <w:r w:rsidRPr="00582C3F">
        <w:rPr>
          <w:color w:val="000000"/>
          <w:sz w:val="22"/>
          <w:szCs w:val="22"/>
        </w:rPr>
        <w:t xml:space="preserve">, </w:t>
      </w:r>
      <w:r w:rsidRPr="00582C3F">
        <w:rPr>
          <w:sz w:val="22"/>
          <w:szCs w:val="22"/>
        </w:rPr>
        <w:t>AERA, April 3-7, 2014, Philadelphia, PA.</w:t>
      </w:r>
    </w:p>
    <w:p w14:paraId="10E31647" w14:textId="77777777" w:rsidR="002C1CC8" w:rsidRPr="00582C3F" w:rsidRDefault="002C1CC8" w:rsidP="002C1CC8">
      <w:pPr>
        <w:pBdr>
          <w:top w:val="none" w:sz="0" w:space="0" w:color="auto"/>
          <w:left w:val="none" w:sz="0" w:space="0" w:color="auto"/>
          <w:bottom w:val="none" w:sz="0" w:space="0" w:color="auto"/>
          <w:right w:val="none" w:sz="0" w:space="0" w:color="auto"/>
        </w:pBdr>
        <w:jc w:val="both"/>
        <w:rPr>
          <w:b/>
          <w:sz w:val="22"/>
          <w:szCs w:val="22"/>
        </w:rPr>
      </w:pPr>
    </w:p>
    <w:p w14:paraId="26CEB430" w14:textId="77777777" w:rsidR="002C1CC8" w:rsidRPr="00582C3F" w:rsidRDefault="002C1CC8" w:rsidP="002C1CC8">
      <w:pPr>
        <w:pBdr>
          <w:top w:val="none" w:sz="0" w:space="0" w:color="auto"/>
          <w:left w:val="none" w:sz="0" w:space="0" w:color="auto"/>
          <w:bottom w:val="none" w:sz="0" w:space="0" w:color="auto"/>
          <w:right w:val="none" w:sz="0" w:space="0" w:color="auto"/>
        </w:pBdr>
        <w:jc w:val="both"/>
        <w:rPr>
          <w:color w:val="000000"/>
          <w:sz w:val="22"/>
          <w:szCs w:val="22"/>
        </w:rPr>
      </w:pPr>
      <w:r w:rsidRPr="00582C3F">
        <w:rPr>
          <w:sz w:val="22"/>
          <w:szCs w:val="22"/>
        </w:rPr>
        <w:t xml:space="preserve">Flores, B. B., Alanis, I, Arreguín-Anderson, M., Claeys, L., </w:t>
      </w:r>
      <w:r w:rsidRPr="00582C3F">
        <w:rPr>
          <w:b/>
          <w:sz w:val="22"/>
          <w:szCs w:val="22"/>
        </w:rPr>
        <w:t>Clark, E. R.,</w:t>
      </w:r>
      <w:r w:rsidRPr="00582C3F">
        <w:rPr>
          <w:sz w:val="22"/>
          <w:szCs w:val="22"/>
        </w:rPr>
        <w:t xml:space="preserve"> Ek, L., Vásquez, O. A. </w:t>
      </w:r>
      <w:r w:rsidRPr="00582C3F">
        <w:rPr>
          <w:iCs/>
          <w:color w:val="000000"/>
          <w:sz w:val="22"/>
          <w:szCs w:val="22"/>
        </w:rPr>
        <w:t xml:space="preserve">La Clase Mágica: </w:t>
      </w:r>
      <w:r w:rsidRPr="00582C3F">
        <w:rPr>
          <w:color w:val="000000"/>
          <w:sz w:val="22"/>
          <w:szCs w:val="22"/>
        </w:rPr>
        <w:t>Generating Transworld Pedagogy, NABE Conference, Feb 2-8</w:t>
      </w:r>
      <w:r w:rsidRPr="00582C3F">
        <w:rPr>
          <w:color w:val="000000"/>
          <w:sz w:val="22"/>
          <w:szCs w:val="22"/>
          <w:vertAlign w:val="superscript"/>
        </w:rPr>
        <w:t>th</w:t>
      </w:r>
      <w:r w:rsidRPr="00582C3F">
        <w:rPr>
          <w:color w:val="000000"/>
          <w:sz w:val="22"/>
          <w:szCs w:val="22"/>
        </w:rPr>
        <w:t xml:space="preserve">, 2014, San Diego, California. </w:t>
      </w:r>
    </w:p>
    <w:p w14:paraId="420BDA88" w14:textId="77777777" w:rsidR="002C1CC8" w:rsidRPr="00582C3F" w:rsidRDefault="002C1CC8">
      <w:pPr>
        <w:pStyle w:val="MediumGrid1-Accent21"/>
        <w:tabs>
          <w:tab w:val="left" w:pos="0"/>
        </w:tabs>
        <w:spacing w:after="0"/>
        <w:ind w:left="0"/>
        <w:rPr>
          <w:b/>
          <w:bCs/>
          <w:sz w:val="22"/>
          <w:szCs w:val="22"/>
        </w:rPr>
      </w:pPr>
    </w:p>
    <w:p w14:paraId="4DEC7DBC" w14:textId="04A06480" w:rsidR="002C1CC8" w:rsidRPr="00582C3F" w:rsidRDefault="002C1CC8">
      <w:pPr>
        <w:pStyle w:val="MediumGrid1-Accent21"/>
        <w:tabs>
          <w:tab w:val="left" w:pos="0"/>
        </w:tabs>
        <w:spacing w:after="0"/>
        <w:ind w:left="0"/>
        <w:rPr>
          <w:b/>
          <w:bCs/>
          <w:sz w:val="22"/>
          <w:szCs w:val="22"/>
        </w:rPr>
      </w:pPr>
      <w:r w:rsidRPr="00582C3F">
        <w:rPr>
          <w:b/>
          <w:bCs/>
          <w:sz w:val="22"/>
          <w:szCs w:val="22"/>
        </w:rPr>
        <w:t>2012</w:t>
      </w:r>
    </w:p>
    <w:p w14:paraId="2877B3AB" w14:textId="77777777" w:rsidR="00283BC2" w:rsidRPr="00582C3F" w:rsidRDefault="00283BC2">
      <w:pPr>
        <w:pStyle w:val="ListParagraph"/>
        <w:ind w:left="0"/>
        <w:rPr>
          <w:sz w:val="22"/>
          <w:szCs w:val="22"/>
        </w:rPr>
      </w:pPr>
      <w:r w:rsidRPr="00582C3F">
        <w:rPr>
          <w:sz w:val="22"/>
          <w:szCs w:val="22"/>
        </w:rPr>
        <w:t xml:space="preserve">Vásquez, O. A., Guerra, A. W., Flores, B. B., &amp; </w:t>
      </w:r>
      <w:r w:rsidRPr="00582C3F">
        <w:rPr>
          <w:b/>
          <w:bCs/>
          <w:sz w:val="22"/>
          <w:szCs w:val="22"/>
        </w:rPr>
        <w:t>Clark, E. R</w:t>
      </w:r>
      <w:r w:rsidRPr="00582C3F">
        <w:rPr>
          <w:sz w:val="22"/>
          <w:szCs w:val="22"/>
        </w:rPr>
        <w:t>. (2012). Playing with literacy in all the right places: After-school, the community, and teacher education. Invited Session, Literacy Research Association Annual Conference, San Diego, California.</w:t>
      </w:r>
    </w:p>
    <w:p w14:paraId="13346DC8" w14:textId="77777777" w:rsidR="00283BC2" w:rsidRPr="00582C3F" w:rsidRDefault="00283BC2">
      <w:pPr>
        <w:pStyle w:val="ListParagraph"/>
        <w:ind w:left="0"/>
        <w:rPr>
          <w:color w:val="202020"/>
          <w:sz w:val="22"/>
          <w:szCs w:val="22"/>
        </w:rPr>
      </w:pPr>
    </w:p>
    <w:p w14:paraId="5D645025" w14:textId="77777777" w:rsidR="00283BC2" w:rsidRPr="00582C3F" w:rsidRDefault="00283BC2">
      <w:pPr>
        <w:pStyle w:val="ListParagraph"/>
        <w:ind w:left="0"/>
        <w:rPr>
          <w:sz w:val="22"/>
          <w:szCs w:val="22"/>
        </w:rPr>
      </w:pPr>
      <w:r w:rsidRPr="00582C3F">
        <w:rPr>
          <w:color w:val="202020"/>
          <w:sz w:val="22"/>
          <w:szCs w:val="22"/>
        </w:rPr>
        <w:t xml:space="preserve">Flores, B. B. &amp; </w:t>
      </w:r>
      <w:r w:rsidRPr="00582C3F">
        <w:rPr>
          <w:b/>
          <w:bCs/>
          <w:color w:val="202020"/>
          <w:sz w:val="22"/>
          <w:szCs w:val="22"/>
        </w:rPr>
        <w:t>Clark, E. R</w:t>
      </w:r>
      <w:r w:rsidRPr="00582C3F">
        <w:rPr>
          <w:color w:val="202020"/>
          <w:sz w:val="22"/>
          <w:szCs w:val="22"/>
        </w:rPr>
        <w:t xml:space="preserve">. </w:t>
      </w:r>
      <w:r w:rsidRPr="00582C3F">
        <w:rPr>
          <w:i/>
          <w:iCs/>
          <w:sz w:val="22"/>
          <w:szCs w:val="22"/>
        </w:rPr>
        <w:t>La Clase Mágica</w:t>
      </w:r>
      <w:r w:rsidRPr="00582C3F">
        <w:rPr>
          <w:sz w:val="22"/>
          <w:szCs w:val="22"/>
        </w:rPr>
        <w:t xml:space="preserve"> at the University of Texas at San Antonio. </w:t>
      </w:r>
      <w:r w:rsidRPr="00582C3F">
        <w:rPr>
          <w:color w:val="202020"/>
          <w:sz w:val="22"/>
          <w:szCs w:val="22"/>
        </w:rPr>
        <w:t xml:space="preserve">Presented at </w:t>
      </w:r>
      <w:r w:rsidRPr="00582C3F">
        <w:rPr>
          <w:i/>
          <w:iCs/>
          <w:sz w:val="22"/>
          <w:szCs w:val="22"/>
        </w:rPr>
        <w:t>La Clase Mágica</w:t>
      </w:r>
      <w:r w:rsidRPr="00582C3F">
        <w:rPr>
          <w:color w:val="202020"/>
          <w:sz w:val="22"/>
          <w:szCs w:val="22"/>
        </w:rPr>
        <w:t xml:space="preserve"> International Seminar, Universidad</w:t>
      </w:r>
      <w:r w:rsidRPr="00582C3F">
        <w:rPr>
          <w:sz w:val="22"/>
          <w:szCs w:val="22"/>
        </w:rPr>
        <w:t xml:space="preserve"> Pablo de Olavide, </w:t>
      </w:r>
      <w:r w:rsidRPr="00582C3F">
        <w:rPr>
          <w:color w:val="202020"/>
          <w:sz w:val="22"/>
          <w:szCs w:val="22"/>
        </w:rPr>
        <w:t xml:space="preserve">June 20-23, 2012, Sevilla, Spain. </w:t>
      </w:r>
    </w:p>
    <w:p w14:paraId="6C638803" w14:textId="77777777" w:rsidR="00283BC2" w:rsidRPr="00582C3F" w:rsidRDefault="00283BC2">
      <w:pPr>
        <w:pStyle w:val="MediumGrid1-Accent21"/>
        <w:tabs>
          <w:tab w:val="left" w:pos="0"/>
        </w:tabs>
        <w:spacing w:after="0"/>
        <w:ind w:left="0"/>
        <w:rPr>
          <w:b/>
          <w:bCs/>
          <w:sz w:val="22"/>
          <w:szCs w:val="22"/>
        </w:rPr>
      </w:pPr>
    </w:p>
    <w:p w14:paraId="4165BC7F" w14:textId="77777777" w:rsidR="00283BC2" w:rsidRPr="00582C3F" w:rsidRDefault="00283BC2">
      <w:pPr>
        <w:pStyle w:val="MediumGrid1-Accent21"/>
        <w:tabs>
          <w:tab w:val="left" w:pos="0"/>
        </w:tabs>
        <w:spacing w:after="0"/>
        <w:ind w:left="0"/>
        <w:rPr>
          <w:sz w:val="22"/>
          <w:szCs w:val="22"/>
        </w:rPr>
      </w:pPr>
      <w:r w:rsidRPr="00582C3F">
        <w:rPr>
          <w:b/>
          <w:bCs/>
          <w:sz w:val="22"/>
          <w:szCs w:val="22"/>
        </w:rPr>
        <w:t>Clark, E. R.</w:t>
      </w:r>
      <w:r w:rsidRPr="00582C3F">
        <w:rPr>
          <w:sz w:val="22"/>
          <w:szCs w:val="22"/>
        </w:rPr>
        <w:t xml:space="preserve"> &amp; McCollum, P. Latinas &amp; Huipiles: The Fabric of Identity. Middle East Technical University Northern Cyprus Campus, North Cyprus Feb 8-11.</w:t>
      </w:r>
    </w:p>
    <w:p w14:paraId="76FD3311" w14:textId="77777777" w:rsidR="00283BC2" w:rsidRPr="00582C3F" w:rsidRDefault="00283BC2">
      <w:pPr>
        <w:pStyle w:val="MediumGrid1-Accent21"/>
        <w:tabs>
          <w:tab w:val="left" w:pos="0"/>
        </w:tabs>
        <w:spacing w:after="0"/>
        <w:ind w:left="0"/>
        <w:rPr>
          <w:sz w:val="22"/>
          <w:szCs w:val="22"/>
        </w:rPr>
      </w:pPr>
    </w:p>
    <w:p w14:paraId="6A9D18B2" w14:textId="77777777" w:rsidR="00283BC2" w:rsidRPr="00582C3F" w:rsidRDefault="00283BC2">
      <w:pPr>
        <w:pStyle w:val="MediumGrid1-Accent21"/>
        <w:tabs>
          <w:tab w:val="left" w:pos="0"/>
        </w:tabs>
        <w:spacing w:after="0"/>
        <w:ind w:left="0"/>
        <w:rPr>
          <w:sz w:val="22"/>
          <w:szCs w:val="22"/>
        </w:rPr>
      </w:pPr>
      <w:r w:rsidRPr="00582C3F">
        <w:rPr>
          <w:b/>
          <w:bCs/>
          <w:sz w:val="22"/>
          <w:szCs w:val="22"/>
        </w:rPr>
        <w:t>Clark, E. R.</w:t>
      </w:r>
      <w:r w:rsidRPr="00582C3F">
        <w:rPr>
          <w:sz w:val="22"/>
          <w:szCs w:val="22"/>
        </w:rPr>
        <w:t xml:space="preserve"> &amp; Tafolla, C., </w:t>
      </w:r>
      <w:r w:rsidRPr="00582C3F">
        <w:rPr>
          <w:i/>
          <w:iCs/>
          <w:sz w:val="22"/>
          <w:szCs w:val="22"/>
        </w:rPr>
        <w:t xml:space="preserve">Tamales, Comadres, and the Meaning of Civilization: secrets, recipes, history, anecdotes, and a lot of fun. </w:t>
      </w:r>
      <w:r w:rsidRPr="00582C3F">
        <w:rPr>
          <w:sz w:val="22"/>
          <w:szCs w:val="22"/>
        </w:rPr>
        <w:t>NABE. Dallas, Tx. Feb. 15.</w:t>
      </w:r>
    </w:p>
    <w:p w14:paraId="27C958E1" w14:textId="77777777" w:rsidR="00283BC2" w:rsidRPr="00582C3F" w:rsidRDefault="00283BC2">
      <w:pPr>
        <w:pStyle w:val="MediumGrid1-Accent21"/>
        <w:tabs>
          <w:tab w:val="left" w:pos="0"/>
        </w:tabs>
        <w:spacing w:after="0"/>
        <w:ind w:left="0"/>
        <w:rPr>
          <w:sz w:val="22"/>
          <w:szCs w:val="22"/>
        </w:rPr>
      </w:pPr>
    </w:p>
    <w:p w14:paraId="72637F02" w14:textId="77777777" w:rsidR="00283BC2" w:rsidRPr="00582C3F" w:rsidRDefault="00283BC2">
      <w:pPr>
        <w:pStyle w:val="MediumGrid1-Accent21"/>
        <w:tabs>
          <w:tab w:val="left" w:pos="0"/>
        </w:tabs>
        <w:spacing w:after="0"/>
        <w:ind w:left="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Academy for Teacher Excellence: Enhancing Bilingual Education Teacher Candidates STEM Knowledge and Skills.” NABE, Dallas, Tx. February 16th, 2012</w:t>
      </w:r>
    </w:p>
    <w:p w14:paraId="6E0C76AC" w14:textId="77777777" w:rsidR="00283BC2" w:rsidRPr="00582C3F" w:rsidRDefault="00283BC2">
      <w:pPr>
        <w:pStyle w:val="MediumGrid1-Accent21"/>
        <w:tabs>
          <w:tab w:val="left" w:pos="0"/>
        </w:tabs>
        <w:spacing w:after="0"/>
        <w:ind w:left="0"/>
        <w:rPr>
          <w:sz w:val="22"/>
          <w:szCs w:val="22"/>
        </w:rPr>
      </w:pPr>
    </w:p>
    <w:p w14:paraId="6F318391" w14:textId="77777777" w:rsidR="00283BC2" w:rsidRPr="00582C3F" w:rsidRDefault="00283BC2">
      <w:pPr>
        <w:pStyle w:val="MediumGrid1-Accent21"/>
        <w:tabs>
          <w:tab w:val="left" w:pos="0"/>
        </w:tabs>
        <w:spacing w:after="0"/>
        <w:ind w:left="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Preparing culturally efficacious mentors within a community of practice. Boston, MA</w:t>
      </w:r>
    </w:p>
    <w:p w14:paraId="59913ED8" w14:textId="77777777" w:rsidR="00283BC2" w:rsidRPr="00582C3F" w:rsidRDefault="00283BC2">
      <w:pPr>
        <w:pStyle w:val="MediumGrid1-Accent21"/>
        <w:tabs>
          <w:tab w:val="left" w:pos="0"/>
        </w:tabs>
        <w:spacing w:after="0"/>
        <w:ind w:left="0"/>
        <w:rPr>
          <w:sz w:val="22"/>
          <w:szCs w:val="22"/>
        </w:rPr>
      </w:pPr>
    </w:p>
    <w:p w14:paraId="3424D756" w14:textId="77777777" w:rsidR="00283BC2" w:rsidRPr="00582C3F" w:rsidRDefault="00283BC2">
      <w:pPr>
        <w:pStyle w:val="MediumGrid1-Accent21"/>
        <w:tabs>
          <w:tab w:val="left" w:pos="0"/>
        </w:tabs>
        <w:spacing w:after="0"/>
        <w:ind w:left="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Communities of learning in multicultural contexts: experiences and developments towards a culturally sensitive education. Searching for real interculturality. Universidad Pablo de Olavide. Seville, June 20, 2012.</w:t>
      </w:r>
    </w:p>
    <w:p w14:paraId="0465C32E" w14:textId="77777777" w:rsidR="00283BC2" w:rsidRPr="00582C3F" w:rsidRDefault="00283BC2">
      <w:pPr>
        <w:pStyle w:val="MediumGrid1-Accent21"/>
        <w:tabs>
          <w:tab w:val="left" w:pos="0"/>
        </w:tabs>
        <w:spacing w:after="0"/>
        <w:ind w:left="0"/>
        <w:rPr>
          <w:sz w:val="22"/>
          <w:szCs w:val="22"/>
        </w:rPr>
      </w:pPr>
    </w:p>
    <w:p w14:paraId="4EFD7362" w14:textId="77777777" w:rsidR="00283BC2" w:rsidRPr="00582C3F" w:rsidRDefault="00283BC2">
      <w:pPr>
        <w:pStyle w:val="MediumGrid1-Accent21"/>
        <w:tabs>
          <w:tab w:val="left" w:pos="0"/>
        </w:tabs>
        <w:spacing w:after="0"/>
        <w:ind w:left="0"/>
        <w:rPr>
          <w:sz w:val="22"/>
          <w:szCs w:val="22"/>
        </w:rPr>
      </w:pPr>
      <w:r w:rsidRPr="00582C3F">
        <w:rPr>
          <w:sz w:val="22"/>
          <w:szCs w:val="22"/>
        </w:rPr>
        <w:lastRenderedPageBreak/>
        <w:t xml:space="preserve">Flores, B. B. &amp; </w:t>
      </w:r>
      <w:r w:rsidRPr="00582C3F">
        <w:rPr>
          <w:b/>
          <w:bCs/>
          <w:sz w:val="22"/>
          <w:szCs w:val="22"/>
        </w:rPr>
        <w:t>Clark, E. R.,</w:t>
      </w:r>
      <w:r w:rsidRPr="00582C3F">
        <w:rPr>
          <w:sz w:val="22"/>
          <w:szCs w:val="22"/>
        </w:rPr>
        <w:t xml:space="preserve"> Academy for Teacher Excellence: Preparing Highly-Qualified Culturally Efficacious Teachers. Presented at AERA, April 7-13, 2012, Vancouver, Canada.</w:t>
      </w:r>
    </w:p>
    <w:p w14:paraId="6C404EDD" w14:textId="77777777" w:rsidR="00283BC2" w:rsidRPr="00582C3F" w:rsidRDefault="00283BC2">
      <w:pPr>
        <w:pStyle w:val="MediumGrid1-Accent21"/>
        <w:widowControl w:val="0"/>
        <w:autoSpaceDE w:val="0"/>
        <w:autoSpaceDN w:val="0"/>
        <w:spacing w:after="0"/>
        <w:ind w:left="0"/>
        <w:rPr>
          <w:rFonts w:ascii="Times New Roman" w:hAnsi="Times New Roman" w:cs="Times New Roman"/>
          <w:b/>
          <w:bCs/>
          <w:sz w:val="22"/>
          <w:szCs w:val="22"/>
        </w:rPr>
      </w:pPr>
    </w:p>
    <w:p w14:paraId="7A1E736F"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sz w:val="22"/>
          <w:szCs w:val="22"/>
        </w:rPr>
        <w:t>2011</w:t>
      </w:r>
    </w:p>
    <w:p w14:paraId="7D3F72F7"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w:t>
      </w:r>
      <w:r w:rsidRPr="00582C3F">
        <w:rPr>
          <w:i/>
          <w:iCs/>
          <w:sz w:val="22"/>
          <w:szCs w:val="22"/>
        </w:rPr>
        <w:t xml:space="preserve">Claiming Cultural Spaces: Wearing Huipiles- A Fabric of Identity. </w:t>
      </w:r>
      <w:r w:rsidRPr="00582C3F">
        <w:rPr>
          <w:sz w:val="22"/>
          <w:szCs w:val="22"/>
        </w:rPr>
        <w:t xml:space="preserve">5th International Embroidery Conference </w:t>
      </w:r>
      <w:r w:rsidRPr="00582C3F">
        <w:rPr>
          <w:i/>
          <w:iCs/>
          <w:sz w:val="22"/>
          <w:szCs w:val="22"/>
        </w:rPr>
        <w:t xml:space="preserve">Embroidery of the Americas and the Influence of Colonization. </w:t>
      </w:r>
      <w:r w:rsidRPr="00582C3F">
        <w:rPr>
          <w:sz w:val="22"/>
          <w:szCs w:val="22"/>
        </w:rPr>
        <w:t>September 8-10, 2011, Naples, Florida.</w:t>
      </w:r>
    </w:p>
    <w:p w14:paraId="062A6180" w14:textId="77777777" w:rsidR="00283BC2" w:rsidRPr="00582C3F" w:rsidRDefault="00283BC2">
      <w:pPr>
        <w:pStyle w:val="TableNormal1"/>
        <w:rPr>
          <w:b/>
          <w:bCs/>
          <w:sz w:val="22"/>
          <w:szCs w:val="22"/>
        </w:rPr>
      </w:pPr>
    </w:p>
    <w:p w14:paraId="22EB110B" w14:textId="77777777" w:rsidR="00283BC2" w:rsidRPr="00582C3F" w:rsidRDefault="00283BC2">
      <w:pPr>
        <w:pStyle w:val="TableNormal1"/>
        <w:rPr>
          <w:rFonts w:eastAsia="Calibri"/>
          <w:sz w:val="22"/>
          <w:szCs w:val="22"/>
        </w:rPr>
      </w:pPr>
      <w:r w:rsidRPr="00582C3F">
        <w:rPr>
          <w:b/>
          <w:bCs/>
          <w:sz w:val="22"/>
          <w:szCs w:val="22"/>
        </w:rPr>
        <w:t xml:space="preserve">Clark, E. R, &amp; </w:t>
      </w:r>
      <w:r w:rsidRPr="00582C3F">
        <w:rPr>
          <w:sz w:val="22"/>
          <w:szCs w:val="22"/>
        </w:rPr>
        <w:t>Flores, B. B. Using technology to prepare culturally efficacious mathematics and science teachers for classrooms serving English Learners.</w:t>
      </w:r>
      <w:r w:rsidRPr="00582C3F">
        <w:rPr>
          <w:rFonts w:eastAsia="Calibri"/>
          <w:sz w:val="22"/>
          <w:szCs w:val="22"/>
        </w:rPr>
        <w:t xml:space="preserve"> Congreso Bilinguismo-Multilinguismo. June 6-17, 2011. Granada, Spain.</w:t>
      </w:r>
    </w:p>
    <w:p w14:paraId="2EF9868C" w14:textId="77777777" w:rsidR="00283BC2" w:rsidRPr="00582C3F" w:rsidRDefault="00283BC2">
      <w:pPr>
        <w:pStyle w:val="TableNormal1"/>
        <w:rPr>
          <w:rFonts w:eastAsia="Calibri"/>
          <w:b/>
          <w:bCs/>
          <w:sz w:val="22"/>
          <w:szCs w:val="22"/>
        </w:rPr>
      </w:pPr>
    </w:p>
    <w:p w14:paraId="35AB8180"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(2011). Educar para Transformar: A Bilingual Teacher Preparation Model. BILINGLATAM IV. June 28-July 2, 2011. Oaxaca, Mexico.</w:t>
      </w:r>
    </w:p>
    <w:p w14:paraId="0F93E0C6"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3722B42B"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&amp; McCollum, P. (2011). Latinas &amp; Huipiles: The Fabric of Identity. BILINGLATAM IV. June 28-July 2, 2011. Oaxaca, Mexico.</w:t>
      </w:r>
    </w:p>
    <w:p w14:paraId="49669DDA"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00C291EF"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Identity as a Central facet in the Preparation of Culturally Efficacious Bilingual Education Teachers. Presented at AERA, April 7-13, 2011, New Orleans, LA.</w:t>
      </w:r>
    </w:p>
    <w:p w14:paraId="43653A37"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1D773942"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Academy for Teacher Excellence: Preparing Highly-Qualified Culturally Efficacious Teachers. Presented at AERA, April 7-13, 2011, New Orleans, LA.</w:t>
      </w:r>
    </w:p>
    <w:p w14:paraId="01DC5FCA"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7E536E71"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Teacher Preparation for Bilingual Student Populations. Beijing City International School, BCIS. March 22, 2010, Beijing, China.</w:t>
      </w:r>
    </w:p>
    <w:p w14:paraId="61C0EFBE"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41BA452F"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r w:rsidRPr="00582C3F">
        <w:rPr>
          <w:rFonts w:ascii="Times New Roman" w:hAnsi="Times New Roman" w:cs="Times New Roman"/>
          <w:b/>
          <w:bCs/>
          <w:sz w:val="22"/>
          <w:szCs w:val="22"/>
        </w:rPr>
        <w:t>Clark, E. R.</w:t>
      </w:r>
      <w:r w:rsidRPr="00582C3F">
        <w:rPr>
          <w:rFonts w:ascii="Times New Roman" w:hAnsi="Times New Roman" w:cs="Times New Roman"/>
          <w:sz w:val="22"/>
          <w:szCs w:val="22"/>
        </w:rPr>
        <w:t xml:space="preserve"> Academy for Teacher Excellence’s Innovative Demonstration Projects for Preparing Highly-Qualified Culturally Efficacious Teachers. Presented at NABE Annual Conference, February 16-19, 2011, New Orleans, LA.</w:t>
      </w:r>
    </w:p>
    <w:p w14:paraId="21FCEAE7" w14:textId="77777777" w:rsidR="00283BC2" w:rsidRPr="00582C3F" w:rsidRDefault="00283BC2">
      <w:pPr>
        <w:pStyle w:val="MediumGrid1-Accent21"/>
        <w:widowControl w:val="0"/>
        <w:autoSpaceDE w:val="0"/>
        <w:autoSpaceDN w:val="0"/>
        <w:spacing w:after="0"/>
        <w:ind w:left="0"/>
        <w:rPr>
          <w:rFonts w:ascii="Times New Roman" w:hAnsi="Times New Roman" w:cs="Times New Roman"/>
          <w:sz w:val="22"/>
          <w:szCs w:val="22"/>
        </w:rPr>
      </w:pPr>
    </w:p>
    <w:p w14:paraId="7ECC56B0" w14:textId="77777777" w:rsidR="00283BC2" w:rsidRPr="00582C3F" w:rsidRDefault="00283BC2">
      <w:pPr>
        <w:pStyle w:val="TableNormal1"/>
        <w:widowControl w:val="0"/>
        <w:autoSpaceDE w:val="0"/>
        <w:autoSpaceDN w:val="0"/>
        <w:ind w:right="200"/>
        <w:rPr>
          <w:sz w:val="22"/>
          <w:szCs w:val="22"/>
        </w:rPr>
      </w:pPr>
      <w:r w:rsidRPr="00582C3F">
        <w:rPr>
          <w:b/>
          <w:bCs/>
          <w:sz w:val="22"/>
          <w:szCs w:val="22"/>
        </w:rPr>
        <w:t>Clark, E. R.</w:t>
      </w:r>
      <w:r w:rsidRPr="00582C3F">
        <w:rPr>
          <w:sz w:val="22"/>
          <w:szCs w:val="22"/>
        </w:rPr>
        <w:t xml:space="preserve">  &amp; McCollum, P. Huipiles: Weaving the Fabric of Identity</w:t>
      </w:r>
      <w:r w:rsidRPr="00582C3F">
        <w:rPr>
          <w:b/>
          <w:bCs/>
          <w:i/>
          <w:iCs/>
          <w:sz w:val="22"/>
          <w:szCs w:val="22"/>
        </w:rPr>
        <w:t>.</w:t>
      </w:r>
      <w:r w:rsidRPr="00582C3F">
        <w:rPr>
          <w:b/>
          <w:bCs/>
          <w:sz w:val="22"/>
          <w:szCs w:val="22"/>
        </w:rPr>
        <w:t xml:space="preserve"> </w:t>
      </w:r>
      <w:r w:rsidRPr="00582C3F">
        <w:rPr>
          <w:sz w:val="22"/>
          <w:szCs w:val="22"/>
        </w:rPr>
        <w:t>XII Simposio Internacional De Comunicacion Social Centro De Linguistica Aplicada, January 17-21, 2011. Santiago De Cuba.</w:t>
      </w:r>
    </w:p>
    <w:p w14:paraId="002695AD" w14:textId="77777777" w:rsidR="00283BC2" w:rsidRPr="00582C3F" w:rsidRDefault="00283BC2">
      <w:pPr>
        <w:pStyle w:val="TableNormal1"/>
        <w:widowControl w:val="0"/>
        <w:autoSpaceDE w:val="0"/>
        <w:autoSpaceDN w:val="0"/>
        <w:ind w:right="200"/>
        <w:rPr>
          <w:sz w:val="22"/>
          <w:szCs w:val="22"/>
        </w:rPr>
      </w:pPr>
    </w:p>
    <w:p w14:paraId="6348CB83" w14:textId="77777777" w:rsidR="00283BC2" w:rsidRPr="00582C3F" w:rsidRDefault="00283BC2">
      <w:pPr>
        <w:pStyle w:val="TableNormal1"/>
        <w:widowControl w:val="0"/>
        <w:autoSpaceDE w:val="0"/>
        <w:autoSpaceDN w:val="0"/>
        <w:ind w:right="200"/>
        <w:rPr>
          <w:sz w:val="22"/>
          <w:szCs w:val="22"/>
        </w:rPr>
      </w:pPr>
      <w:r w:rsidRPr="00582C3F">
        <w:rPr>
          <w:b/>
          <w:bCs/>
          <w:sz w:val="22"/>
          <w:szCs w:val="22"/>
        </w:rPr>
        <w:t xml:space="preserve">Clark, E. R, </w:t>
      </w:r>
      <w:r w:rsidRPr="00582C3F">
        <w:rPr>
          <w:sz w:val="22"/>
          <w:szCs w:val="22"/>
        </w:rPr>
        <w:t>&amp; Flores, B. B. Using technology to prepare culturally efficacious mathematics and science teachers for classrooms serving English Learners. Congreso Bilinguismo-Multilinguismo. June 6-17, 2011. Granada, Spain.</w:t>
      </w:r>
    </w:p>
    <w:p w14:paraId="7AB44D3C" w14:textId="77777777" w:rsidR="00283BC2" w:rsidRPr="00582C3F" w:rsidRDefault="00283BC2">
      <w:pPr>
        <w:pStyle w:val="MediumGrid1-Accent21"/>
        <w:widowControl w:val="0"/>
        <w:autoSpaceDE w:val="0"/>
        <w:autoSpaceDN w:val="0"/>
        <w:spacing w:after="0"/>
        <w:rPr>
          <w:rFonts w:ascii="Times New Roman" w:hAnsi="Times New Roman" w:cs="Times New Roman"/>
          <w:sz w:val="22"/>
          <w:szCs w:val="22"/>
        </w:rPr>
      </w:pPr>
    </w:p>
    <w:p w14:paraId="7203ED8E" w14:textId="77777777" w:rsidR="00283BC2" w:rsidRPr="00582C3F" w:rsidRDefault="00283BC2">
      <w:pPr>
        <w:pStyle w:val="TableNormal1"/>
        <w:widowControl w:val="0"/>
        <w:autoSpaceDE w:val="0"/>
        <w:autoSpaceDN w:val="0"/>
        <w:rPr>
          <w:b/>
          <w:bCs/>
          <w:sz w:val="22"/>
          <w:szCs w:val="22"/>
        </w:rPr>
      </w:pPr>
      <w:r w:rsidRPr="00582C3F">
        <w:rPr>
          <w:b/>
          <w:bCs/>
          <w:sz w:val="22"/>
          <w:szCs w:val="22"/>
        </w:rPr>
        <w:t>2010</w:t>
      </w:r>
    </w:p>
    <w:p w14:paraId="1BBD5D0B" w14:textId="77777777" w:rsidR="00283BC2" w:rsidRPr="00582C3F" w:rsidRDefault="00283BC2">
      <w:pPr>
        <w:pStyle w:val="TableNormal1"/>
        <w:widowControl w:val="0"/>
        <w:autoSpaceDE w:val="0"/>
        <w:autoSpaceDN w:val="0"/>
        <w:rPr>
          <w:sz w:val="22"/>
          <w:szCs w:val="22"/>
        </w:rPr>
      </w:pPr>
      <w:r w:rsidRPr="00582C3F">
        <w:rPr>
          <w:b/>
          <w:bCs/>
          <w:sz w:val="22"/>
          <w:szCs w:val="22"/>
        </w:rPr>
        <w:t xml:space="preserve">Clark, E. R, </w:t>
      </w:r>
      <w:r w:rsidRPr="00582C3F">
        <w:rPr>
          <w:sz w:val="22"/>
          <w:szCs w:val="22"/>
        </w:rPr>
        <w:t xml:space="preserve">Flores, B. B., Sheets, R. H. (2010). Teacher Preparation for Bilingual Student Populations: </w:t>
      </w:r>
      <w:r w:rsidRPr="00582C3F">
        <w:rPr>
          <w:i/>
          <w:iCs/>
          <w:sz w:val="22"/>
          <w:szCs w:val="22"/>
        </w:rPr>
        <w:t>Educar para Transformar.</w:t>
      </w:r>
      <w:r w:rsidRPr="00582C3F">
        <w:rPr>
          <w:sz w:val="22"/>
          <w:szCs w:val="22"/>
        </w:rPr>
        <w:t xml:space="preserve"> AATC 2010 Conference in St. Louis, MO.</w:t>
      </w:r>
    </w:p>
    <w:p w14:paraId="4AA73D98" w14:textId="77777777" w:rsidR="00283BC2" w:rsidRPr="00582C3F" w:rsidRDefault="00283BC2">
      <w:pPr>
        <w:pStyle w:val="TableNormal1"/>
        <w:widowControl w:val="0"/>
        <w:autoSpaceDE w:val="0"/>
        <w:autoSpaceDN w:val="0"/>
        <w:rPr>
          <w:sz w:val="22"/>
          <w:szCs w:val="22"/>
        </w:rPr>
      </w:pPr>
    </w:p>
    <w:p w14:paraId="0CF2DED1" w14:textId="77777777" w:rsidR="00283BC2" w:rsidRPr="00582C3F" w:rsidRDefault="00283BC2">
      <w:pPr>
        <w:pStyle w:val="TableNormal1"/>
        <w:widowControl w:val="0"/>
        <w:autoSpaceDE w:val="0"/>
        <w:autoSpaceDN w:val="0"/>
        <w:rPr>
          <w:sz w:val="22"/>
          <w:szCs w:val="22"/>
        </w:rPr>
      </w:pPr>
      <w:r w:rsidRPr="00582C3F">
        <w:rPr>
          <w:sz w:val="22"/>
          <w:szCs w:val="22"/>
        </w:rPr>
        <w:t>Flores, B. B.</w:t>
      </w:r>
      <w:r w:rsidRPr="00582C3F">
        <w:rPr>
          <w:b/>
          <w:bCs/>
          <w:sz w:val="22"/>
          <w:szCs w:val="22"/>
        </w:rPr>
        <w:t xml:space="preserve"> </w:t>
      </w:r>
      <w:r w:rsidRPr="00582C3F">
        <w:rPr>
          <w:sz w:val="22"/>
          <w:szCs w:val="22"/>
        </w:rPr>
        <w:t xml:space="preserve">&amp; </w:t>
      </w:r>
      <w:r w:rsidRPr="00582C3F">
        <w:rPr>
          <w:b/>
          <w:bCs/>
          <w:sz w:val="22"/>
          <w:szCs w:val="22"/>
        </w:rPr>
        <w:t>Clark, E. R.</w:t>
      </w:r>
      <w:r w:rsidRPr="00582C3F">
        <w:rPr>
          <w:sz w:val="22"/>
          <w:szCs w:val="22"/>
        </w:rPr>
        <w:t xml:space="preserve"> (2010). Preparing culturally efficacious teachers for classrooms serving ELLs. Invited Speaker, Supporting Excellent Teaching of English Learners: New Directions for Practice and Research. Stanford University. April 24</w:t>
      </w:r>
      <w:r w:rsidRPr="00582C3F">
        <w:rPr>
          <w:sz w:val="22"/>
          <w:szCs w:val="22"/>
          <w:vertAlign w:val="superscript"/>
        </w:rPr>
        <w:t>th</w:t>
      </w:r>
      <w:r w:rsidRPr="00582C3F">
        <w:rPr>
          <w:sz w:val="22"/>
          <w:szCs w:val="22"/>
        </w:rPr>
        <w:t xml:space="preserve">, 2010, Stanford, CA. </w:t>
      </w:r>
    </w:p>
    <w:p w14:paraId="5C5AAF4C" w14:textId="77777777" w:rsidR="00283BC2" w:rsidRPr="00582C3F" w:rsidRDefault="00283BC2">
      <w:pPr>
        <w:pStyle w:val="TableNormal1"/>
        <w:widowControl w:val="0"/>
        <w:autoSpaceDE w:val="0"/>
        <w:autoSpaceDN w:val="0"/>
        <w:rPr>
          <w:sz w:val="22"/>
          <w:szCs w:val="22"/>
        </w:rPr>
      </w:pPr>
    </w:p>
    <w:p w14:paraId="1E03D95E" w14:textId="77777777" w:rsidR="00283BC2" w:rsidRPr="00582C3F" w:rsidRDefault="00283BC2">
      <w:pPr>
        <w:pStyle w:val="TableNormal1"/>
        <w:widowControl w:val="0"/>
        <w:autoSpaceDE w:val="0"/>
        <w:autoSpaceDN w:val="0"/>
        <w:rPr>
          <w:sz w:val="22"/>
          <w:szCs w:val="22"/>
        </w:rPr>
      </w:pPr>
      <w:r w:rsidRPr="00582C3F">
        <w:rPr>
          <w:b/>
          <w:bCs/>
          <w:sz w:val="22"/>
          <w:szCs w:val="22"/>
        </w:rPr>
        <w:t>Clark, E. R.,</w:t>
      </w:r>
      <w:r w:rsidRPr="00582C3F">
        <w:rPr>
          <w:sz w:val="22"/>
          <w:szCs w:val="22"/>
        </w:rPr>
        <w:t xml:space="preserve"> Flores, B. B., &amp; Sheets, R. H. (2010). Preparing Teachers for Bilingual Student Populations. NABE Annual International Conference, February 1</w:t>
      </w:r>
      <w:r w:rsidRPr="00582C3F">
        <w:rPr>
          <w:sz w:val="22"/>
          <w:szCs w:val="22"/>
          <w:vertAlign w:val="superscript"/>
        </w:rPr>
        <w:t>st</w:t>
      </w:r>
      <w:r w:rsidRPr="00582C3F">
        <w:rPr>
          <w:sz w:val="22"/>
          <w:szCs w:val="22"/>
        </w:rPr>
        <w:t xml:space="preserve">-6, 2010, Denver, Colorado. </w:t>
      </w:r>
    </w:p>
    <w:p w14:paraId="14B6AE10" w14:textId="77777777" w:rsidR="00283BC2" w:rsidRPr="00582C3F" w:rsidRDefault="00283BC2">
      <w:pPr>
        <w:pStyle w:val="TableNormal1"/>
        <w:widowControl w:val="0"/>
        <w:autoSpaceDE w:val="0"/>
        <w:autoSpaceDN w:val="0"/>
        <w:rPr>
          <w:sz w:val="22"/>
          <w:szCs w:val="22"/>
        </w:rPr>
      </w:pPr>
    </w:p>
    <w:p w14:paraId="3F405728" w14:textId="77777777" w:rsidR="00283BC2" w:rsidRPr="00582C3F" w:rsidRDefault="00283BC2">
      <w:pPr>
        <w:pStyle w:val="TableNormal1"/>
        <w:widowControl w:val="0"/>
        <w:autoSpaceDE w:val="0"/>
        <w:autoSpaceDN w:val="0"/>
        <w:spacing w:after="120"/>
        <w:rPr>
          <w:sz w:val="22"/>
          <w:szCs w:val="22"/>
        </w:rPr>
      </w:pPr>
      <w:r w:rsidRPr="00582C3F">
        <w:rPr>
          <w:sz w:val="22"/>
          <w:szCs w:val="22"/>
        </w:rPr>
        <w:t xml:space="preserve">Flores, B. B.., Sheets, R. H., </w:t>
      </w:r>
      <w:r w:rsidRPr="00582C3F">
        <w:rPr>
          <w:b/>
          <w:bCs/>
          <w:sz w:val="22"/>
          <w:szCs w:val="22"/>
        </w:rPr>
        <w:t>Clark, E. R.,</w:t>
      </w:r>
      <w:r w:rsidRPr="00582C3F">
        <w:rPr>
          <w:sz w:val="22"/>
          <w:szCs w:val="22"/>
        </w:rPr>
        <w:t xml:space="preserve"> (2010). Educar para Transformar: Teacher Preparation for Culturally and Linguistically Diverse Student Populations. The 9th Annual 2010 Region 6-Texas NAME Conference March 26-27, 2010 University of North Texas Denton, Texas.</w:t>
      </w:r>
    </w:p>
    <w:p w14:paraId="225C6DFA" w14:textId="77777777" w:rsidR="00283BC2" w:rsidRPr="00582C3F" w:rsidRDefault="00283BC2">
      <w:pPr>
        <w:pStyle w:val="TableNormal1"/>
        <w:widowControl w:val="0"/>
        <w:autoSpaceDE w:val="0"/>
        <w:autoSpaceDN w:val="0"/>
        <w:rPr>
          <w:b/>
          <w:bCs/>
          <w:sz w:val="22"/>
          <w:szCs w:val="22"/>
        </w:rPr>
      </w:pPr>
      <w:r w:rsidRPr="00582C3F">
        <w:rPr>
          <w:b/>
          <w:bCs/>
          <w:sz w:val="22"/>
          <w:szCs w:val="22"/>
        </w:rPr>
        <w:lastRenderedPageBreak/>
        <w:t>2009</w:t>
      </w:r>
    </w:p>
    <w:p w14:paraId="4EF3DE7F"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(2009). Examining the preparation of math and science teachers as culturally efficacious for classrooms serving English Learners. 6th International Conference on Teacher Education and Social Justice, December 5-6, 2009 in Chicago, Illinois, U.S.A.</w:t>
      </w:r>
    </w:p>
    <w:p w14:paraId="7CAB7D55"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p>
    <w:p w14:paraId="59F425DB"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r w:rsidRPr="00582C3F">
        <w:rPr>
          <w:sz w:val="22"/>
          <w:szCs w:val="22"/>
        </w:rPr>
        <w:t xml:space="preserve"> </w:t>
      </w:r>
      <w:r w:rsidRPr="00582C3F">
        <w:rPr>
          <w:b/>
          <w:bCs/>
          <w:sz w:val="22"/>
          <w:szCs w:val="22"/>
        </w:rPr>
        <w:t>Clark, E. R.</w:t>
      </w:r>
      <w:r w:rsidRPr="00582C3F">
        <w:rPr>
          <w:sz w:val="22"/>
          <w:szCs w:val="22"/>
        </w:rPr>
        <w:t xml:space="preserve"> Flores, B. B., &amp; Sheets, R. H. (2009). </w:t>
      </w:r>
      <w:r w:rsidRPr="00582C3F">
        <w:rPr>
          <w:i/>
          <w:iCs/>
          <w:sz w:val="22"/>
          <w:szCs w:val="22"/>
        </w:rPr>
        <w:t xml:space="preserve">Teacher Preparation for Bilingual Student Populations: Educar para Transformar Symposium. </w:t>
      </w:r>
      <w:r w:rsidRPr="00582C3F">
        <w:rPr>
          <w:sz w:val="22"/>
          <w:szCs w:val="22"/>
        </w:rPr>
        <w:t xml:space="preserve">TABE Annual Conference, October 15-17, 2009, Houston, Texas. </w:t>
      </w:r>
    </w:p>
    <w:p w14:paraId="065D25B1"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p>
    <w:p w14:paraId="3E7BB6B1"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r w:rsidRPr="00582C3F">
        <w:rPr>
          <w:b/>
          <w:bCs/>
          <w:sz w:val="22"/>
          <w:szCs w:val="22"/>
        </w:rPr>
        <w:t>Clark, E. R.</w:t>
      </w:r>
      <w:r w:rsidRPr="00582C3F">
        <w:rPr>
          <w:sz w:val="22"/>
          <w:szCs w:val="22"/>
        </w:rPr>
        <w:t xml:space="preserve"> &amp; Flores, B. B. (2009). Using technology to prepare culturally efficacious mathematics and science teachers for classrooms serving English language learners. Congreso Bilingualismo-Multilinguismo. Universidad de San Francisco de Quito, September 15-19, Quito Ecuador.</w:t>
      </w:r>
    </w:p>
    <w:p w14:paraId="2B1C7167" w14:textId="77777777" w:rsidR="00283BC2" w:rsidRPr="00582C3F" w:rsidRDefault="00283BC2">
      <w:pPr>
        <w:pStyle w:val="TableNormal1"/>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90"/>
        <w:rPr>
          <w:sz w:val="22"/>
          <w:szCs w:val="22"/>
        </w:rPr>
      </w:pPr>
    </w:p>
    <w:p w14:paraId="7D3752BB" w14:textId="77777777" w:rsidR="00283BC2" w:rsidRPr="00582C3F" w:rsidRDefault="00283BC2">
      <w:pPr>
        <w:pStyle w:val="TableNormal1"/>
        <w:widowControl w:val="0"/>
        <w:tabs>
          <w:tab w:val="left" w:pos="720"/>
        </w:tabs>
        <w:autoSpaceDE w:val="0"/>
        <w:autoSpaceDN w:val="0"/>
        <w:ind w:left="90"/>
        <w:rPr>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(2009). Examining the preparation of math and science teachers as culturally efficacious for classrooms serving English Learners. UC-LMRI Commissioned Paper. UC-LMRI Annual Conference, May 1-2, 2009, Riverside California. </w:t>
      </w:r>
    </w:p>
    <w:p w14:paraId="4E6DD9BA" w14:textId="77777777" w:rsidR="00283BC2" w:rsidRPr="00582C3F" w:rsidRDefault="00283BC2">
      <w:pPr>
        <w:pStyle w:val="TableNormal1"/>
        <w:widowControl w:val="0"/>
        <w:tabs>
          <w:tab w:val="left" w:pos="720"/>
        </w:tabs>
        <w:autoSpaceDE w:val="0"/>
        <w:autoSpaceDN w:val="0"/>
        <w:ind w:left="90"/>
        <w:rPr>
          <w:sz w:val="22"/>
          <w:szCs w:val="22"/>
        </w:rPr>
      </w:pPr>
    </w:p>
    <w:p w14:paraId="67468FE8" w14:textId="77777777" w:rsidR="00283BC2" w:rsidRPr="00582C3F" w:rsidRDefault="00283BC2">
      <w:pPr>
        <w:pStyle w:val="TableNormal1"/>
        <w:widowControl w:val="0"/>
        <w:tabs>
          <w:tab w:val="left" w:pos="720"/>
        </w:tabs>
        <w:autoSpaceDE w:val="0"/>
        <w:autoSpaceDN w:val="0"/>
        <w:ind w:left="90"/>
        <w:rPr>
          <w:sz w:val="22"/>
          <w:szCs w:val="22"/>
        </w:rPr>
      </w:pPr>
      <w:r w:rsidRPr="00582C3F">
        <w:rPr>
          <w:b/>
          <w:bCs/>
          <w:sz w:val="22"/>
          <w:szCs w:val="22"/>
        </w:rPr>
        <w:t>Clark, E. R.,</w:t>
      </w:r>
      <w:r w:rsidRPr="00582C3F">
        <w:rPr>
          <w:sz w:val="22"/>
          <w:szCs w:val="22"/>
        </w:rPr>
        <w:t xml:space="preserve"> &amp; Flores, B. B. (2009). The Metamorphosis of Teacher Identity: An Intersection of Ethnic Consciousness, Self-Conceptualization, and Belief Systems at Teacher Identity Symposium: Shaping Teacher Lives and Teacher Identities: An Analysis of Underlying Factors. Annual Meeting of the American Education Research Association, April 13-17</w:t>
      </w:r>
      <w:r w:rsidRPr="00582C3F">
        <w:rPr>
          <w:sz w:val="22"/>
          <w:szCs w:val="22"/>
          <w:vertAlign w:val="superscript"/>
        </w:rPr>
        <w:t>th</w:t>
      </w:r>
      <w:r w:rsidRPr="00582C3F">
        <w:rPr>
          <w:sz w:val="22"/>
          <w:szCs w:val="22"/>
        </w:rPr>
        <w:t xml:space="preserve">, San Diego, California. </w:t>
      </w:r>
    </w:p>
    <w:p w14:paraId="190BA13C" w14:textId="77777777" w:rsidR="00283BC2" w:rsidRPr="00582C3F" w:rsidRDefault="00283BC2">
      <w:pPr>
        <w:pStyle w:val="TableNormal1"/>
        <w:widowControl w:val="0"/>
        <w:tabs>
          <w:tab w:val="left" w:pos="720"/>
        </w:tabs>
        <w:autoSpaceDE w:val="0"/>
        <w:autoSpaceDN w:val="0"/>
        <w:ind w:left="90"/>
        <w:rPr>
          <w:sz w:val="22"/>
          <w:szCs w:val="22"/>
        </w:rPr>
      </w:pPr>
    </w:p>
    <w:p w14:paraId="6E352820" w14:textId="77777777" w:rsidR="00283BC2" w:rsidRPr="00582C3F" w:rsidRDefault="00283BC2">
      <w:pPr>
        <w:pStyle w:val="TableNormal1"/>
        <w:widowControl w:val="0"/>
        <w:autoSpaceDE w:val="0"/>
        <w:autoSpaceDN w:val="0"/>
        <w:ind w:left="90"/>
        <w:rPr>
          <w:sz w:val="22"/>
          <w:szCs w:val="22"/>
        </w:rPr>
      </w:pPr>
      <w:r w:rsidRPr="00582C3F">
        <w:rPr>
          <w:b/>
          <w:bCs/>
          <w:sz w:val="22"/>
          <w:szCs w:val="22"/>
        </w:rPr>
        <w:t>Clark, E. R.</w:t>
      </w:r>
      <w:r w:rsidRPr="00582C3F">
        <w:rPr>
          <w:sz w:val="22"/>
          <w:szCs w:val="22"/>
        </w:rPr>
        <w:t xml:space="preserve"> &amp; Flores, B. B. (2008). Academy for Teacher Excellence Mediates Literacy in Bicultural Bilingual Classrooms: More than Meets the Eye. 38</w:t>
      </w:r>
      <w:r w:rsidRPr="00582C3F">
        <w:rPr>
          <w:sz w:val="22"/>
          <w:szCs w:val="22"/>
          <w:vertAlign w:val="superscript"/>
        </w:rPr>
        <w:t>th</w:t>
      </w:r>
      <w:r w:rsidRPr="00582C3F">
        <w:rPr>
          <w:sz w:val="22"/>
          <w:szCs w:val="22"/>
        </w:rPr>
        <w:t xml:space="preserve"> Annual NABE Conference, February 18-21</w:t>
      </w:r>
      <w:r w:rsidRPr="00582C3F">
        <w:rPr>
          <w:sz w:val="22"/>
          <w:szCs w:val="22"/>
          <w:vertAlign w:val="superscript"/>
        </w:rPr>
        <w:t>st</w:t>
      </w:r>
      <w:r w:rsidRPr="00582C3F">
        <w:rPr>
          <w:sz w:val="22"/>
          <w:szCs w:val="22"/>
        </w:rPr>
        <w:t>, 2008, Austin, Texas</w:t>
      </w:r>
    </w:p>
    <w:p w14:paraId="08514FB6" w14:textId="77777777" w:rsidR="00283BC2" w:rsidRPr="00582C3F" w:rsidRDefault="00283BC2">
      <w:pPr>
        <w:pStyle w:val="TableNormal1"/>
        <w:widowControl w:val="0"/>
        <w:autoSpaceDE w:val="0"/>
        <w:autoSpaceDN w:val="0"/>
        <w:ind w:left="720"/>
        <w:rPr>
          <w:sz w:val="22"/>
          <w:szCs w:val="22"/>
        </w:rPr>
      </w:pPr>
      <w:r w:rsidRPr="00582C3F">
        <w:rPr>
          <w:sz w:val="22"/>
          <w:szCs w:val="22"/>
        </w:rPr>
        <w:tab/>
      </w:r>
    </w:p>
    <w:p w14:paraId="326BA4CD" w14:textId="77777777" w:rsidR="00283BC2" w:rsidRPr="00582C3F" w:rsidRDefault="00283BC2">
      <w:pPr>
        <w:pStyle w:val="TableNormal1"/>
        <w:widowControl w:val="0"/>
        <w:autoSpaceDE w:val="0"/>
        <w:autoSpaceDN w:val="0"/>
        <w:spacing w:after="120"/>
        <w:rPr>
          <w:sz w:val="22"/>
          <w:szCs w:val="22"/>
        </w:rPr>
      </w:pPr>
      <w:r w:rsidRPr="00582C3F">
        <w:rPr>
          <w:b/>
          <w:bCs/>
          <w:sz w:val="22"/>
          <w:szCs w:val="22"/>
        </w:rPr>
        <w:t>Clark, E. R.,</w:t>
      </w:r>
      <w:r w:rsidRPr="00582C3F">
        <w:rPr>
          <w:sz w:val="22"/>
          <w:szCs w:val="22"/>
        </w:rPr>
        <w:t xml:space="preserve"> &amp; Flores, B. B. Negotiating Language, Culture, and Thought. Hawaii International Conference on Education, January 4-7</w:t>
      </w:r>
      <w:r w:rsidRPr="00582C3F">
        <w:rPr>
          <w:sz w:val="22"/>
          <w:szCs w:val="22"/>
          <w:vertAlign w:val="superscript"/>
        </w:rPr>
        <w:t>th</w:t>
      </w:r>
      <w:r w:rsidRPr="00582C3F">
        <w:rPr>
          <w:sz w:val="22"/>
          <w:szCs w:val="22"/>
        </w:rPr>
        <w:t>, Honolulu, Hawaii.</w:t>
      </w:r>
    </w:p>
    <w:p w14:paraId="669E2257" w14:textId="77777777" w:rsidR="00283BC2" w:rsidRPr="00582C3F" w:rsidRDefault="00283BC2" w:rsidP="00695696">
      <w:pPr>
        <w:pStyle w:val="TableNormal1"/>
        <w:widowControl w:val="0"/>
        <w:numPr>
          <w:ilvl w:val="0"/>
          <w:numId w:val="24"/>
        </w:numPr>
        <w:autoSpaceDE w:val="0"/>
        <w:autoSpaceDN w:val="0"/>
        <w:rPr>
          <w:b/>
          <w:bCs/>
          <w:sz w:val="22"/>
          <w:szCs w:val="22"/>
        </w:rPr>
      </w:pPr>
    </w:p>
    <w:p w14:paraId="5B984396" w14:textId="77777777" w:rsidR="00283BC2" w:rsidRPr="00582C3F" w:rsidRDefault="00283BC2">
      <w:pPr>
        <w:pStyle w:val="TableNormal1"/>
        <w:widowControl w:val="0"/>
        <w:tabs>
          <w:tab w:val="left" w:pos="8640"/>
        </w:tabs>
        <w:autoSpaceDE w:val="0"/>
        <w:autoSpaceDN w:val="0"/>
        <w:rPr>
          <w:b/>
          <w:bCs/>
          <w:sz w:val="22"/>
          <w:szCs w:val="22"/>
        </w:rPr>
      </w:pPr>
      <w:r w:rsidRPr="00582C3F">
        <w:rPr>
          <w:b/>
          <w:bCs/>
          <w:sz w:val="22"/>
          <w:szCs w:val="22"/>
        </w:rPr>
        <w:t>Clark, E. R.,</w:t>
      </w:r>
      <w:r w:rsidRPr="00582C3F">
        <w:rPr>
          <w:sz w:val="22"/>
          <w:szCs w:val="22"/>
        </w:rPr>
        <w:t xml:space="preserve"> &amp; Flores, B. B. Measuring psychosocial factors of Latino teacher candidates-the Academic Student Inventory: Self-Observation Year (ASI SOY). National Association for Bilingual Education Conference, Tampa, Fl, February 6-10, 2008</w:t>
      </w:r>
    </w:p>
    <w:p w14:paraId="7B65C57A" w14:textId="77777777" w:rsidR="00283BC2" w:rsidRPr="00582C3F" w:rsidRDefault="00283BC2">
      <w:pPr>
        <w:pStyle w:val="TableNormal1"/>
        <w:widowControl w:val="0"/>
        <w:tabs>
          <w:tab w:val="left" w:pos="8640"/>
        </w:tabs>
        <w:autoSpaceDE w:val="0"/>
        <w:autoSpaceDN w:val="0"/>
        <w:rPr>
          <w:sz w:val="22"/>
          <w:szCs w:val="22"/>
        </w:rPr>
      </w:pPr>
    </w:p>
    <w:p w14:paraId="0A55E06B" w14:textId="77777777" w:rsidR="00283BC2" w:rsidRPr="00582C3F" w:rsidRDefault="00283BC2">
      <w:pPr>
        <w:pStyle w:val="TableNormal1"/>
        <w:widowControl w:val="0"/>
        <w:tabs>
          <w:tab w:val="left" w:pos="8640"/>
        </w:tabs>
        <w:autoSpaceDE w:val="0"/>
        <w:autoSpaceDN w:val="0"/>
        <w:rPr>
          <w:b/>
          <w:bCs/>
          <w:sz w:val="22"/>
          <w:szCs w:val="22"/>
        </w:rPr>
      </w:pPr>
      <w:r w:rsidRPr="00582C3F">
        <w:rPr>
          <w:sz w:val="22"/>
          <w:szCs w:val="22"/>
        </w:rPr>
        <w:t>Flores, B. B</w:t>
      </w:r>
      <w:r w:rsidRPr="00582C3F">
        <w:rPr>
          <w:b/>
          <w:bCs/>
          <w:sz w:val="22"/>
          <w:szCs w:val="22"/>
        </w:rPr>
        <w:t>.</w:t>
      </w:r>
      <w:r w:rsidRPr="00582C3F">
        <w:rPr>
          <w:sz w:val="22"/>
          <w:szCs w:val="22"/>
        </w:rPr>
        <w:t xml:space="preserve"> &amp; </w:t>
      </w:r>
      <w:r w:rsidRPr="00582C3F">
        <w:rPr>
          <w:b/>
          <w:bCs/>
          <w:sz w:val="22"/>
          <w:szCs w:val="22"/>
        </w:rPr>
        <w:t>Clark, E. R.</w:t>
      </w:r>
      <w:r w:rsidRPr="00582C3F">
        <w:rPr>
          <w:sz w:val="22"/>
          <w:szCs w:val="22"/>
        </w:rPr>
        <w:t xml:space="preserve"> The role of identity development in teacher preparation. AERA Annual Meeting, March 23-29, 2008, New York.</w:t>
      </w:r>
    </w:p>
    <w:p w14:paraId="1B8F2F88" w14:textId="77777777" w:rsidR="00283BC2" w:rsidRPr="00582C3F" w:rsidRDefault="00283BC2">
      <w:pPr>
        <w:pStyle w:val="TableNormal1"/>
        <w:widowControl w:val="0"/>
        <w:tabs>
          <w:tab w:val="left" w:pos="8640"/>
        </w:tabs>
        <w:autoSpaceDE w:val="0"/>
        <w:autoSpaceDN w:val="0"/>
        <w:rPr>
          <w:sz w:val="22"/>
          <w:szCs w:val="22"/>
        </w:rPr>
      </w:pPr>
    </w:p>
    <w:p w14:paraId="5F1F32E5" w14:textId="77777777" w:rsidR="00283BC2" w:rsidRPr="00582C3F" w:rsidRDefault="00283BC2">
      <w:pPr>
        <w:pStyle w:val="TableNormal1"/>
        <w:widowControl w:val="0"/>
        <w:tabs>
          <w:tab w:val="left" w:pos="8640"/>
        </w:tabs>
        <w:autoSpaceDE w:val="0"/>
        <w:autoSpaceDN w:val="0"/>
        <w:rPr>
          <w:b/>
          <w:bCs/>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Quien Soy? Exploring bilingual teachers’ ethnicity and acculturation: Implications for Teacher Education. AERA Annual Meeting, Conference March 23-29, 2008, New York.</w:t>
      </w:r>
    </w:p>
    <w:p w14:paraId="4AF067C3" w14:textId="77777777" w:rsidR="00283BC2" w:rsidRPr="00582C3F" w:rsidRDefault="00283BC2">
      <w:pPr>
        <w:pStyle w:val="TableNormal1"/>
        <w:widowControl w:val="0"/>
        <w:tabs>
          <w:tab w:val="left" w:pos="8640"/>
        </w:tabs>
        <w:autoSpaceDE w:val="0"/>
        <w:autoSpaceDN w:val="0"/>
        <w:rPr>
          <w:sz w:val="22"/>
          <w:szCs w:val="22"/>
        </w:rPr>
      </w:pPr>
    </w:p>
    <w:p w14:paraId="03C98540" w14:textId="77777777" w:rsidR="00283BC2" w:rsidRPr="00582C3F" w:rsidRDefault="00283BC2">
      <w:pPr>
        <w:pStyle w:val="TableNormal1"/>
        <w:widowControl w:val="0"/>
        <w:tabs>
          <w:tab w:val="left" w:pos="8640"/>
        </w:tabs>
        <w:autoSpaceDE w:val="0"/>
        <w:autoSpaceDN w:val="0"/>
        <w:rPr>
          <w:b/>
          <w:bCs/>
          <w:sz w:val="22"/>
          <w:szCs w:val="22"/>
        </w:rPr>
      </w:pPr>
      <w:r w:rsidRPr="00582C3F">
        <w:rPr>
          <w:sz w:val="22"/>
          <w:szCs w:val="22"/>
        </w:rPr>
        <w:t xml:space="preserve">Flores, B. B. &amp; </w:t>
      </w:r>
      <w:r w:rsidRPr="00582C3F">
        <w:rPr>
          <w:b/>
          <w:bCs/>
          <w:sz w:val="22"/>
          <w:szCs w:val="22"/>
        </w:rPr>
        <w:t>Clark, E. R.</w:t>
      </w:r>
      <w:r w:rsidRPr="00582C3F">
        <w:rPr>
          <w:sz w:val="22"/>
          <w:szCs w:val="22"/>
        </w:rPr>
        <w:t xml:space="preserve"> Despertando el Ser: Bilingual Teacher Ethnic Identity Development. AERA Annual Meeting, March 23-29, 2008, New York.</w:t>
      </w:r>
    </w:p>
    <w:p w14:paraId="6509A0D2" w14:textId="77777777" w:rsidR="00283BC2" w:rsidRPr="00582C3F" w:rsidRDefault="00283BC2">
      <w:pPr>
        <w:pStyle w:val="Footer"/>
        <w:rPr>
          <w:rFonts w:ascii="Times New Roman" w:hAnsi="Times New Roman" w:cs="Times New Roman"/>
          <w:sz w:val="22"/>
          <w:szCs w:val="22"/>
        </w:rPr>
      </w:pPr>
    </w:p>
    <w:p w14:paraId="3D6B7773"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t>Presenter</w:t>
      </w:r>
      <w:r w:rsidRPr="00582C3F">
        <w:rPr>
          <w:rFonts w:ascii="Times New Roman" w:hAnsi="Times New Roman" w:cs="Times New Roman"/>
          <w:i/>
          <w:iCs/>
          <w:sz w:val="22"/>
          <w:szCs w:val="22"/>
        </w:rPr>
        <w:t>: Young Audiences.</w:t>
      </w:r>
      <w:r w:rsidRPr="00582C3F">
        <w:rPr>
          <w:rFonts w:ascii="Times New Roman" w:hAnsi="Times New Roman" w:cs="Times New Roman"/>
          <w:b/>
          <w:bCs/>
          <w:sz w:val="22"/>
          <w:szCs w:val="22"/>
        </w:rPr>
        <w:t>:</w:t>
      </w:r>
      <w:r w:rsidRPr="00582C3F">
        <w:rPr>
          <w:rFonts w:ascii="Times New Roman" w:hAnsi="Times New Roman" w:cs="Times New Roman"/>
          <w:sz w:val="22"/>
          <w:szCs w:val="22"/>
        </w:rPr>
        <w:t>¡Adelante! Film Festival. October 20, 2006, UTSA. San Antonio, Texas.</w:t>
      </w:r>
    </w:p>
    <w:p w14:paraId="5ED2447A" w14:textId="77777777" w:rsidR="00283BC2" w:rsidRPr="00582C3F" w:rsidRDefault="00283BC2">
      <w:pPr>
        <w:pStyle w:val="Footer"/>
        <w:rPr>
          <w:rFonts w:ascii="Times New Roman" w:hAnsi="Times New Roman" w:cs="Times New Roman"/>
          <w:sz w:val="22"/>
          <w:szCs w:val="22"/>
        </w:rPr>
      </w:pPr>
    </w:p>
    <w:p w14:paraId="4399E405"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t xml:space="preserve">Distinguished Lecturer:  The Americo Paredes Distinguished Lecturers 2006. </w:t>
      </w:r>
      <w:r w:rsidRPr="00582C3F">
        <w:rPr>
          <w:rFonts w:ascii="Times New Roman" w:hAnsi="Times New Roman" w:cs="Times New Roman"/>
          <w:i/>
          <w:iCs/>
          <w:sz w:val="22"/>
          <w:szCs w:val="22"/>
        </w:rPr>
        <w:t>Teacher Identity: An Intersection of Multiple Identities</w:t>
      </w:r>
      <w:r w:rsidRPr="00582C3F">
        <w:rPr>
          <w:rFonts w:ascii="Times New Roman" w:hAnsi="Times New Roman" w:cs="Times New Roman"/>
          <w:b/>
          <w:bCs/>
          <w:sz w:val="22"/>
          <w:szCs w:val="22"/>
        </w:rPr>
        <w:t xml:space="preserve"> </w:t>
      </w:r>
      <w:r w:rsidRPr="00582C3F">
        <w:rPr>
          <w:rFonts w:ascii="Times New Roman" w:hAnsi="Times New Roman" w:cs="Times New Roman"/>
          <w:sz w:val="22"/>
          <w:szCs w:val="22"/>
        </w:rPr>
        <w:t>May 5. 2006, The Center for Mexican-American Studies, University of Texas at Austin.</w:t>
      </w:r>
    </w:p>
    <w:p w14:paraId="01CD7CA5" w14:textId="77777777" w:rsidR="00283BC2" w:rsidRPr="00582C3F" w:rsidRDefault="00283BC2">
      <w:pPr>
        <w:pStyle w:val="TableNormal1"/>
        <w:rPr>
          <w:sz w:val="22"/>
          <w:szCs w:val="22"/>
        </w:rPr>
      </w:pPr>
    </w:p>
    <w:p w14:paraId="43337DD7" w14:textId="77777777" w:rsidR="00283BC2" w:rsidRPr="00582C3F" w:rsidRDefault="00283BC2">
      <w:pPr>
        <w:pStyle w:val="TableNormal1"/>
        <w:rPr>
          <w:sz w:val="22"/>
          <w:szCs w:val="22"/>
        </w:rPr>
      </w:pPr>
      <w:r w:rsidRPr="00582C3F">
        <w:rPr>
          <w:sz w:val="22"/>
          <w:szCs w:val="22"/>
        </w:rPr>
        <w:t>Invited Speaker: PBS Ready to Learn Professional Development seminar. February 5, 2005. Baltimore, VA.</w:t>
      </w:r>
    </w:p>
    <w:p w14:paraId="296F67EB"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31F25F70"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sz w:val="22"/>
          <w:szCs w:val="22"/>
        </w:rPr>
        <w:t xml:space="preserve">Invited Speaker: </w:t>
      </w:r>
      <w:r w:rsidRPr="00582C3F">
        <w:rPr>
          <w:i/>
          <w:iCs/>
          <w:sz w:val="22"/>
          <w:szCs w:val="22"/>
        </w:rPr>
        <w:t>Thinking out of the Box:  Critical Thinking Skills for 2</w:t>
      </w:r>
      <w:r w:rsidRPr="00582C3F">
        <w:rPr>
          <w:i/>
          <w:iCs/>
          <w:sz w:val="22"/>
          <w:szCs w:val="22"/>
          <w:vertAlign w:val="superscript"/>
        </w:rPr>
        <w:t>nd</w:t>
      </w:r>
      <w:r w:rsidRPr="00582C3F">
        <w:rPr>
          <w:i/>
          <w:iCs/>
          <w:sz w:val="22"/>
          <w:szCs w:val="22"/>
        </w:rPr>
        <w:t xml:space="preserve"> Language Learners.</w:t>
      </w:r>
      <w:r w:rsidRPr="00582C3F">
        <w:rPr>
          <w:sz w:val="22"/>
          <w:szCs w:val="22"/>
        </w:rPr>
        <w:t xml:space="preserve"> Title III Bilingual /ESL Co-Op Conference, June 2003, Plano, TX.</w:t>
      </w:r>
    </w:p>
    <w:p w14:paraId="3A4426F3"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63971B41" w14:textId="77777777" w:rsidR="00283BC2" w:rsidRPr="00582C3F" w:rsidRDefault="00283BC2">
      <w:pPr>
        <w:pStyle w:val="TableNormal1"/>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sz w:val="22"/>
          <w:szCs w:val="22"/>
        </w:rPr>
        <w:t xml:space="preserve">Invited Presenter: Founders Roundtable: </w:t>
      </w:r>
      <w:r w:rsidRPr="00582C3F">
        <w:rPr>
          <w:i/>
          <w:iCs/>
          <w:sz w:val="22"/>
          <w:szCs w:val="22"/>
        </w:rPr>
        <w:t>Teacher and Student Voices: Speaking out about High stakes Testing</w:t>
      </w:r>
      <w:r w:rsidRPr="00582C3F">
        <w:rPr>
          <w:sz w:val="22"/>
          <w:szCs w:val="22"/>
        </w:rPr>
        <w:t>. National Association for Multicultural Education International Annual Conference, November 9, 2001. Las Vegas, NV.</w:t>
      </w:r>
    </w:p>
    <w:p w14:paraId="36FD8ACB" w14:textId="77777777" w:rsidR="00283BC2" w:rsidRPr="00582C3F" w:rsidRDefault="00283BC2">
      <w:pPr>
        <w:pStyle w:val="TableNormal1"/>
        <w:widowControl w:val="0"/>
        <w:rPr>
          <w:sz w:val="22"/>
          <w:szCs w:val="22"/>
        </w:rPr>
      </w:pPr>
    </w:p>
    <w:p w14:paraId="37C26317" w14:textId="77777777" w:rsidR="00283BC2" w:rsidRPr="00582C3F" w:rsidRDefault="00283BC2">
      <w:pPr>
        <w:pStyle w:val="TableNormal1"/>
        <w:widowControl w:val="0"/>
        <w:rPr>
          <w:b/>
          <w:bCs/>
          <w:sz w:val="22"/>
          <w:szCs w:val="22"/>
        </w:rPr>
      </w:pPr>
      <w:r w:rsidRPr="00582C3F">
        <w:rPr>
          <w:sz w:val="22"/>
          <w:szCs w:val="22"/>
        </w:rPr>
        <w:t>Invited presentation:</w:t>
      </w:r>
      <w:r w:rsidRPr="00582C3F">
        <w:rPr>
          <w:b/>
          <w:bCs/>
          <w:sz w:val="22"/>
          <w:szCs w:val="22"/>
        </w:rPr>
        <w:t xml:space="preserve"> </w:t>
      </w:r>
      <w:r w:rsidRPr="00582C3F">
        <w:rPr>
          <w:sz w:val="22"/>
          <w:szCs w:val="22"/>
        </w:rPr>
        <w:t>Standards &amp; High-stakes Testing: Accountability or barriers for prospective bilingual education teachers. National Association for Multicultural Education, November, 2000, Orlando, FL.</w:t>
      </w:r>
    </w:p>
    <w:p w14:paraId="37603EED"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sz w:val="22"/>
          <w:szCs w:val="22"/>
        </w:rPr>
      </w:pPr>
    </w:p>
    <w:p w14:paraId="025ACE36"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bCs/>
          <w:sz w:val="22"/>
          <w:szCs w:val="22"/>
        </w:rPr>
      </w:pPr>
      <w:r w:rsidRPr="00582C3F">
        <w:rPr>
          <w:sz w:val="22"/>
          <w:szCs w:val="22"/>
        </w:rPr>
        <w:t>Invited lecture:  “Blessed with Bilingual Brains:  Cultural and Linguistic Impact on Cognition.” Distinguished Lectureship Series, Southern Methodist University. September, 1999, Dallas, TX.</w:t>
      </w:r>
    </w:p>
    <w:p w14:paraId="70A5A55C"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1DC5C006"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sz w:val="22"/>
          <w:szCs w:val="22"/>
        </w:rPr>
        <w:t>Invited speaker for the First Annual Conference on Hispanic American Education, “Identification of Gifted Language Minority Students.” National School Conference Institute, April, 1999, San Antonio, TX.</w:t>
      </w:r>
    </w:p>
    <w:p w14:paraId="46646B7D"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157C74ED"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i/>
          <w:iCs/>
          <w:sz w:val="22"/>
          <w:szCs w:val="22"/>
        </w:rPr>
      </w:pPr>
      <w:r w:rsidRPr="00582C3F">
        <w:rPr>
          <w:b/>
          <w:bCs/>
          <w:smallCaps/>
          <w:sz w:val="22"/>
          <w:szCs w:val="22"/>
        </w:rPr>
        <w:t>Referred Presentations</w:t>
      </w:r>
      <w:r w:rsidRPr="00582C3F">
        <w:rPr>
          <w:b/>
          <w:bCs/>
          <w:i/>
          <w:iCs/>
          <w:sz w:val="22"/>
          <w:szCs w:val="22"/>
        </w:rPr>
        <w:t xml:space="preserve"> (selection)</w:t>
      </w:r>
      <w:r w:rsidRPr="00582C3F">
        <w:rPr>
          <w:i/>
          <w:iCs/>
          <w:sz w:val="22"/>
          <w:szCs w:val="22"/>
        </w:rPr>
        <w:t xml:space="preserve"> </w:t>
      </w:r>
    </w:p>
    <w:p w14:paraId="629E6BC2" w14:textId="77777777" w:rsidR="00283BC2" w:rsidRPr="00582C3F" w:rsidRDefault="00283BC2">
      <w:pPr>
        <w:pStyle w:val="TableNormal1"/>
        <w:pBdr>
          <w:top w:val="single" w:sz="6" w:space="1" w:color="000000"/>
        </w:pBdr>
        <w:jc w:val="both"/>
        <w:rPr>
          <w:b/>
          <w:bCs/>
          <w:sz w:val="22"/>
          <w:szCs w:val="22"/>
        </w:rPr>
      </w:pPr>
      <w:r w:rsidRPr="00582C3F">
        <w:rPr>
          <w:b/>
          <w:bCs/>
          <w:sz w:val="22"/>
          <w:szCs w:val="22"/>
        </w:rPr>
        <w:t>PAPER PRESENTATIONS</w:t>
      </w:r>
    </w:p>
    <w:p w14:paraId="7298CC23" w14:textId="77777777" w:rsidR="00283BC2" w:rsidRPr="00582C3F" w:rsidRDefault="00283BC2">
      <w:pPr>
        <w:pStyle w:val="TableNormal1"/>
        <w:widowControl w:val="0"/>
        <w:autoSpaceDE w:val="0"/>
        <w:autoSpaceDN w:val="0"/>
        <w:rPr>
          <w:b/>
          <w:bCs/>
          <w:sz w:val="22"/>
          <w:szCs w:val="22"/>
        </w:rPr>
      </w:pPr>
      <w:r w:rsidRPr="00582C3F">
        <w:rPr>
          <w:b/>
          <w:bCs/>
          <w:sz w:val="22"/>
          <w:szCs w:val="22"/>
        </w:rPr>
        <w:t>2009</w:t>
      </w:r>
    </w:p>
    <w:p w14:paraId="6ADC52AC" w14:textId="77777777" w:rsidR="00283BC2" w:rsidRPr="00582C3F" w:rsidRDefault="00283BC2">
      <w:pPr>
        <w:pStyle w:val="TableNormal1"/>
        <w:spacing w:after="200"/>
        <w:rPr>
          <w:rFonts w:eastAsia="Calibri"/>
          <w:sz w:val="22"/>
          <w:szCs w:val="22"/>
        </w:rPr>
      </w:pPr>
      <w:r w:rsidRPr="00582C3F">
        <w:rPr>
          <w:b/>
          <w:bCs/>
          <w:sz w:val="22"/>
          <w:szCs w:val="22"/>
        </w:rPr>
        <w:t>Presenter: Clark, E. R</w:t>
      </w:r>
      <w:r w:rsidRPr="00582C3F">
        <w:rPr>
          <w:sz w:val="22"/>
          <w:szCs w:val="22"/>
        </w:rPr>
        <w:t>., &amp; Flores, B. B. (2009). Using technology to prepare culturally efficacious mathematics and science teachers for classrooms serving English Learners</w:t>
      </w:r>
      <w:r w:rsidRPr="00582C3F">
        <w:rPr>
          <w:rFonts w:eastAsia="Calibri"/>
          <w:sz w:val="22"/>
          <w:szCs w:val="22"/>
        </w:rPr>
        <w:t xml:space="preserve">. </w:t>
      </w:r>
      <w:r w:rsidRPr="00582C3F">
        <w:rPr>
          <w:sz w:val="22"/>
          <w:szCs w:val="22"/>
        </w:rPr>
        <w:t>Congreso Bilinguismo-Multilinguismo, Universidad San Francisco de Quito. September 2009, Quito, Ecuador.</w:t>
      </w:r>
    </w:p>
    <w:p w14:paraId="215C8959" w14:textId="77777777" w:rsidR="00283BC2" w:rsidRPr="00582C3F" w:rsidRDefault="00283BC2">
      <w:pPr>
        <w:pStyle w:val="Default"/>
        <w:spacing w:after="2"/>
        <w:rPr>
          <w:sz w:val="22"/>
          <w:szCs w:val="22"/>
        </w:rPr>
      </w:pPr>
      <w:r w:rsidRPr="00582C3F">
        <w:rPr>
          <w:b/>
          <w:bCs/>
          <w:sz w:val="22"/>
          <w:szCs w:val="22"/>
        </w:rPr>
        <w:t xml:space="preserve">Presenter: </w:t>
      </w:r>
      <w:r w:rsidRPr="00582C3F">
        <w:rPr>
          <w:sz w:val="22"/>
          <w:szCs w:val="22"/>
        </w:rPr>
        <w:t xml:space="preserve">Flores, B. B. &amp; </w:t>
      </w:r>
      <w:r w:rsidRPr="00582C3F">
        <w:rPr>
          <w:b/>
          <w:bCs/>
          <w:sz w:val="22"/>
          <w:szCs w:val="22"/>
        </w:rPr>
        <w:t>Clark, E. R.</w:t>
      </w:r>
      <w:r w:rsidRPr="00582C3F">
        <w:rPr>
          <w:sz w:val="22"/>
          <w:szCs w:val="22"/>
        </w:rPr>
        <w:t xml:space="preserve"> ( 2009). Examining the preparation of math and science teachers as culturally efficacious for classrooms serving English Learners. UC-LMRI Commissioned Paper. UC-LMRI Annual Conference, May 1-2, 2009, Riverside California. </w:t>
      </w:r>
    </w:p>
    <w:p w14:paraId="760DCE5B" w14:textId="77777777" w:rsidR="00283BC2" w:rsidRPr="00582C3F" w:rsidRDefault="00283BC2">
      <w:pPr>
        <w:pStyle w:val="Default"/>
        <w:spacing w:after="2"/>
        <w:rPr>
          <w:sz w:val="22"/>
          <w:szCs w:val="22"/>
        </w:rPr>
      </w:pPr>
    </w:p>
    <w:p w14:paraId="0AB26DA7" w14:textId="77777777" w:rsidR="00283BC2" w:rsidRPr="00582C3F" w:rsidRDefault="00283BC2">
      <w:pPr>
        <w:pStyle w:val="Default"/>
        <w:rPr>
          <w:sz w:val="22"/>
          <w:szCs w:val="22"/>
        </w:rPr>
      </w:pPr>
      <w:r w:rsidRPr="00582C3F">
        <w:rPr>
          <w:b/>
          <w:bCs/>
          <w:sz w:val="22"/>
          <w:szCs w:val="22"/>
        </w:rPr>
        <w:t>Presenter: Clark, E. R.,</w:t>
      </w:r>
      <w:r w:rsidRPr="00582C3F">
        <w:rPr>
          <w:sz w:val="22"/>
          <w:szCs w:val="22"/>
        </w:rPr>
        <w:t xml:space="preserve"> &amp; Flores, B. B. (2009). The Metamorphosis of Teacher Identity: An Intersection of Ethnic Consciousness, Self-Conceptualization, and Belief Systems at Teacher Identity Symposium: Shaping Teacher Lives and Teacher Identities: An Analysis of Underlying Factors. Annual Meeting of the American Education Research Association, April 13-17th, San Diego, California. </w:t>
      </w:r>
    </w:p>
    <w:p w14:paraId="7A25450E" w14:textId="77777777" w:rsidR="00283BC2" w:rsidRPr="00582C3F" w:rsidRDefault="00283BC2">
      <w:pPr>
        <w:pStyle w:val="Default"/>
        <w:spacing w:after="7"/>
        <w:rPr>
          <w:sz w:val="22"/>
          <w:szCs w:val="22"/>
        </w:rPr>
      </w:pPr>
    </w:p>
    <w:p w14:paraId="02D71C6E" w14:textId="77777777" w:rsidR="00283BC2" w:rsidRPr="00582C3F" w:rsidRDefault="00283BC2">
      <w:pPr>
        <w:pStyle w:val="Default"/>
        <w:spacing w:after="7"/>
        <w:rPr>
          <w:sz w:val="22"/>
          <w:szCs w:val="22"/>
        </w:rPr>
      </w:pPr>
      <w:r w:rsidRPr="00582C3F">
        <w:rPr>
          <w:b/>
          <w:bCs/>
          <w:sz w:val="22"/>
          <w:szCs w:val="22"/>
        </w:rPr>
        <w:t>Presenter: Clark, E. R</w:t>
      </w:r>
      <w:r w:rsidRPr="00582C3F">
        <w:rPr>
          <w:sz w:val="22"/>
          <w:szCs w:val="22"/>
        </w:rPr>
        <w:t xml:space="preserve">., &amp; Flores, B. B. (2009). Academy for Teacher Excellence Mediates Literacy in Bicultural Bilingual Classrooms: More than Meets the Eye 38th Annual NABE Conference, February 18-21st, 2008, Austin, Texas </w:t>
      </w:r>
    </w:p>
    <w:p w14:paraId="116A62A2" w14:textId="77777777" w:rsidR="00283BC2" w:rsidRPr="00582C3F" w:rsidRDefault="00283BC2">
      <w:pPr>
        <w:pStyle w:val="Default"/>
        <w:spacing w:after="7"/>
        <w:rPr>
          <w:sz w:val="22"/>
          <w:szCs w:val="22"/>
        </w:rPr>
      </w:pPr>
    </w:p>
    <w:p w14:paraId="39569CF2" w14:textId="77777777" w:rsidR="00283BC2" w:rsidRPr="00582C3F" w:rsidRDefault="00283BC2">
      <w:pPr>
        <w:pStyle w:val="Default"/>
        <w:spacing w:after="7"/>
        <w:rPr>
          <w:sz w:val="22"/>
          <w:szCs w:val="22"/>
        </w:rPr>
      </w:pPr>
      <w:r w:rsidRPr="00582C3F">
        <w:rPr>
          <w:b/>
          <w:bCs/>
          <w:sz w:val="22"/>
          <w:szCs w:val="22"/>
        </w:rPr>
        <w:t>Presenter: Clark, E. R.,</w:t>
      </w:r>
      <w:r w:rsidRPr="00582C3F">
        <w:rPr>
          <w:sz w:val="22"/>
          <w:szCs w:val="22"/>
        </w:rPr>
        <w:t xml:space="preserve"> &amp; Flores, B. B. Negotiating Language, Culture, and Thought. Hawaii International Conference on Education, January 4-7th, 2009. Honolulu, Hawaii </w:t>
      </w:r>
    </w:p>
    <w:p w14:paraId="4ACFD451" w14:textId="77777777" w:rsidR="00283BC2" w:rsidRPr="00582C3F" w:rsidRDefault="00283BC2">
      <w:pPr>
        <w:pStyle w:val="Default"/>
        <w:rPr>
          <w:sz w:val="22"/>
          <w:szCs w:val="22"/>
        </w:rPr>
      </w:pPr>
    </w:p>
    <w:p w14:paraId="2211108D" w14:textId="77777777" w:rsidR="00283BC2" w:rsidRPr="00582C3F" w:rsidRDefault="00283BC2">
      <w:pPr>
        <w:pStyle w:val="TableNormal1"/>
        <w:widowControl w:val="0"/>
        <w:autoSpaceDE w:val="0"/>
        <w:autoSpaceDN w:val="0"/>
        <w:spacing w:after="240"/>
        <w:rPr>
          <w:sz w:val="22"/>
          <w:szCs w:val="22"/>
        </w:rPr>
      </w:pPr>
      <w:r w:rsidRPr="00582C3F">
        <w:rPr>
          <w:b/>
          <w:bCs/>
          <w:sz w:val="22"/>
          <w:szCs w:val="22"/>
        </w:rPr>
        <w:t>Presenter:</w:t>
      </w:r>
      <w:r w:rsidRPr="00582C3F">
        <w:rPr>
          <w:sz w:val="22"/>
          <w:szCs w:val="22"/>
        </w:rPr>
        <w:t xml:space="preserve"> Flores, B. B. &amp; </w:t>
      </w:r>
      <w:r w:rsidRPr="00582C3F">
        <w:rPr>
          <w:b/>
          <w:bCs/>
          <w:sz w:val="22"/>
          <w:szCs w:val="22"/>
        </w:rPr>
        <w:t>Clark, E. R.</w:t>
      </w:r>
      <w:r w:rsidRPr="00582C3F">
        <w:rPr>
          <w:sz w:val="22"/>
          <w:szCs w:val="22"/>
        </w:rPr>
        <w:t xml:space="preserve"> (2009). ATEP: Examining the Preparation of Math and Science Teachers as Culturally Efficacious for Classrooms Serving English Learners . </w:t>
      </w:r>
      <w:r w:rsidRPr="00582C3F">
        <w:rPr>
          <w:i/>
          <w:iCs/>
          <w:sz w:val="22"/>
          <w:szCs w:val="22"/>
        </w:rPr>
        <w:t>Belinda Bustos Flores and Ellen Riojas CLark, University of Texas at San Antonio</w:t>
      </w:r>
      <w:r w:rsidRPr="00582C3F">
        <w:rPr>
          <w:sz w:val="22"/>
          <w:szCs w:val="22"/>
        </w:rPr>
        <w:t>. 6th International Conference on Teacher Education and Social Justice: Reframing Race, Gender, And Teacher-Education Policy. 5-6 December 2009. University of Illinois at Chicago (UIC).</w:t>
      </w:r>
    </w:p>
    <w:p w14:paraId="03B4C4FF" w14:textId="77777777" w:rsidR="00283BC2" w:rsidRPr="00582C3F" w:rsidRDefault="00283BC2">
      <w:pPr>
        <w:pStyle w:val="TableNormal1"/>
        <w:widowControl w:val="0"/>
        <w:autoSpaceDE w:val="0"/>
        <w:autoSpaceDN w:val="0"/>
        <w:rPr>
          <w:sz w:val="22"/>
          <w:szCs w:val="22"/>
        </w:rPr>
      </w:pPr>
      <w:r w:rsidRPr="00582C3F">
        <w:rPr>
          <w:b/>
          <w:bCs/>
          <w:sz w:val="22"/>
          <w:szCs w:val="22"/>
        </w:rPr>
        <w:t>Presenter: Clark, E. R</w:t>
      </w:r>
      <w:r w:rsidRPr="00582C3F">
        <w:rPr>
          <w:sz w:val="22"/>
          <w:szCs w:val="22"/>
        </w:rPr>
        <w:t>., &amp; Flores, B. B. (2009) Negotiating Language, Culture, and Thought. Hawaii International Conference on Education, January 4-7</w:t>
      </w:r>
      <w:r w:rsidRPr="00582C3F">
        <w:rPr>
          <w:sz w:val="22"/>
          <w:szCs w:val="22"/>
          <w:vertAlign w:val="superscript"/>
        </w:rPr>
        <w:t>th</w:t>
      </w:r>
      <w:r w:rsidRPr="00582C3F">
        <w:rPr>
          <w:sz w:val="22"/>
          <w:szCs w:val="22"/>
        </w:rPr>
        <w:t>, Honolulu, Hawaii.</w:t>
      </w:r>
    </w:p>
    <w:p w14:paraId="48F620F6" w14:textId="77777777" w:rsidR="00283BC2" w:rsidRPr="00582C3F" w:rsidRDefault="00283BC2">
      <w:pPr>
        <w:pStyle w:val="TableNormal1"/>
        <w:widowControl w:val="0"/>
        <w:autoSpaceDE w:val="0"/>
        <w:autoSpaceDN w:val="0"/>
        <w:ind w:left="1080"/>
        <w:rPr>
          <w:sz w:val="22"/>
          <w:szCs w:val="22"/>
        </w:rPr>
      </w:pPr>
    </w:p>
    <w:p w14:paraId="255B4B4B" w14:textId="77777777" w:rsidR="00283BC2" w:rsidRPr="00582C3F" w:rsidRDefault="00283BC2">
      <w:pPr>
        <w:pStyle w:val="TableNormal1"/>
        <w:widowControl w:val="0"/>
        <w:autoSpaceDE w:val="0"/>
        <w:autoSpaceDN w:val="0"/>
        <w:rPr>
          <w:sz w:val="22"/>
          <w:szCs w:val="22"/>
        </w:rPr>
      </w:pPr>
      <w:r w:rsidRPr="00582C3F">
        <w:rPr>
          <w:b/>
          <w:bCs/>
          <w:sz w:val="22"/>
          <w:szCs w:val="22"/>
        </w:rPr>
        <w:t xml:space="preserve">Presenter: </w:t>
      </w:r>
      <w:r w:rsidRPr="00582C3F">
        <w:rPr>
          <w:sz w:val="22"/>
          <w:szCs w:val="22"/>
        </w:rPr>
        <w:t xml:space="preserve">Flores, B. B. &amp; </w:t>
      </w:r>
      <w:r w:rsidRPr="00582C3F">
        <w:rPr>
          <w:b/>
          <w:bCs/>
          <w:sz w:val="22"/>
          <w:szCs w:val="22"/>
        </w:rPr>
        <w:t>Clark, E. R.</w:t>
      </w:r>
      <w:r w:rsidRPr="00582C3F">
        <w:rPr>
          <w:sz w:val="22"/>
          <w:szCs w:val="22"/>
        </w:rPr>
        <w:t xml:space="preserve"> (2009). Academy for Teacher Excellence Mediates Literacy in Bicultural Bilingual Classrooms: More than Meets the Eye  38</w:t>
      </w:r>
      <w:r w:rsidRPr="00582C3F">
        <w:rPr>
          <w:sz w:val="22"/>
          <w:szCs w:val="22"/>
          <w:vertAlign w:val="superscript"/>
        </w:rPr>
        <w:t>th</w:t>
      </w:r>
      <w:r w:rsidRPr="00582C3F">
        <w:rPr>
          <w:sz w:val="22"/>
          <w:szCs w:val="22"/>
        </w:rPr>
        <w:t xml:space="preserve"> Annual NABE Conference, February 18-21</w:t>
      </w:r>
      <w:r w:rsidRPr="00582C3F">
        <w:rPr>
          <w:sz w:val="22"/>
          <w:szCs w:val="22"/>
          <w:vertAlign w:val="superscript"/>
        </w:rPr>
        <w:t>st</w:t>
      </w:r>
      <w:r w:rsidRPr="00582C3F">
        <w:rPr>
          <w:sz w:val="22"/>
          <w:szCs w:val="22"/>
        </w:rPr>
        <w:t>, 2009, Austin, Texas.</w:t>
      </w:r>
    </w:p>
    <w:p w14:paraId="3A64527D" w14:textId="77777777" w:rsidR="00283BC2" w:rsidRPr="00582C3F" w:rsidRDefault="00283BC2">
      <w:pPr>
        <w:pStyle w:val="TableNormal1"/>
        <w:widowControl w:val="0"/>
        <w:autoSpaceDE w:val="0"/>
        <w:autoSpaceDN w:val="0"/>
        <w:rPr>
          <w:sz w:val="22"/>
          <w:szCs w:val="22"/>
        </w:rPr>
      </w:pPr>
      <w:r w:rsidRPr="00582C3F">
        <w:rPr>
          <w:sz w:val="22"/>
          <w:szCs w:val="22"/>
        </w:rPr>
        <w:tab/>
      </w:r>
    </w:p>
    <w:p w14:paraId="35BD61DF" w14:textId="77777777" w:rsidR="00283BC2" w:rsidRPr="00582C3F" w:rsidRDefault="00283BC2">
      <w:pPr>
        <w:pStyle w:val="TableNormal1"/>
        <w:widowControl w:val="0"/>
        <w:tabs>
          <w:tab w:val="left" w:pos="720"/>
        </w:tabs>
        <w:autoSpaceDE w:val="0"/>
        <w:autoSpaceDN w:val="0"/>
        <w:rPr>
          <w:sz w:val="22"/>
          <w:szCs w:val="22"/>
        </w:rPr>
      </w:pPr>
      <w:r w:rsidRPr="00582C3F">
        <w:rPr>
          <w:b/>
          <w:bCs/>
          <w:sz w:val="22"/>
          <w:szCs w:val="22"/>
        </w:rPr>
        <w:t>Presenter: Clark, E. R.,</w:t>
      </w:r>
      <w:r w:rsidRPr="00582C3F">
        <w:rPr>
          <w:sz w:val="22"/>
          <w:szCs w:val="22"/>
        </w:rPr>
        <w:t xml:space="preserve"> &amp; Flores, B. B. (2009). The Metamorphosis of Teacher Identity: An Intersection of Ethnic Consciousness, Self-Conceptualization, and Belief Systems at Teacher Identity Symposium: Shaping </w:t>
      </w:r>
      <w:r w:rsidRPr="00582C3F">
        <w:rPr>
          <w:sz w:val="22"/>
          <w:szCs w:val="22"/>
        </w:rPr>
        <w:lastRenderedPageBreak/>
        <w:t>Teacher Lives and Teacher Identities: An Analysis of Underlying Factors. Annual Meeting of the American Education Research Association.</w:t>
      </w:r>
    </w:p>
    <w:p w14:paraId="3D608765" w14:textId="77777777" w:rsidR="00283BC2" w:rsidRPr="00582C3F" w:rsidRDefault="00283BC2">
      <w:pPr>
        <w:pStyle w:val="TableNormal1"/>
        <w:widowControl w:val="0"/>
        <w:tabs>
          <w:tab w:val="left" w:pos="720"/>
        </w:tabs>
        <w:autoSpaceDE w:val="0"/>
        <w:autoSpaceDN w:val="0"/>
        <w:rPr>
          <w:sz w:val="22"/>
          <w:szCs w:val="22"/>
        </w:rPr>
      </w:pPr>
    </w:p>
    <w:p w14:paraId="3B37104C" w14:textId="77777777" w:rsidR="00283BC2" w:rsidRPr="00582C3F" w:rsidRDefault="00283BC2" w:rsidP="00695696">
      <w:pPr>
        <w:pStyle w:val="TableNormal1"/>
        <w:widowControl w:val="0"/>
        <w:numPr>
          <w:ilvl w:val="0"/>
          <w:numId w:val="24"/>
        </w:numPr>
        <w:autoSpaceDE w:val="0"/>
        <w:autoSpaceDN w:val="0"/>
        <w:rPr>
          <w:b/>
          <w:bCs/>
          <w:sz w:val="22"/>
          <w:szCs w:val="22"/>
        </w:rPr>
      </w:pPr>
    </w:p>
    <w:p w14:paraId="4A790EF2" w14:textId="77777777" w:rsidR="00283BC2" w:rsidRPr="00582C3F" w:rsidRDefault="00283BC2">
      <w:pPr>
        <w:pStyle w:val="Default"/>
        <w:rPr>
          <w:sz w:val="22"/>
          <w:szCs w:val="22"/>
        </w:rPr>
      </w:pPr>
      <w:r w:rsidRPr="00582C3F">
        <w:rPr>
          <w:b/>
          <w:bCs/>
          <w:sz w:val="22"/>
          <w:szCs w:val="22"/>
        </w:rPr>
        <w:t>Presenter: Clark, E. R.,</w:t>
      </w:r>
      <w:r w:rsidRPr="00582C3F">
        <w:rPr>
          <w:sz w:val="22"/>
          <w:szCs w:val="22"/>
        </w:rPr>
        <w:t xml:space="preserve"> &amp; Flores, B. B. Despertando el Ser: Bilingual Teacher Ethnic Identity Development. AERA Annual Meeting, March 23-29, 2008, New York. </w:t>
      </w:r>
    </w:p>
    <w:p w14:paraId="213F43DD" w14:textId="77777777" w:rsidR="00283BC2" w:rsidRPr="00582C3F" w:rsidRDefault="00283BC2">
      <w:pPr>
        <w:pStyle w:val="Default"/>
        <w:rPr>
          <w:sz w:val="22"/>
          <w:szCs w:val="22"/>
        </w:rPr>
      </w:pPr>
    </w:p>
    <w:p w14:paraId="131B48FC" w14:textId="77777777" w:rsidR="00283BC2" w:rsidRPr="00582C3F" w:rsidRDefault="00283BC2">
      <w:pPr>
        <w:pStyle w:val="TableNormal1"/>
        <w:widowControl w:val="0"/>
        <w:tabs>
          <w:tab w:val="left" w:pos="8640"/>
        </w:tabs>
        <w:autoSpaceDE w:val="0"/>
        <w:autoSpaceDN w:val="0"/>
        <w:rPr>
          <w:b/>
          <w:bCs/>
          <w:sz w:val="22"/>
          <w:szCs w:val="22"/>
        </w:rPr>
      </w:pPr>
      <w:r w:rsidRPr="00582C3F">
        <w:rPr>
          <w:b/>
          <w:bCs/>
          <w:sz w:val="22"/>
          <w:szCs w:val="22"/>
        </w:rPr>
        <w:t>Presenter: Clark, E. R.,</w:t>
      </w:r>
      <w:r w:rsidRPr="00582C3F">
        <w:rPr>
          <w:sz w:val="22"/>
          <w:szCs w:val="22"/>
        </w:rPr>
        <w:t xml:space="preserve"> &amp; Flores, B. B. Measuring psychosocial factors of Latino teacher candidates-the Academic Student Inventory: Self-Observation Year (ASI SOY). National Association for Bilingual Education Conference, Tampa, Fl, February 6-10, 2008.</w:t>
      </w:r>
    </w:p>
    <w:p w14:paraId="18CB9AE7"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i/>
          <w:iCs/>
          <w:sz w:val="22"/>
          <w:szCs w:val="22"/>
        </w:rPr>
      </w:pPr>
    </w:p>
    <w:p w14:paraId="560261F7" w14:textId="77777777" w:rsidR="00283BC2" w:rsidRPr="00582C3F" w:rsidRDefault="00283BC2">
      <w:pPr>
        <w:pStyle w:val="TableNormal1"/>
        <w:autoSpaceDE w:val="0"/>
        <w:autoSpaceDN w:val="0"/>
        <w:rPr>
          <w:sz w:val="22"/>
          <w:szCs w:val="22"/>
        </w:rPr>
      </w:pPr>
      <w:r w:rsidRPr="00582C3F">
        <w:rPr>
          <w:b/>
          <w:bCs/>
          <w:sz w:val="22"/>
          <w:szCs w:val="22"/>
        </w:rPr>
        <w:t>Presenter: Clark E. R</w:t>
      </w:r>
      <w:r w:rsidRPr="00582C3F">
        <w:rPr>
          <w:sz w:val="22"/>
          <w:szCs w:val="22"/>
        </w:rPr>
        <w:t>. &amp; Flores, B. B.  Quien Soy?: Exploring Bilingual Teachers' Ethnicity and Acculturation - Implications for Teacher Education, The Role of Identity Development in Teacher Preparation &amp; Despertando el Ser: Bilingual Teacher Ethnic Identity Development. AERA March, 24-26, 2008, New York.</w:t>
      </w:r>
    </w:p>
    <w:p w14:paraId="34751699" w14:textId="77777777" w:rsidR="00283BC2" w:rsidRPr="00582C3F" w:rsidRDefault="00283BC2">
      <w:pPr>
        <w:pStyle w:val="TableNormal1"/>
        <w:autoSpaceDE w:val="0"/>
        <w:autoSpaceDN w:val="0"/>
        <w:rPr>
          <w:sz w:val="22"/>
          <w:szCs w:val="22"/>
        </w:rPr>
      </w:pPr>
    </w:p>
    <w:p w14:paraId="0AF0CB92" w14:textId="77777777" w:rsidR="00283BC2" w:rsidRPr="00582C3F" w:rsidRDefault="00283BC2">
      <w:pPr>
        <w:pStyle w:val="TableNormal1"/>
        <w:autoSpaceDE w:val="0"/>
        <w:autoSpaceDN w:val="0"/>
        <w:rPr>
          <w:sz w:val="22"/>
          <w:szCs w:val="22"/>
        </w:rPr>
      </w:pPr>
      <w:r w:rsidRPr="00582C3F">
        <w:rPr>
          <w:b/>
          <w:bCs/>
          <w:sz w:val="22"/>
          <w:szCs w:val="22"/>
        </w:rPr>
        <w:t>Presenter:</w:t>
      </w:r>
      <w:r w:rsidRPr="00582C3F">
        <w:rPr>
          <w:sz w:val="22"/>
          <w:szCs w:val="22"/>
        </w:rPr>
        <w:t xml:space="preserve"> Flores, B. B. &amp; </w:t>
      </w:r>
      <w:r w:rsidRPr="00582C3F">
        <w:rPr>
          <w:b/>
          <w:bCs/>
          <w:sz w:val="22"/>
          <w:szCs w:val="22"/>
        </w:rPr>
        <w:t>Clark, E. R.</w:t>
      </w:r>
      <w:r w:rsidRPr="00582C3F">
        <w:rPr>
          <w:sz w:val="22"/>
          <w:szCs w:val="22"/>
        </w:rPr>
        <w:t xml:space="preserve"> The role of identity development in teacher preparation. AERA Annual Meeting, March 23-29, 2008, New York.</w:t>
      </w:r>
    </w:p>
    <w:p w14:paraId="52BE474D" w14:textId="77777777" w:rsidR="00283BC2" w:rsidRPr="00582C3F" w:rsidRDefault="00283BC2">
      <w:pPr>
        <w:pStyle w:val="TableNormal1"/>
        <w:autoSpaceDE w:val="0"/>
        <w:autoSpaceDN w:val="0"/>
        <w:rPr>
          <w:sz w:val="22"/>
          <w:szCs w:val="22"/>
        </w:rPr>
      </w:pPr>
    </w:p>
    <w:p w14:paraId="68C235B4" w14:textId="77777777" w:rsidR="00283BC2" w:rsidRPr="00582C3F" w:rsidRDefault="00283BC2">
      <w:pPr>
        <w:pStyle w:val="TableNormal1"/>
        <w:autoSpaceDE w:val="0"/>
        <w:autoSpaceDN w:val="0"/>
        <w:rPr>
          <w:sz w:val="22"/>
          <w:szCs w:val="22"/>
        </w:rPr>
      </w:pPr>
      <w:r w:rsidRPr="00582C3F">
        <w:rPr>
          <w:b/>
          <w:bCs/>
          <w:sz w:val="22"/>
          <w:szCs w:val="22"/>
        </w:rPr>
        <w:t>Presenter:</w:t>
      </w:r>
      <w:r w:rsidRPr="00582C3F">
        <w:rPr>
          <w:sz w:val="22"/>
          <w:szCs w:val="22"/>
        </w:rPr>
        <w:t xml:space="preserve"> Flores, B. B. &amp; </w:t>
      </w:r>
      <w:r w:rsidRPr="00582C3F">
        <w:rPr>
          <w:b/>
          <w:bCs/>
          <w:sz w:val="22"/>
          <w:szCs w:val="22"/>
        </w:rPr>
        <w:t>Clark, E. R.</w:t>
      </w:r>
      <w:r w:rsidRPr="00582C3F">
        <w:rPr>
          <w:sz w:val="22"/>
          <w:szCs w:val="22"/>
        </w:rPr>
        <w:t xml:space="preserve"> Despertando el Ser: Bilingual Teacher Ethnic Identity Development. AERA Annual Meeting, March 23-29, 2008, New York.</w:t>
      </w:r>
    </w:p>
    <w:p w14:paraId="7D932755" w14:textId="77777777" w:rsidR="00283BC2" w:rsidRPr="00582C3F" w:rsidRDefault="00283BC2">
      <w:pPr>
        <w:pStyle w:val="TableNormal1"/>
        <w:autoSpaceDE w:val="0"/>
        <w:autoSpaceDN w:val="0"/>
        <w:rPr>
          <w:b/>
          <w:bCs/>
          <w:sz w:val="22"/>
          <w:szCs w:val="22"/>
        </w:rPr>
      </w:pPr>
    </w:p>
    <w:p w14:paraId="1158EC21" w14:textId="77777777" w:rsidR="00283BC2" w:rsidRPr="00582C3F" w:rsidRDefault="00283BC2">
      <w:pPr>
        <w:pStyle w:val="TableNormal1"/>
        <w:autoSpaceDE w:val="0"/>
        <w:autoSpaceDN w:val="0"/>
        <w:rPr>
          <w:b/>
          <w:bCs/>
          <w:sz w:val="22"/>
          <w:szCs w:val="22"/>
        </w:rPr>
      </w:pPr>
      <w:r w:rsidRPr="00582C3F">
        <w:rPr>
          <w:b/>
          <w:bCs/>
          <w:sz w:val="22"/>
          <w:szCs w:val="22"/>
        </w:rPr>
        <w:t>Presenter: Clark E. R.</w:t>
      </w:r>
      <w:r w:rsidRPr="00582C3F">
        <w:rPr>
          <w:sz w:val="22"/>
          <w:szCs w:val="22"/>
        </w:rPr>
        <w:t xml:space="preserve"> &amp; Flores, B. B. Children’s Identity &amp; Citizenship in Europe, Thematic Network: Citizenship Education in Society May 24-25, 2007, Département de sciences de l'éducation, Université Paul Valéry Montpellier III, Montpellier, France.</w:t>
      </w:r>
    </w:p>
    <w:p w14:paraId="1B677865" w14:textId="77777777" w:rsidR="00283BC2" w:rsidRPr="00582C3F" w:rsidRDefault="00283BC2">
      <w:pPr>
        <w:pStyle w:val="TableNormal1"/>
        <w:jc w:val="both"/>
        <w:rPr>
          <w:b/>
          <w:bCs/>
          <w:sz w:val="22"/>
          <w:szCs w:val="22"/>
        </w:rPr>
      </w:pPr>
    </w:p>
    <w:p w14:paraId="6B827C54" w14:textId="77777777" w:rsidR="00283BC2" w:rsidRPr="00582C3F" w:rsidRDefault="00283BC2">
      <w:pPr>
        <w:pStyle w:val="TableNormal1"/>
        <w:autoSpaceDE w:val="0"/>
        <w:autoSpaceDN w:val="0"/>
        <w:rPr>
          <w:sz w:val="22"/>
          <w:szCs w:val="22"/>
        </w:rPr>
      </w:pPr>
      <w:r w:rsidRPr="00582C3F">
        <w:rPr>
          <w:b/>
          <w:bCs/>
          <w:sz w:val="22"/>
          <w:szCs w:val="22"/>
        </w:rPr>
        <w:t xml:space="preserve">Presenter: Clark, E. R. </w:t>
      </w:r>
      <w:r w:rsidRPr="00582C3F">
        <w:rPr>
          <w:sz w:val="22"/>
          <w:szCs w:val="22"/>
        </w:rPr>
        <w:t>Panelist.</w:t>
      </w:r>
      <w:r w:rsidRPr="00582C3F">
        <w:rPr>
          <w:b/>
          <w:bCs/>
          <w:sz w:val="22"/>
          <w:szCs w:val="22"/>
        </w:rPr>
        <w:t xml:space="preserve"> </w:t>
      </w:r>
      <w:r w:rsidRPr="00582C3F">
        <w:rPr>
          <w:sz w:val="22"/>
          <w:szCs w:val="22"/>
        </w:rPr>
        <w:t>Division G, AERA, April 9-13, 2007, Chicago, Illinois.</w:t>
      </w:r>
    </w:p>
    <w:p w14:paraId="07E880DB" w14:textId="77777777" w:rsidR="00283BC2" w:rsidRPr="00582C3F" w:rsidRDefault="00283BC2">
      <w:pPr>
        <w:pStyle w:val="TableNormal1"/>
        <w:jc w:val="both"/>
        <w:rPr>
          <w:b/>
          <w:bCs/>
          <w:sz w:val="22"/>
          <w:szCs w:val="22"/>
        </w:rPr>
      </w:pPr>
    </w:p>
    <w:p w14:paraId="7DA3F90B" w14:textId="77777777" w:rsidR="00283BC2" w:rsidRPr="00582C3F" w:rsidRDefault="00283BC2">
      <w:pPr>
        <w:pStyle w:val="TableNormal1"/>
        <w:autoSpaceDE w:val="0"/>
        <w:autoSpaceDN w:val="0"/>
        <w:rPr>
          <w:sz w:val="22"/>
          <w:szCs w:val="22"/>
        </w:rPr>
      </w:pPr>
      <w:r w:rsidRPr="00582C3F">
        <w:rPr>
          <w:b/>
          <w:bCs/>
          <w:sz w:val="22"/>
          <w:szCs w:val="22"/>
        </w:rPr>
        <w:t xml:space="preserve">Presenter: </w:t>
      </w:r>
      <w:r w:rsidRPr="00582C3F">
        <w:rPr>
          <w:sz w:val="22"/>
          <w:szCs w:val="22"/>
        </w:rPr>
        <w:t xml:space="preserve">Flores, B. B., </w:t>
      </w:r>
      <w:r w:rsidRPr="00582C3F">
        <w:rPr>
          <w:b/>
          <w:bCs/>
          <w:sz w:val="22"/>
          <w:szCs w:val="22"/>
        </w:rPr>
        <w:t>Clark, E. R.,</w:t>
      </w:r>
      <w:r w:rsidRPr="00582C3F">
        <w:rPr>
          <w:sz w:val="22"/>
          <w:szCs w:val="22"/>
        </w:rPr>
        <w:t xml:space="preserve"> Claeys, L., &amp; Villarreal, A. Academy for Teacher Excellence: Recruiting, Preparing, and Retaining Latino Teachers though Learning Communities. NABE Conference, February 7-10, 2007, San Jose, California.</w:t>
      </w:r>
    </w:p>
    <w:p w14:paraId="169610A3" w14:textId="77777777" w:rsidR="00283BC2" w:rsidRPr="00582C3F" w:rsidRDefault="00283BC2">
      <w:pPr>
        <w:pStyle w:val="TableNormal1"/>
        <w:autoSpaceDE w:val="0"/>
        <w:autoSpaceDN w:val="0"/>
        <w:rPr>
          <w:b/>
          <w:bCs/>
          <w:sz w:val="22"/>
          <w:szCs w:val="22"/>
        </w:rPr>
      </w:pPr>
    </w:p>
    <w:p w14:paraId="1608F796" w14:textId="77777777" w:rsidR="00283BC2" w:rsidRPr="00582C3F" w:rsidRDefault="00283BC2">
      <w:pPr>
        <w:pStyle w:val="TableNormal1"/>
        <w:autoSpaceDE w:val="0"/>
        <w:autoSpaceDN w:val="0"/>
        <w:rPr>
          <w:sz w:val="22"/>
          <w:szCs w:val="22"/>
        </w:rPr>
      </w:pPr>
      <w:r w:rsidRPr="00582C3F">
        <w:rPr>
          <w:b/>
          <w:bCs/>
          <w:sz w:val="22"/>
          <w:szCs w:val="22"/>
        </w:rPr>
        <w:t>Presenter: Clark E. R.</w:t>
      </w:r>
      <w:r w:rsidRPr="00582C3F">
        <w:rPr>
          <w:sz w:val="22"/>
          <w:szCs w:val="22"/>
        </w:rPr>
        <w:t xml:space="preserve"> &amp; Flores, B. B. (in absentia) Revista </w:t>
      </w:r>
      <w:r w:rsidRPr="00582C3F">
        <w:rPr>
          <w:i/>
          <w:iCs/>
          <w:sz w:val="22"/>
          <w:szCs w:val="22"/>
        </w:rPr>
        <w:t>DIDAC</w:t>
      </w:r>
      <w:r w:rsidRPr="00582C3F">
        <w:rPr>
          <w:sz w:val="22"/>
          <w:szCs w:val="22"/>
        </w:rPr>
        <w:t>: Educar en la diversidad, XXVIII Feria Internacional del Libro. Mexico, D.F. February 27, 2007.</w:t>
      </w:r>
    </w:p>
    <w:p w14:paraId="710EFC12" w14:textId="77777777" w:rsidR="00283BC2" w:rsidRPr="00582C3F" w:rsidRDefault="00283BC2">
      <w:pPr>
        <w:pStyle w:val="TableNormal1"/>
        <w:autoSpaceDE w:val="0"/>
        <w:autoSpaceDN w:val="0"/>
        <w:rPr>
          <w:sz w:val="22"/>
          <w:szCs w:val="22"/>
        </w:rPr>
      </w:pPr>
    </w:p>
    <w:p w14:paraId="66E942C9" w14:textId="77777777" w:rsidR="00283BC2" w:rsidRPr="00582C3F" w:rsidRDefault="00283BC2">
      <w:pPr>
        <w:pStyle w:val="TableNormal1"/>
        <w:jc w:val="both"/>
        <w:rPr>
          <w:sz w:val="22"/>
          <w:szCs w:val="22"/>
        </w:rPr>
      </w:pPr>
      <w:r w:rsidRPr="00582C3F">
        <w:rPr>
          <w:b/>
          <w:bCs/>
          <w:sz w:val="22"/>
          <w:szCs w:val="22"/>
        </w:rPr>
        <w:t xml:space="preserve">Presenter: </w:t>
      </w:r>
      <w:r w:rsidRPr="00582C3F">
        <w:rPr>
          <w:sz w:val="22"/>
          <w:szCs w:val="22"/>
        </w:rPr>
        <w:t>Academy for Teacher Excellence: Recruiting Latino Teachers and Fostering Cultural Teaching Efficacy in all Teachers, National Association for Bilingual Education, San Jose, CA. January 2007.</w:t>
      </w:r>
    </w:p>
    <w:p w14:paraId="1DB409CA" w14:textId="77777777" w:rsidR="00283BC2" w:rsidRPr="00582C3F" w:rsidRDefault="00283BC2">
      <w:pPr>
        <w:pStyle w:val="TableNormal1"/>
        <w:jc w:val="both"/>
        <w:rPr>
          <w:b/>
          <w:bCs/>
          <w:sz w:val="22"/>
          <w:szCs w:val="22"/>
        </w:rPr>
      </w:pPr>
    </w:p>
    <w:p w14:paraId="1EE84C06" w14:textId="77777777" w:rsidR="00283BC2" w:rsidRPr="00582C3F" w:rsidRDefault="00283BC2">
      <w:pPr>
        <w:pStyle w:val="TableNormal1"/>
        <w:jc w:val="both"/>
        <w:rPr>
          <w:sz w:val="22"/>
          <w:szCs w:val="22"/>
        </w:rPr>
      </w:pPr>
      <w:r w:rsidRPr="00582C3F">
        <w:rPr>
          <w:b/>
          <w:bCs/>
          <w:sz w:val="22"/>
          <w:szCs w:val="22"/>
        </w:rPr>
        <w:t xml:space="preserve">Presenter: </w:t>
      </w:r>
      <w:r w:rsidRPr="00582C3F">
        <w:rPr>
          <w:sz w:val="22"/>
          <w:szCs w:val="22"/>
        </w:rPr>
        <w:t>Academy for Teacher Excellence: Recruiting Latino Teachers and Fostering Cultural Teaching Efficacy in all Teachers, National Association for Bilingual Education, Phoenix, January 2006.</w:t>
      </w:r>
    </w:p>
    <w:p w14:paraId="50B93A27" w14:textId="77777777" w:rsidR="00283BC2" w:rsidRPr="00582C3F" w:rsidRDefault="00283BC2">
      <w:pPr>
        <w:pStyle w:val="TableNormal1"/>
        <w:ind w:firstLine="450"/>
        <w:jc w:val="both"/>
        <w:rPr>
          <w:sz w:val="22"/>
          <w:szCs w:val="22"/>
        </w:rPr>
      </w:pPr>
    </w:p>
    <w:p w14:paraId="6CF8B7F1" w14:textId="77777777" w:rsidR="00283BC2" w:rsidRPr="00582C3F" w:rsidRDefault="00283BC2">
      <w:pPr>
        <w:pStyle w:val="TableNormal1"/>
        <w:jc w:val="both"/>
        <w:rPr>
          <w:sz w:val="22"/>
          <w:szCs w:val="22"/>
        </w:rPr>
      </w:pPr>
      <w:r w:rsidRPr="00582C3F">
        <w:rPr>
          <w:b/>
          <w:bCs/>
          <w:sz w:val="22"/>
          <w:szCs w:val="22"/>
        </w:rPr>
        <w:t>Presenter</w:t>
      </w:r>
      <w:r w:rsidRPr="00582C3F">
        <w:rPr>
          <w:sz w:val="22"/>
          <w:szCs w:val="22"/>
        </w:rPr>
        <w:t>:  ASI SOY: Academic Student Inventory: Self-observation Year, Annual Meeting of the Association Educational Research Association, April 7-April 11, 2006. San Francisco, California</w:t>
      </w:r>
      <w:r w:rsidRPr="00582C3F">
        <w:rPr>
          <w:b/>
          <w:bCs/>
          <w:sz w:val="22"/>
          <w:szCs w:val="22"/>
        </w:rPr>
        <w:t>.</w:t>
      </w:r>
    </w:p>
    <w:p w14:paraId="1CB58739" w14:textId="77777777" w:rsidR="00283BC2" w:rsidRPr="00582C3F" w:rsidRDefault="00283BC2">
      <w:pPr>
        <w:pStyle w:val="Footer"/>
        <w:rPr>
          <w:rFonts w:ascii="Times New Roman" w:hAnsi="Times New Roman" w:cs="Times New Roman"/>
          <w:sz w:val="22"/>
          <w:szCs w:val="22"/>
        </w:rPr>
      </w:pPr>
    </w:p>
    <w:p w14:paraId="7B11541E"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t>Presenter: Teacher Efficacy: A Comparative Study of University Certified and Alternatively Certified Teachers. Center for Research, Evaluation, and Advancement of Teacher Education: Research Conference on Teacher Education, September 15-17. 2005, San Antonio, Texas.</w:t>
      </w:r>
    </w:p>
    <w:p w14:paraId="62D50EDD" w14:textId="77777777" w:rsidR="00283BC2" w:rsidRPr="00582C3F" w:rsidRDefault="00283BC2">
      <w:pPr>
        <w:pStyle w:val="Footer"/>
        <w:ind w:left="360"/>
        <w:rPr>
          <w:rFonts w:ascii="Times New Roman" w:hAnsi="Times New Roman" w:cs="Times New Roman"/>
          <w:sz w:val="22"/>
          <w:szCs w:val="22"/>
        </w:rPr>
      </w:pPr>
    </w:p>
    <w:p w14:paraId="22A819D1"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t>Presenter: Teachers’ perceptions of Ethnic Minority Students’ Transnational Lives. Learning Conference’05, University of Granada, Spain, July 14, 2005.</w:t>
      </w:r>
    </w:p>
    <w:p w14:paraId="25F31F20" w14:textId="77777777" w:rsidR="00283BC2" w:rsidRPr="00582C3F" w:rsidRDefault="00283BC2">
      <w:pPr>
        <w:pStyle w:val="Footer"/>
        <w:rPr>
          <w:rFonts w:ascii="Times New Roman" w:hAnsi="Times New Roman" w:cs="Times New Roman"/>
          <w:sz w:val="22"/>
          <w:szCs w:val="22"/>
        </w:rPr>
      </w:pPr>
    </w:p>
    <w:p w14:paraId="7AFDCAF0"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lastRenderedPageBreak/>
        <w:t xml:space="preserve">Presenter: Las ciencias con sabor casero: Linking Cultural and Literacy Practices to Promote Young Children’s Scientific Knowledge. National Association for Bilingual Education, January 19-22, 2005, San Antonio, Texas. </w:t>
      </w:r>
    </w:p>
    <w:p w14:paraId="755F61DB" w14:textId="77777777" w:rsidR="00283BC2" w:rsidRPr="00582C3F" w:rsidRDefault="00283BC2">
      <w:pPr>
        <w:pStyle w:val="Footer"/>
        <w:rPr>
          <w:rFonts w:ascii="Times New Roman" w:hAnsi="Times New Roman" w:cs="Times New Roman"/>
          <w:sz w:val="22"/>
          <w:szCs w:val="22"/>
        </w:rPr>
      </w:pPr>
    </w:p>
    <w:p w14:paraId="6739F462" w14:textId="77777777" w:rsidR="00283BC2" w:rsidRPr="00582C3F" w:rsidRDefault="00283BC2">
      <w:pPr>
        <w:pStyle w:val="Footer"/>
        <w:rPr>
          <w:rFonts w:ascii="Times New Roman" w:hAnsi="Times New Roman" w:cs="Times New Roman"/>
          <w:sz w:val="22"/>
          <w:szCs w:val="22"/>
        </w:rPr>
      </w:pPr>
      <w:r w:rsidRPr="00582C3F">
        <w:rPr>
          <w:rFonts w:ascii="Times New Roman" w:hAnsi="Times New Roman" w:cs="Times New Roman"/>
          <w:sz w:val="22"/>
          <w:szCs w:val="22"/>
        </w:rPr>
        <w:t xml:space="preserve">Presenter: </w:t>
      </w:r>
      <w:r w:rsidRPr="00582C3F">
        <w:rPr>
          <w:rFonts w:ascii="Times New Roman" w:hAnsi="Times New Roman" w:cs="Times New Roman"/>
          <w:i/>
          <w:iCs/>
          <w:sz w:val="22"/>
          <w:szCs w:val="22"/>
        </w:rPr>
        <w:t>PRESENTANDO A MAYA &amp; MIGUEL</w:t>
      </w:r>
      <w:r w:rsidRPr="00582C3F">
        <w:rPr>
          <w:rFonts w:ascii="Times New Roman" w:hAnsi="Times New Roman" w:cs="Times New Roman"/>
          <w:sz w:val="22"/>
          <w:szCs w:val="22"/>
        </w:rPr>
        <w:t xml:space="preserve">:  A Multi-Media Initiative Designed to Promote Cultural and Linguistic Diversity. National Association for Bilingual Education, January 19-22, 2005, San Antonio, Texas. </w:t>
      </w:r>
    </w:p>
    <w:p w14:paraId="35614E1C" w14:textId="77777777" w:rsidR="00283BC2" w:rsidRPr="00582C3F" w:rsidRDefault="00283BC2">
      <w:pPr>
        <w:pStyle w:val="Footer"/>
        <w:rPr>
          <w:rFonts w:ascii="Times New Roman" w:hAnsi="Times New Roman" w:cs="Times New Roman"/>
          <w:sz w:val="22"/>
          <w:szCs w:val="22"/>
        </w:rPr>
      </w:pPr>
    </w:p>
    <w:p w14:paraId="70FE6155" w14:textId="77777777" w:rsidR="00283BC2" w:rsidRPr="00582C3F" w:rsidRDefault="00283BC2">
      <w:pPr>
        <w:pStyle w:val="TableNormal1"/>
        <w:rPr>
          <w:sz w:val="22"/>
          <w:szCs w:val="22"/>
        </w:rPr>
      </w:pPr>
      <w:r w:rsidRPr="00582C3F">
        <w:rPr>
          <w:sz w:val="22"/>
          <w:szCs w:val="22"/>
        </w:rPr>
        <w:t>Presenter: PBS Incorporating M &amp; M in the Classroom  California Association for Bilingual Education Annual Meeting, February 25, 2005, Los Angeles, CA.</w:t>
      </w:r>
    </w:p>
    <w:p w14:paraId="69E8FFEC" w14:textId="77777777" w:rsidR="00283BC2" w:rsidRPr="00582C3F" w:rsidRDefault="00283BC2">
      <w:pPr>
        <w:pStyle w:val="TableNormal1"/>
        <w:rPr>
          <w:sz w:val="22"/>
          <w:szCs w:val="22"/>
        </w:rPr>
      </w:pPr>
    </w:p>
    <w:p w14:paraId="2AAEFF4A" w14:textId="77777777" w:rsidR="00283BC2" w:rsidRPr="00582C3F" w:rsidRDefault="00283BC2">
      <w:pPr>
        <w:pStyle w:val="TableNormal1"/>
        <w:rPr>
          <w:sz w:val="22"/>
          <w:szCs w:val="22"/>
        </w:rPr>
      </w:pPr>
      <w:r w:rsidRPr="00582C3F">
        <w:rPr>
          <w:sz w:val="22"/>
          <w:szCs w:val="22"/>
        </w:rPr>
        <w:t>Presenter:  PBS Ready to Learn Professional Development seminar. February 5, 2005. Baltimore, VA.</w:t>
      </w:r>
    </w:p>
    <w:p w14:paraId="16848BB5"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p>
    <w:p w14:paraId="75F05FB7"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Presenter:  “Academy For Teacher Excellence: Recruiting Latino Teachers And Fostering Cultural Teaching Efficacy for All Teachers.” The Fourth International Conference on Diversity in Organisations, Communities and Nations. University Of California, Los Angeles, July 2004.</w:t>
      </w:r>
    </w:p>
    <w:p w14:paraId="2194DBD4"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p>
    <w:p w14:paraId="66C220AA"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 xml:space="preserve">Presenter: </w:t>
      </w:r>
      <w:r w:rsidRPr="00582C3F">
        <w:rPr>
          <w:i/>
          <w:iCs/>
          <w:sz w:val="22"/>
          <w:szCs w:val="22"/>
        </w:rPr>
        <w:t>Teachers and the Construction of Identity in a Transnational Community.</w:t>
      </w:r>
      <w:r w:rsidRPr="00582C3F">
        <w:rPr>
          <w:sz w:val="22"/>
          <w:szCs w:val="22"/>
        </w:rPr>
        <w:t xml:space="preserve"> American Education Research Association (AERA) Annual Conference, April 2004, San Diego, CA.</w:t>
      </w:r>
    </w:p>
    <w:p w14:paraId="406C12F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0D217012" w14:textId="77777777" w:rsidR="00283BC2" w:rsidRPr="00582C3F" w:rsidRDefault="00283BC2">
      <w:pPr>
        <w:pStyle w:val="TableNormal1"/>
        <w:rPr>
          <w:sz w:val="22"/>
          <w:szCs w:val="22"/>
        </w:rPr>
      </w:pPr>
      <w:r w:rsidRPr="00582C3F">
        <w:rPr>
          <w:sz w:val="22"/>
          <w:szCs w:val="22"/>
        </w:rPr>
        <w:t>Presenter: Reaching out and serving a new student population: Mexican-trained teachers interested in becoming certified teachers in the United States, AACTE 56</w:t>
      </w:r>
      <w:r w:rsidRPr="00582C3F">
        <w:rPr>
          <w:sz w:val="22"/>
          <w:szCs w:val="22"/>
          <w:vertAlign w:val="superscript"/>
        </w:rPr>
        <w:t>th</w:t>
      </w:r>
      <w:r w:rsidRPr="00582C3F">
        <w:rPr>
          <w:sz w:val="22"/>
          <w:szCs w:val="22"/>
        </w:rPr>
        <w:t xml:space="preserve"> Annual Meeting &amp; Exhibits, February 7-10, 2004, Chicago, Illinois.</w:t>
      </w:r>
    </w:p>
    <w:p w14:paraId="56D51531" w14:textId="77777777" w:rsidR="00283BC2" w:rsidRPr="00582C3F" w:rsidRDefault="00283BC2">
      <w:pPr>
        <w:pStyle w:val="TableNormal1"/>
        <w:rPr>
          <w:sz w:val="22"/>
          <w:szCs w:val="22"/>
        </w:rPr>
      </w:pPr>
    </w:p>
    <w:p w14:paraId="479ACA8C" w14:textId="77777777" w:rsidR="00283BC2" w:rsidRPr="00582C3F" w:rsidRDefault="00283BC2">
      <w:pPr>
        <w:pStyle w:val="TableNormal1"/>
        <w:rPr>
          <w:sz w:val="22"/>
          <w:szCs w:val="22"/>
        </w:rPr>
      </w:pPr>
      <w:r w:rsidRPr="00582C3F">
        <w:rPr>
          <w:sz w:val="22"/>
          <w:szCs w:val="22"/>
        </w:rPr>
        <w:t xml:space="preserve">Presenter: </w:t>
      </w:r>
      <w:r w:rsidRPr="00582C3F">
        <w:rPr>
          <w:b/>
          <w:bCs/>
          <w:sz w:val="22"/>
          <w:szCs w:val="22"/>
        </w:rPr>
        <w:t xml:space="preserve"> </w:t>
      </w:r>
      <w:r w:rsidRPr="00582C3F">
        <w:rPr>
          <w:sz w:val="22"/>
          <w:szCs w:val="22"/>
        </w:rPr>
        <w:t>PBS Ready to Learn Professional Development seminar February 26, 2004. Baltimore, VA.</w:t>
      </w:r>
    </w:p>
    <w:p w14:paraId="18593D38" w14:textId="77777777" w:rsidR="00283BC2" w:rsidRPr="00582C3F" w:rsidRDefault="00283BC2">
      <w:pPr>
        <w:pStyle w:val="TableNormal1"/>
        <w:rPr>
          <w:sz w:val="22"/>
          <w:szCs w:val="22"/>
        </w:rPr>
      </w:pPr>
    </w:p>
    <w:p w14:paraId="328E5773" w14:textId="77777777" w:rsidR="00283BC2" w:rsidRPr="00582C3F" w:rsidRDefault="00283BC2">
      <w:pPr>
        <w:pStyle w:val="TableNormal1"/>
        <w:rPr>
          <w:b/>
          <w:bCs/>
          <w:sz w:val="22"/>
          <w:szCs w:val="22"/>
        </w:rPr>
      </w:pPr>
      <w:r w:rsidRPr="00582C3F">
        <w:rPr>
          <w:sz w:val="22"/>
          <w:szCs w:val="22"/>
        </w:rPr>
        <w:t xml:space="preserve">Presenter: Transnational Lives:  </w:t>
      </w:r>
      <w:r w:rsidRPr="00582C3F">
        <w:rPr>
          <w:i/>
          <w:iCs/>
          <w:sz w:val="22"/>
          <w:szCs w:val="22"/>
        </w:rPr>
        <w:t>San Antonio Teachers and Students</w:t>
      </w:r>
      <w:r w:rsidRPr="00582C3F">
        <w:rPr>
          <w:sz w:val="22"/>
          <w:szCs w:val="22"/>
        </w:rPr>
        <w:t>. Paper presented at NABE conference, Februar</w:t>
      </w:r>
      <w:r w:rsidRPr="00582C3F">
        <w:rPr>
          <w:b/>
          <w:bCs/>
          <w:sz w:val="22"/>
          <w:szCs w:val="22"/>
        </w:rPr>
        <w:t>y</w:t>
      </w:r>
      <w:r w:rsidRPr="00582C3F">
        <w:rPr>
          <w:sz w:val="22"/>
          <w:szCs w:val="22"/>
        </w:rPr>
        <w:t xml:space="preserve"> 2003, New Orleans, LA.</w:t>
      </w:r>
    </w:p>
    <w:p w14:paraId="19BDA2E8" w14:textId="77777777" w:rsidR="00283BC2" w:rsidRPr="00582C3F" w:rsidRDefault="00283BC2">
      <w:pPr>
        <w:pStyle w:val="TableNormal1"/>
        <w:rPr>
          <w:sz w:val="22"/>
          <w:szCs w:val="22"/>
        </w:rPr>
      </w:pPr>
    </w:p>
    <w:p w14:paraId="1B1F66BD" w14:textId="77777777" w:rsidR="00283BC2" w:rsidRPr="00582C3F" w:rsidRDefault="00283BC2">
      <w:pPr>
        <w:pStyle w:val="TableNormal1"/>
        <w:rPr>
          <w:sz w:val="22"/>
          <w:szCs w:val="22"/>
        </w:rPr>
      </w:pPr>
      <w:r w:rsidRPr="00582C3F">
        <w:rPr>
          <w:sz w:val="22"/>
          <w:szCs w:val="22"/>
        </w:rPr>
        <w:t>Scholar’s Presentation:</w:t>
      </w:r>
      <w:r w:rsidRPr="00582C3F">
        <w:rPr>
          <w:i/>
          <w:iCs/>
          <w:sz w:val="22"/>
          <w:szCs w:val="22"/>
        </w:rPr>
        <w:t xml:space="preserve"> </w:t>
      </w:r>
      <w:r w:rsidRPr="00582C3F">
        <w:rPr>
          <w:sz w:val="22"/>
          <w:szCs w:val="22"/>
        </w:rPr>
        <w:t>A critical examination of foreign-trained teachers’</w:t>
      </w:r>
      <w:r w:rsidRPr="00582C3F">
        <w:rPr>
          <w:i/>
          <w:iCs/>
          <w:sz w:val="22"/>
          <w:szCs w:val="22"/>
        </w:rPr>
        <w:t xml:space="preserve"> </w:t>
      </w:r>
      <w:r w:rsidRPr="00582C3F">
        <w:rPr>
          <w:sz w:val="22"/>
          <w:szCs w:val="22"/>
        </w:rPr>
        <w:t>self-conceptualization and self-efficacy. Paper presented at NABE Conference, February 2003, New Orleans, LA.</w:t>
      </w:r>
    </w:p>
    <w:p w14:paraId="1EB52CF1" w14:textId="77777777" w:rsidR="00283BC2" w:rsidRPr="00582C3F" w:rsidRDefault="00283BC2">
      <w:pPr>
        <w:pStyle w:val="TableNormal1"/>
        <w:rPr>
          <w:sz w:val="22"/>
          <w:szCs w:val="22"/>
        </w:rPr>
      </w:pPr>
    </w:p>
    <w:p w14:paraId="2789C995"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De la casa a la escuela</w:t>
      </w:r>
      <w:r w:rsidRPr="00582C3F">
        <w:rPr>
          <w:sz w:val="22"/>
          <w:szCs w:val="22"/>
        </w:rPr>
        <w:t>: Connecting families with the school’s early childhood program. Paper presented at NABE Conference, February 2003, New Orleans, LA.</w:t>
      </w:r>
    </w:p>
    <w:p w14:paraId="6C071D29" w14:textId="77777777" w:rsidR="00283BC2" w:rsidRPr="00582C3F" w:rsidRDefault="00283BC2">
      <w:pPr>
        <w:pStyle w:val="TableNormal1"/>
        <w:rPr>
          <w:sz w:val="22"/>
          <w:szCs w:val="22"/>
        </w:rPr>
      </w:pPr>
    </w:p>
    <w:p w14:paraId="67F6AB66" w14:textId="77777777" w:rsidR="00283BC2" w:rsidRPr="00582C3F" w:rsidRDefault="00283BC2">
      <w:pPr>
        <w:pStyle w:val="TableNormal1"/>
        <w:rPr>
          <w:sz w:val="22"/>
          <w:szCs w:val="22"/>
        </w:rPr>
      </w:pPr>
      <w:r w:rsidRPr="00582C3F">
        <w:rPr>
          <w:sz w:val="22"/>
          <w:szCs w:val="22"/>
        </w:rPr>
        <w:t>Presenter:</w:t>
      </w:r>
      <w:r w:rsidRPr="00582C3F">
        <w:rPr>
          <w:b/>
          <w:bCs/>
          <w:sz w:val="22"/>
          <w:szCs w:val="22"/>
        </w:rPr>
        <w:t xml:space="preserve"> </w:t>
      </w:r>
      <w:r w:rsidRPr="00582C3F">
        <w:rPr>
          <w:i/>
          <w:iCs/>
          <w:sz w:val="22"/>
          <w:szCs w:val="22"/>
        </w:rPr>
        <w:t>You Can’t Have a Rainbow without a Tormenta:  An IHE, a community and, a dual-language school</w:t>
      </w:r>
      <w:r w:rsidRPr="00582C3F">
        <w:rPr>
          <w:sz w:val="22"/>
          <w:szCs w:val="22"/>
        </w:rPr>
        <w:t>. Paper presented at NABE conference, March 2002, Philadelphia, PA.</w:t>
      </w:r>
    </w:p>
    <w:p w14:paraId="7D1A4B7B" w14:textId="77777777" w:rsidR="00283BC2" w:rsidRPr="00582C3F" w:rsidRDefault="00283BC2">
      <w:pPr>
        <w:pStyle w:val="TableNormal1"/>
        <w:rPr>
          <w:sz w:val="22"/>
          <w:szCs w:val="22"/>
        </w:rPr>
      </w:pPr>
    </w:p>
    <w:p w14:paraId="74CEAF4F" w14:textId="77777777" w:rsidR="00283BC2" w:rsidRPr="00582C3F" w:rsidRDefault="00283BC2">
      <w:pPr>
        <w:pStyle w:val="TableNormal1"/>
        <w:rPr>
          <w:sz w:val="22"/>
          <w:szCs w:val="22"/>
        </w:rPr>
      </w:pPr>
      <w:r w:rsidRPr="00582C3F">
        <w:rPr>
          <w:sz w:val="22"/>
          <w:szCs w:val="22"/>
        </w:rPr>
        <w:t>Scholar’s Luncheon Co-Presenter:</w:t>
      </w:r>
      <w:r w:rsidRPr="00582C3F">
        <w:rPr>
          <w:i/>
          <w:iCs/>
          <w:sz w:val="22"/>
          <w:szCs w:val="22"/>
        </w:rPr>
        <w:t xml:space="preserve"> </w:t>
      </w:r>
      <w:r w:rsidRPr="00582C3F">
        <w:rPr>
          <w:sz w:val="22"/>
          <w:szCs w:val="22"/>
        </w:rPr>
        <w:t>A critical examination of foreign-trained teachers’</w:t>
      </w:r>
      <w:r w:rsidRPr="00582C3F">
        <w:rPr>
          <w:i/>
          <w:iCs/>
          <w:sz w:val="22"/>
          <w:szCs w:val="22"/>
        </w:rPr>
        <w:t xml:space="preserve"> </w:t>
      </w:r>
      <w:r w:rsidRPr="00582C3F">
        <w:rPr>
          <w:sz w:val="22"/>
          <w:szCs w:val="22"/>
        </w:rPr>
        <w:t xml:space="preserve">self- conceptualization and self-efficacy. Paper in progress presented at NABE Conference, March 19-23, 2002, Philadelphia, PA. </w:t>
      </w:r>
    </w:p>
    <w:p w14:paraId="38284CD5" w14:textId="77777777" w:rsidR="00283BC2" w:rsidRPr="00582C3F" w:rsidRDefault="00283BC2">
      <w:pPr>
        <w:pStyle w:val="TableNormal1"/>
        <w:rPr>
          <w:sz w:val="22"/>
          <w:szCs w:val="22"/>
        </w:rPr>
      </w:pPr>
    </w:p>
    <w:p w14:paraId="7D1846D7" w14:textId="77777777" w:rsidR="00283BC2" w:rsidRPr="00582C3F" w:rsidRDefault="00283BC2">
      <w:pPr>
        <w:pStyle w:val="TableNormal1"/>
        <w:rPr>
          <w:sz w:val="22"/>
          <w:szCs w:val="22"/>
        </w:rPr>
      </w:pPr>
      <w:r w:rsidRPr="00582C3F">
        <w:rPr>
          <w:sz w:val="22"/>
          <w:szCs w:val="22"/>
        </w:rPr>
        <w:t>Panelist: The Harmful Impact of the ‘Texas-Style’ Accountability on Latina/o Youth, Teacher Preparation and Curriculum, NACCS conference, UTSA, November 8, 2002, San Antonio, TX.</w:t>
      </w:r>
    </w:p>
    <w:p w14:paraId="2762A08A" w14:textId="77777777" w:rsidR="00283BC2" w:rsidRPr="00582C3F" w:rsidRDefault="00283BC2">
      <w:pPr>
        <w:pStyle w:val="TableNormal1"/>
        <w:rPr>
          <w:sz w:val="22"/>
          <w:szCs w:val="22"/>
        </w:rPr>
      </w:pPr>
    </w:p>
    <w:p w14:paraId="0DB5A07B" w14:textId="77777777" w:rsidR="00283BC2" w:rsidRPr="00582C3F" w:rsidRDefault="00283BC2">
      <w:pPr>
        <w:pStyle w:val="TableNormal1"/>
        <w:rPr>
          <w:sz w:val="22"/>
          <w:szCs w:val="22"/>
        </w:rPr>
      </w:pPr>
      <w:r w:rsidRPr="00582C3F">
        <w:rPr>
          <w:sz w:val="22"/>
          <w:szCs w:val="22"/>
        </w:rPr>
        <w:t>Panelist:  The effects of High-stakes testing and social promotion on Latino Children and Youth. A policy briefing: The U.S. Capital. Room HC-5, March 15, 2002 Washington, D. C.</w:t>
      </w:r>
    </w:p>
    <w:p w14:paraId="0BDA5A11" w14:textId="77777777" w:rsidR="00283BC2" w:rsidRPr="00582C3F" w:rsidRDefault="00283BC2">
      <w:pPr>
        <w:pStyle w:val="TableNormal1"/>
        <w:rPr>
          <w:sz w:val="22"/>
          <w:szCs w:val="22"/>
        </w:rPr>
      </w:pPr>
    </w:p>
    <w:p w14:paraId="52BDE750" w14:textId="77777777" w:rsidR="00283BC2" w:rsidRPr="00582C3F" w:rsidRDefault="00283BC2">
      <w:pPr>
        <w:pStyle w:val="TableNormal1"/>
        <w:rPr>
          <w:sz w:val="22"/>
          <w:szCs w:val="22"/>
        </w:rPr>
      </w:pPr>
      <w:r w:rsidRPr="00582C3F">
        <w:rPr>
          <w:sz w:val="22"/>
          <w:szCs w:val="22"/>
        </w:rPr>
        <w:t xml:space="preserve">Co-presenter:  </w:t>
      </w:r>
      <w:r w:rsidRPr="00582C3F">
        <w:rPr>
          <w:i/>
          <w:iCs/>
          <w:sz w:val="22"/>
          <w:szCs w:val="22"/>
        </w:rPr>
        <w:t>The Psychological Schema of Normalistas</w:t>
      </w:r>
      <w:r w:rsidRPr="00582C3F">
        <w:rPr>
          <w:sz w:val="22"/>
          <w:szCs w:val="22"/>
        </w:rPr>
        <w:t>. 22</w:t>
      </w:r>
      <w:r w:rsidRPr="00582C3F">
        <w:rPr>
          <w:sz w:val="22"/>
          <w:szCs w:val="22"/>
          <w:vertAlign w:val="superscript"/>
        </w:rPr>
        <w:t>nd</w:t>
      </w:r>
      <w:r w:rsidRPr="00582C3F">
        <w:rPr>
          <w:sz w:val="22"/>
          <w:szCs w:val="22"/>
        </w:rPr>
        <w:t xml:space="preserve"> annual Ethnographic Forum, March 2001, Philadelphia, PA.</w:t>
      </w:r>
    </w:p>
    <w:p w14:paraId="5A5FB72F" w14:textId="77777777" w:rsidR="00283BC2" w:rsidRPr="00582C3F" w:rsidRDefault="00283BC2">
      <w:pPr>
        <w:pStyle w:val="TableNormal1"/>
        <w:rPr>
          <w:i/>
          <w:iCs/>
          <w:sz w:val="22"/>
          <w:szCs w:val="22"/>
        </w:rPr>
      </w:pPr>
    </w:p>
    <w:p w14:paraId="25037F16" w14:textId="77777777" w:rsidR="00283BC2" w:rsidRPr="00582C3F" w:rsidRDefault="00283BC2">
      <w:pPr>
        <w:pStyle w:val="TableNormal1"/>
        <w:rPr>
          <w:sz w:val="22"/>
          <w:szCs w:val="22"/>
        </w:rPr>
      </w:pPr>
      <w:r w:rsidRPr="00582C3F">
        <w:rPr>
          <w:sz w:val="22"/>
          <w:szCs w:val="22"/>
        </w:rPr>
        <w:lastRenderedPageBreak/>
        <w:t xml:space="preserve">Scholar’s Luncheon Co-Presenter: </w:t>
      </w:r>
      <w:r w:rsidRPr="00582C3F">
        <w:rPr>
          <w:i/>
          <w:iCs/>
          <w:sz w:val="22"/>
          <w:szCs w:val="22"/>
        </w:rPr>
        <w:t>Is Spanish proficiency simply enough? An examination of Normalistas attitudes towards Spanish, bilingualism, and bilingual teacher competencies &amp; pedagogy</w:t>
      </w:r>
      <w:r w:rsidRPr="00582C3F">
        <w:rPr>
          <w:sz w:val="22"/>
          <w:szCs w:val="22"/>
        </w:rPr>
        <w:t>, February 2001. Phoenix. AZ.</w:t>
      </w:r>
    </w:p>
    <w:p w14:paraId="122F2FE2" w14:textId="77777777" w:rsidR="00283BC2" w:rsidRPr="00582C3F" w:rsidRDefault="00283BC2">
      <w:pPr>
        <w:pStyle w:val="TableNormal1"/>
        <w:rPr>
          <w:sz w:val="22"/>
          <w:szCs w:val="22"/>
        </w:rPr>
      </w:pPr>
    </w:p>
    <w:p w14:paraId="374CB01E" w14:textId="77777777" w:rsidR="00283BC2" w:rsidRPr="00582C3F" w:rsidRDefault="00283BC2">
      <w:pPr>
        <w:pStyle w:val="TableNormal1"/>
        <w:rPr>
          <w:i/>
          <w:iCs/>
          <w:sz w:val="22"/>
          <w:szCs w:val="22"/>
        </w:rPr>
      </w:pPr>
      <w:r w:rsidRPr="00582C3F">
        <w:rPr>
          <w:sz w:val="22"/>
          <w:szCs w:val="22"/>
        </w:rPr>
        <w:t xml:space="preserve">Presenter: A Psychological schema of </w:t>
      </w:r>
      <w:r w:rsidRPr="00582C3F">
        <w:rPr>
          <w:i/>
          <w:iCs/>
          <w:sz w:val="22"/>
          <w:szCs w:val="22"/>
        </w:rPr>
        <w:t>Normalistas’</w:t>
      </w:r>
      <w:r w:rsidRPr="00582C3F">
        <w:rPr>
          <w:sz w:val="22"/>
          <w:szCs w:val="22"/>
        </w:rPr>
        <w:t xml:space="preserve"> in a Bilingual Education Teacher-training Program.  Project Alianza Research Meeting, Mexico D. F., July 26, 2001.</w:t>
      </w:r>
    </w:p>
    <w:p w14:paraId="140D3F86" w14:textId="77777777" w:rsidR="00283BC2" w:rsidRPr="00582C3F" w:rsidRDefault="00283BC2">
      <w:pPr>
        <w:pStyle w:val="TableNormal1"/>
        <w:rPr>
          <w:sz w:val="22"/>
          <w:szCs w:val="22"/>
        </w:rPr>
      </w:pPr>
    </w:p>
    <w:p w14:paraId="5B4ABC3D" w14:textId="77777777" w:rsidR="00283BC2" w:rsidRPr="00582C3F" w:rsidRDefault="00283BC2">
      <w:pPr>
        <w:pStyle w:val="TableNormal1"/>
        <w:rPr>
          <w:sz w:val="22"/>
          <w:szCs w:val="22"/>
        </w:rPr>
      </w:pPr>
      <w:r w:rsidRPr="00582C3F">
        <w:rPr>
          <w:sz w:val="22"/>
          <w:szCs w:val="22"/>
        </w:rPr>
        <w:t xml:space="preserve">Co-presenter: </w:t>
      </w:r>
      <w:r w:rsidRPr="00582C3F">
        <w:rPr>
          <w:i/>
          <w:iCs/>
          <w:sz w:val="22"/>
          <w:szCs w:val="22"/>
        </w:rPr>
        <w:t>Derrumbando Fronteras: The integration of Latino literature into the curriculum..</w:t>
      </w:r>
      <w:r w:rsidRPr="00582C3F">
        <w:rPr>
          <w:sz w:val="22"/>
          <w:szCs w:val="22"/>
        </w:rPr>
        <w:t xml:space="preserve"> Fifth Congreso de las Americas, Universidad de las Americas, October, 2001, Cholula, Puebla, Mexico. </w:t>
      </w:r>
    </w:p>
    <w:p w14:paraId="5D2451B7" w14:textId="77777777" w:rsidR="00283BC2" w:rsidRPr="00582C3F" w:rsidRDefault="00283BC2">
      <w:pPr>
        <w:pStyle w:val="TableNormal1"/>
        <w:rPr>
          <w:i/>
          <w:iCs/>
          <w:sz w:val="22"/>
          <w:szCs w:val="22"/>
        </w:rPr>
      </w:pPr>
    </w:p>
    <w:p w14:paraId="555FC65A" w14:textId="77777777" w:rsidR="00283BC2" w:rsidRPr="00582C3F" w:rsidRDefault="00283BC2">
      <w:pPr>
        <w:pStyle w:val="TableNormal1"/>
        <w:rPr>
          <w:i/>
          <w:iCs/>
          <w:sz w:val="22"/>
          <w:szCs w:val="22"/>
        </w:rPr>
      </w:pPr>
      <w:r w:rsidRPr="00582C3F">
        <w:rPr>
          <w:sz w:val="22"/>
          <w:szCs w:val="22"/>
        </w:rPr>
        <w:t xml:space="preserve">Co-presenter: </w:t>
      </w:r>
      <w:r w:rsidRPr="00582C3F">
        <w:rPr>
          <w:i/>
          <w:iCs/>
          <w:sz w:val="22"/>
          <w:szCs w:val="22"/>
        </w:rPr>
        <w:t>Is Spanish proficiency simply enough? An examination of Normalistas attitudes towards Spanish, bilingualism, and bilingual teacher competencies &amp; pedagogy.</w:t>
      </w:r>
      <w:r w:rsidRPr="00582C3F">
        <w:rPr>
          <w:sz w:val="22"/>
          <w:szCs w:val="22"/>
        </w:rPr>
        <w:t xml:space="preserve"> Fifth Congreso de las Americas Conference, October, 2001. Universidad de las Americas, Cholula, Puebla, Mexico.</w:t>
      </w:r>
      <w:r w:rsidRPr="00582C3F">
        <w:rPr>
          <w:i/>
          <w:iCs/>
          <w:sz w:val="22"/>
          <w:szCs w:val="22"/>
        </w:rPr>
        <w:t xml:space="preserve"> </w:t>
      </w:r>
    </w:p>
    <w:p w14:paraId="5649419C" w14:textId="77777777" w:rsidR="00283BC2" w:rsidRPr="00582C3F" w:rsidRDefault="00283BC2">
      <w:pPr>
        <w:pStyle w:val="TableNormal1"/>
        <w:rPr>
          <w:b/>
          <w:bCs/>
          <w:sz w:val="22"/>
          <w:szCs w:val="22"/>
        </w:rPr>
      </w:pPr>
    </w:p>
    <w:p w14:paraId="5366F27C"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Multicultural Education Teacher Training</w:t>
      </w:r>
      <w:r w:rsidRPr="00582C3F">
        <w:rPr>
          <w:sz w:val="22"/>
          <w:szCs w:val="22"/>
        </w:rPr>
        <w:t>. HACU Conference, November, 2001, San Juan, Puerto Rico.</w:t>
      </w:r>
    </w:p>
    <w:p w14:paraId="2F715FB5" w14:textId="77777777" w:rsidR="00283BC2" w:rsidRPr="00582C3F" w:rsidRDefault="00283BC2">
      <w:pPr>
        <w:pStyle w:val="TableNormal1"/>
        <w:rPr>
          <w:b/>
          <w:bCs/>
          <w:sz w:val="22"/>
          <w:szCs w:val="22"/>
        </w:rPr>
      </w:pPr>
    </w:p>
    <w:p w14:paraId="2B71625F"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Creating a Responsive Campus:  A Training Program to Improve Culturally Diverse Universities’ Culture and Environment</w:t>
      </w:r>
      <w:r w:rsidRPr="00582C3F">
        <w:rPr>
          <w:b/>
          <w:bCs/>
          <w:sz w:val="22"/>
          <w:szCs w:val="22"/>
        </w:rPr>
        <w:t xml:space="preserve">. </w:t>
      </w:r>
      <w:r w:rsidRPr="00582C3F">
        <w:rPr>
          <w:sz w:val="22"/>
          <w:szCs w:val="22"/>
        </w:rPr>
        <w:t>TACHE Conference, December 2001. Austin, TX.</w:t>
      </w:r>
    </w:p>
    <w:p w14:paraId="37D79228" w14:textId="77777777" w:rsidR="00283BC2" w:rsidRPr="00582C3F" w:rsidRDefault="00283BC2">
      <w:pPr>
        <w:pStyle w:val="TableNormal1"/>
        <w:rPr>
          <w:b/>
          <w:bCs/>
          <w:sz w:val="22"/>
          <w:szCs w:val="22"/>
        </w:rPr>
      </w:pPr>
    </w:p>
    <w:p w14:paraId="640ED27C" w14:textId="77777777" w:rsidR="00283BC2" w:rsidRPr="00582C3F" w:rsidRDefault="00283BC2">
      <w:pPr>
        <w:pStyle w:val="TableNormal1"/>
        <w:rPr>
          <w:b/>
          <w:bCs/>
          <w:sz w:val="22"/>
          <w:szCs w:val="22"/>
        </w:rPr>
      </w:pPr>
      <w:r w:rsidRPr="00582C3F">
        <w:rPr>
          <w:sz w:val="22"/>
          <w:szCs w:val="22"/>
        </w:rPr>
        <w:t xml:space="preserve">Co-presenter: </w:t>
      </w:r>
      <w:r w:rsidRPr="00582C3F">
        <w:rPr>
          <w:i/>
          <w:iCs/>
          <w:sz w:val="22"/>
          <w:szCs w:val="22"/>
        </w:rPr>
        <w:t>A University Diversity Model for the Recruitment and Retention of Latino Faculty:  An examination of what is lacking at most public universities</w:t>
      </w:r>
      <w:r w:rsidRPr="00582C3F">
        <w:rPr>
          <w:sz w:val="22"/>
          <w:szCs w:val="22"/>
        </w:rPr>
        <w:t>. TACHE Conference, December 2001. Austin, TX.</w:t>
      </w:r>
    </w:p>
    <w:p w14:paraId="27ADC39A" w14:textId="77777777" w:rsidR="00283BC2" w:rsidRPr="00582C3F" w:rsidRDefault="00283BC2">
      <w:pPr>
        <w:pStyle w:val="TableNormal1"/>
        <w:rPr>
          <w:sz w:val="22"/>
          <w:szCs w:val="22"/>
        </w:rPr>
      </w:pPr>
    </w:p>
    <w:p w14:paraId="5035BBA4"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A Validated Model for the Identification of Gifted Bilingual Students</w:t>
      </w:r>
      <w:r w:rsidRPr="00582C3F">
        <w:rPr>
          <w:sz w:val="22"/>
          <w:szCs w:val="22"/>
        </w:rPr>
        <w:t>. NABE Conference, February 15-19, 2000. San Antonio, TX.</w:t>
      </w:r>
    </w:p>
    <w:p w14:paraId="386C7478" w14:textId="77777777" w:rsidR="00283BC2" w:rsidRPr="00582C3F" w:rsidRDefault="00283BC2">
      <w:pPr>
        <w:pStyle w:val="TableNormal1"/>
        <w:rPr>
          <w:sz w:val="22"/>
          <w:szCs w:val="22"/>
        </w:rPr>
      </w:pPr>
    </w:p>
    <w:p w14:paraId="33BCFD08" w14:textId="77777777" w:rsidR="00283BC2" w:rsidRPr="00582C3F" w:rsidRDefault="00283BC2">
      <w:pPr>
        <w:pStyle w:val="TableNormal1"/>
        <w:rPr>
          <w:sz w:val="22"/>
          <w:szCs w:val="22"/>
        </w:rPr>
      </w:pPr>
      <w:r w:rsidRPr="00582C3F">
        <w:rPr>
          <w:sz w:val="22"/>
          <w:szCs w:val="22"/>
        </w:rPr>
        <w:t xml:space="preserve">Scholar’s Luncheon Co-Presenter: </w:t>
      </w:r>
      <w:r w:rsidRPr="00582C3F">
        <w:rPr>
          <w:i/>
          <w:iCs/>
          <w:sz w:val="22"/>
          <w:szCs w:val="22"/>
        </w:rPr>
        <w:t>Retooling Normalistas as Bilingual Teachers: Who are they and what resources do they bring?</w:t>
      </w:r>
      <w:r w:rsidRPr="00582C3F">
        <w:rPr>
          <w:sz w:val="22"/>
          <w:szCs w:val="22"/>
        </w:rPr>
        <w:t xml:space="preserve"> NABE Conference, February 15-19, 2000. San Antonio, TX.</w:t>
      </w:r>
    </w:p>
    <w:p w14:paraId="7443E2C9" w14:textId="77777777" w:rsidR="00283BC2" w:rsidRPr="00582C3F" w:rsidRDefault="00283BC2">
      <w:pPr>
        <w:pStyle w:val="TableNormal1"/>
        <w:ind w:right="-90"/>
        <w:rPr>
          <w:sz w:val="22"/>
          <w:szCs w:val="22"/>
        </w:rPr>
      </w:pPr>
    </w:p>
    <w:p w14:paraId="6B6032C7" w14:textId="77777777" w:rsidR="00283BC2" w:rsidRPr="00582C3F" w:rsidRDefault="00283BC2">
      <w:pPr>
        <w:pStyle w:val="TableNormal1"/>
        <w:ind w:right="-90"/>
        <w:rPr>
          <w:sz w:val="22"/>
          <w:szCs w:val="22"/>
        </w:rPr>
      </w:pPr>
      <w:r w:rsidRPr="00582C3F">
        <w:rPr>
          <w:sz w:val="22"/>
          <w:szCs w:val="22"/>
        </w:rPr>
        <w:t xml:space="preserve">Presenter: </w:t>
      </w:r>
      <w:r w:rsidRPr="00582C3F">
        <w:rPr>
          <w:i/>
          <w:iCs/>
          <w:sz w:val="22"/>
          <w:szCs w:val="22"/>
        </w:rPr>
        <w:t>NORMALISTAS: A prospective pool of bilingual teachers: A study examining their self-conceptualization and self-efficacy.</w:t>
      </w:r>
      <w:r w:rsidRPr="00582C3F">
        <w:rPr>
          <w:sz w:val="22"/>
          <w:szCs w:val="22"/>
        </w:rPr>
        <w:t xml:space="preserve"> AERA Annual Meeting, April 24-28, 2000. New Orleans, LA.</w:t>
      </w:r>
    </w:p>
    <w:p w14:paraId="6488DC93" w14:textId="77777777" w:rsidR="00283BC2" w:rsidRPr="00582C3F" w:rsidRDefault="00283BC2">
      <w:pPr>
        <w:pStyle w:val="TableNormal1"/>
        <w:ind w:right="-180"/>
        <w:rPr>
          <w:sz w:val="22"/>
          <w:szCs w:val="22"/>
        </w:rPr>
      </w:pPr>
    </w:p>
    <w:p w14:paraId="7182DCF9" w14:textId="77777777" w:rsidR="00283BC2" w:rsidRPr="00582C3F" w:rsidRDefault="00283BC2">
      <w:pPr>
        <w:pStyle w:val="TableNormal1"/>
        <w:ind w:right="-450"/>
        <w:rPr>
          <w:i/>
          <w:iCs/>
          <w:sz w:val="22"/>
          <w:szCs w:val="22"/>
        </w:rPr>
      </w:pPr>
      <w:r w:rsidRPr="00582C3F">
        <w:rPr>
          <w:sz w:val="22"/>
          <w:szCs w:val="22"/>
        </w:rPr>
        <w:t xml:space="preserve">Presenter: </w:t>
      </w:r>
      <w:r w:rsidRPr="00582C3F">
        <w:rPr>
          <w:i/>
          <w:iCs/>
          <w:sz w:val="22"/>
          <w:szCs w:val="22"/>
        </w:rPr>
        <w:t>The Identification of Latino Gifted Students.</w:t>
      </w:r>
      <w:r w:rsidRPr="00582C3F">
        <w:rPr>
          <w:sz w:val="22"/>
          <w:szCs w:val="22"/>
        </w:rPr>
        <w:t xml:space="preserve"> AEL Equity Conference, May 18, 2000. Lexington, KY.</w:t>
      </w:r>
      <w:r w:rsidRPr="00582C3F">
        <w:rPr>
          <w:i/>
          <w:iCs/>
          <w:sz w:val="22"/>
          <w:szCs w:val="22"/>
        </w:rPr>
        <w:t xml:space="preserve"> </w:t>
      </w:r>
    </w:p>
    <w:p w14:paraId="44643A09"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ind w:right="-90"/>
        <w:rPr>
          <w:sz w:val="22"/>
          <w:szCs w:val="22"/>
        </w:rPr>
      </w:pPr>
    </w:p>
    <w:p w14:paraId="54135598"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ind w:right="-90"/>
        <w:rPr>
          <w:b/>
          <w:bCs/>
          <w:sz w:val="22"/>
          <w:szCs w:val="22"/>
        </w:rPr>
      </w:pPr>
      <w:r w:rsidRPr="00582C3F">
        <w:rPr>
          <w:sz w:val="22"/>
          <w:szCs w:val="22"/>
        </w:rPr>
        <w:t xml:space="preserve">Invited Presenter: Special Session: Where are the Teachers of Color? Examining Myths and Realities of the Minority Teacher Shortage. </w:t>
      </w:r>
      <w:r w:rsidRPr="00582C3F">
        <w:rPr>
          <w:i/>
          <w:iCs/>
          <w:sz w:val="22"/>
          <w:szCs w:val="22"/>
        </w:rPr>
        <w:t xml:space="preserve">Do standards and high-stakes testing assure accountability or create barriers for prospective bilingual education teachers? </w:t>
      </w:r>
      <w:r w:rsidRPr="00582C3F">
        <w:rPr>
          <w:sz w:val="22"/>
          <w:szCs w:val="22"/>
        </w:rPr>
        <w:t>National Association for Multicultural Education International Annual Conference, November 18, 2000. Orlando, Fl.</w:t>
      </w:r>
    </w:p>
    <w:p w14:paraId="04C77865"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73627BCD"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582C3F">
        <w:rPr>
          <w:sz w:val="22"/>
          <w:szCs w:val="22"/>
        </w:rPr>
        <w:t xml:space="preserve">Presenter: </w:t>
      </w:r>
      <w:r w:rsidRPr="00582C3F">
        <w:rPr>
          <w:i/>
          <w:iCs/>
          <w:sz w:val="22"/>
          <w:szCs w:val="22"/>
        </w:rPr>
        <w:t>Cultural Studies and Websites for Elementary and Secondary Classrooms</w:t>
      </w:r>
      <w:r w:rsidRPr="00582C3F">
        <w:rPr>
          <w:sz w:val="22"/>
          <w:szCs w:val="22"/>
        </w:rPr>
        <w:t>. National Association for Chicana Chicano Studies. March, 1999, San Antonio, TX.</w:t>
      </w:r>
      <w:r w:rsidRPr="00582C3F">
        <w:rPr>
          <w:i/>
          <w:iCs/>
          <w:sz w:val="22"/>
          <w:szCs w:val="22"/>
        </w:rPr>
        <w:t xml:space="preserve"> </w:t>
      </w:r>
    </w:p>
    <w:p w14:paraId="243461C2"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sz w:val="22"/>
          <w:szCs w:val="22"/>
        </w:rPr>
      </w:pPr>
    </w:p>
    <w:p w14:paraId="089713BD"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582C3F">
        <w:rPr>
          <w:sz w:val="22"/>
          <w:szCs w:val="22"/>
        </w:rPr>
        <w:t xml:space="preserve">Presenter: </w:t>
      </w:r>
      <w:r w:rsidRPr="00582C3F">
        <w:rPr>
          <w:i/>
          <w:iCs/>
          <w:sz w:val="22"/>
          <w:szCs w:val="22"/>
        </w:rPr>
        <w:t>Giftedness in Language Minority Children: ‘Folkloric’ and ‘Historic’ Views.</w:t>
      </w:r>
      <w:r w:rsidRPr="00582C3F">
        <w:rPr>
          <w:sz w:val="22"/>
          <w:szCs w:val="22"/>
        </w:rPr>
        <w:t xml:space="preserve"> Texas Association for Bilingual Education Annual Conference. October, 1998, San Antonio, TX.</w:t>
      </w:r>
    </w:p>
    <w:p w14:paraId="26DCFF58" w14:textId="77777777" w:rsidR="00283BC2" w:rsidRPr="00582C3F" w:rsidRDefault="00283BC2">
      <w:pPr>
        <w:pStyle w:val="TableNormal1"/>
        <w:rPr>
          <w:sz w:val="22"/>
          <w:szCs w:val="22"/>
        </w:rPr>
      </w:pPr>
    </w:p>
    <w:p w14:paraId="073CA9F7"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Cultural and Linguistic Giftedness in Hispanic Bilingual Kindergartners:  Analyzing the Validity of Alternative and Standardized Assessments.</w:t>
      </w:r>
      <w:r w:rsidRPr="00582C3F">
        <w:rPr>
          <w:sz w:val="22"/>
          <w:szCs w:val="22"/>
        </w:rPr>
        <w:t xml:space="preserve"> American Educational Research Association Annual Meeting. April, 1998, San Diego, CA.</w:t>
      </w:r>
    </w:p>
    <w:p w14:paraId="3D5117C9"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6B0A568E" w14:textId="77777777" w:rsidR="00283BC2" w:rsidRPr="00582C3F" w:rsidRDefault="00283BC2">
      <w:pPr>
        <w:pStyle w:val="TableNormal1"/>
        <w:tabs>
          <w:tab w:val="left" w:pos="-144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582C3F">
        <w:rPr>
          <w:sz w:val="22"/>
          <w:szCs w:val="22"/>
        </w:rPr>
        <w:t>Presenter: ‘</w:t>
      </w:r>
      <w:r w:rsidRPr="00582C3F">
        <w:rPr>
          <w:i/>
          <w:iCs/>
          <w:sz w:val="22"/>
          <w:szCs w:val="22"/>
        </w:rPr>
        <w:t>Folkloric’ and ‘Historic’ Views of in Giftedness in Language Minority Children</w:t>
      </w:r>
      <w:r w:rsidRPr="00582C3F">
        <w:rPr>
          <w:sz w:val="22"/>
          <w:szCs w:val="22"/>
        </w:rPr>
        <w:t>. National Association for Bilingual Education Annual Conference. February, 1998, Dallas, TX.</w:t>
      </w:r>
    </w:p>
    <w:p w14:paraId="06A76BF1" w14:textId="77777777" w:rsidR="00283BC2" w:rsidRPr="00582C3F" w:rsidRDefault="00283BC2">
      <w:pPr>
        <w:pStyle w:val="TableNormal1"/>
        <w:rPr>
          <w:sz w:val="22"/>
          <w:szCs w:val="22"/>
        </w:rPr>
      </w:pPr>
    </w:p>
    <w:p w14:paraId="5FE4B4D2" w14:textId="77777777" w:rsidR="00283BC2" w:rsidRPr="00582C3F" w:rsidRDefault="00283BC2">
      <w:pPr>
        <w:pStyle w:val="TableNormal1"/>
        <w:rPr>
          <w:sz w:val="22"/>
          <w:szCs w:val="22"/>
        </w:rPr>
      </w:pPr>
      <w:r w:rsidRPr="00582C3F">
        <w:rPr>
          <w:sz w:val="22"/>
          <w:szCs w:val="22"/>
        </w:rPr>
        <w:lastRenderedPageBreak/>
        <w:t xml:space="preserve">Presenter: </w:t>
      </w:r>
      <w:r w:rsidRPr="00582C3F">
        <w:rPr>
          <w:i/>
          <w:iCs/>
          <w:sz w:val="22"/>
          <w:szCs w:val="22"/>
        </w:rPr>
        <w:t>Determining the efficacy of a qualitative assessment model for identifying gifted Mexican American students.</w:t>
      </w:r>
      <w:r w:rsidRPr="00582C3F">
        <w:rPr>
          <w:sz w:val="22"/>
          <w:szCs w:val="22"/>
        </w:rPr>
        <w:t xml:space="preserve"> National Association for Bilingual Education Annual Conference. February, 1997, Albuquerque, NM.</w:t>
      </w:r>
    </w:p>
    <w:p w14:paraId="63F9C5F0" w14:textId="77777777" w:rsidR="00283BC2" w:rsidRPr="00582C3F" w:rsidRDefault="00283BC2">
      <w:pPr>
        <w:pStyle w:val="TableNormal1"/>
        <w:rPr>
          <w:sz w:val="22"/>
          <w:szCs w:val="22"/>
        </w:rPr>
      </w:pPr>
    </w:p>
    <w:p w14:paraId="002B6660"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A qualitative look at cultural and linguistic dimensions of giftedness.</w:t>
      </w:r>
      <w:r w:rsidRPr="00582C3F">
        <w:rPr>
          <w:sz w:val="22"/>
          <w:szCs w:val="22"/>
        </w:rPr>
        <w:t xml:space="preserve"> National Association for Bilingual Education Annual Conference, Albuquerque, NM, February, 1997.</w:t>
      </w:r>
    </w:p>
    <w:p w14:paraId="1C0330B7" w14:textId="77777777" w:rsidR="00283BC2" w:rsidRPr="00582C3F" w:rsidRDefault="00283BC2">
      <w:pPr>
        <w:pStyle w:val="TableNormal1"/>
        <w:rPr>
          <w:sz w:val="22"/>
          <w:szCs w:val="22"/>
        </w:rPr>
      </w:pPr>
    </w:p>
    <w:p w14:paraId="4170AD08" w14:textId="77777777" w:rsidR="00283BC2" w:rsidRPr="00582C3F" w:rsidRDefault="00283BC2">
      <w:pPr>
        <w:pStyle w:val="TableNormal1"/>
        <w:rPr>
          <w:sz w:val="22"/>
          <w:szCs w:val="22"/>
        </w:rPr>
      </w:pPr>
      <w:r w:rsidRPr="00582C3F">
        <w:rPr>
          <w:sz w:val="22"/>
          <w:szCs w:val="22"/>
        </w:rPr>
        <w:t xml:space="preserve">Presenter: </w:t>
      </w:r>
      <w:r w:rsidRPr="00582C3F">
        <w:rPr>
          <w:i/>
          <w:iCs/>
          <w:sz w:val="22"/>
          <w:szCs w:val="22"/>
        </w:rPr>
        <w:t>Con Safos:  Chicano art group and its artists</w:t>
      </w:r>
      <w:r w:rsidRPr="00582C3F">
        <w:rPr>
          <w:sz w:val="22"/>
          <w:szCs w:val="22"/>
        </w:rPr>
        <w:t>.</w:t>
      </w:r>
      <w:r w:rsidRPr="00582C3F">
        <w:rPr>
          <w:i/>
          <w:iCs/>
          <w:sz w:val="22"/>
          <w:szCs w:val="22"/>
        </w:rPr>
        <w:t xml:space="preserve"> </w:t>
      </w:r>
      <w:r w:rsidRPr="00582C3F">
        <w:rPr>
          <w:sz w:val="22"/>
          <w:szCs w:val="22"/>
        </w:rPr>
        <w:t>National Association for Chicano Studies Annual Conference, Sacramento, CA, April, 1997.</w:t>
      </w:r>
    </w:p>
    <w:p w14:paraId="1AAAD7E3" w14:textId="77777777" w:rsidR="00283BC2" w:rsidRPr="00582C3F" w:rsidRDefault="00283BC2">
      <w:pPr>
        <w:pStyle w:val="TableNormal1"/>
        <w:rPr>
          <w:sz w:val="22"/>
          <w:szCs w:val="22"/>
        </w:rPr>
      </w:pPr>
    </w:p>
    <w:p w14:paraId="2728D9FC" w14:textId="77777777" w:rsidR="00283BC2" w:rsidRPr="00582C3F" w:rsidRDefault="00283BC2">
      <w:pPr>
        <w:pStyle w:val="TableNormal1"/>
        <w:rPr>
          <w:b/>
          <w:bCs/>
          <w:sz w:val="22"/>
          <w:szCs w:val="22"/>
        </w:rPr>
      </w:pPr>
      <w:r w:rsidRPr="00582C3F">
        <w:rPr>
          <w:sz w:val="22"/>
          <w:szCs w:val="22"/>
        </w:rPr>
        <w:t xml:space="preserve">Presenter: </w:t>
      </w:r>
      <w:r w:rsidRPr="00582C3F">
        <w:rPr>
          <w:i/>
          <w:iCs/>
          <w:sz w:val="22"/>
          <w:szCs w:val="22"/>
        </w:rPr>
        <w:t>Developing Multicultural Understanding through Education:  Training for Texas Teachers with Technology.</w:t>
      </w:r>
      <w:r w:rsidRPr="00582C3F">
        <w:rPr>
          <w:sz w:val="22"/>
          <w:szCs w:val="22"/>
        </w:rPr>
        <w:t xml:space="preserve"> Hispanic Association of Colleges and Universities Annual Conference, San Antonio, TX, October, 1997</w:t>
      </w:r>
    </w:p>
    <w:p w14:paraId="653F6D10"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rPr>
          <w:sz w:val="22"/>
          <w:szCs w:val="22"/>
        </w:rPr>
      </w:pPr>
    </w:p>
    <w:p w14:paraId="4D47FAD1"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rPr>
          <w:sz w:val="22"/>
          <w:szCs w:val="22"/>
        </w:rPr>
      </w:pPr>
      <w:r w:rsidRPr="00582C3F">
        <w:rPr>
          <w:sz w:val="22"/>
          <w:szCs w:val="22"/>
        </w:rPr>
        <w:t xml:space="preserve">Presenter: </w:t>
      </w:r>
      <w:r w:rsidRPr="00582C3F">
        <w:rPr>
          <w:i/>
          <w:iCs/>
          <w:sz w:val="22"/>
          <w:szCs w:val="22"/>
        </w:rPr>
        <w:t xml:space="preserve">Ferngully:  An Alternative Approach to Assessing Oral Comprehension Levels of ESL Students. </w:t>
      </w:r>
      <w:r w:rsidRPr="00582C3F">
        <w:rPr>
          <w:sz w:val="22"/>
          <w:szCs w:val="22"/>
        </w:rPr>
        <w:t>TESOL Annual Conference. Long Beach, CA. March, 1995.</w:t>
      </w:r>
    </w:p>
    <w:p w14:paraId="5D6E155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ind w:right="-90"/>
        <w:rPr>
          <w:sz w:val="22"/>
          <w:szCs w:val="22"/>
        </w:rPr>
      </w:pPr>
    </w:p>
    <w:p w14:paraId="63369123"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360"/>
          <w:tab w:val="left" w:pos="9450"/>
          <w:tab w:val="left" w:pos="10080"/>
        </w:tabs>
        <w:ind w:right="-90"/>
        <w:rPr>
          <w:sz w:val="22"/>
          <w:szCs w:val="22"/>
        </w:rPr>
      </w:pPr>
      <w:r w:rsidRPr="00582C3F">
        <w:rPr>
          <w:sz w:val="22"/>
          <w:szCs w:val="22"/>
        </w:rPr>
        <w:t xml:space="preserve">Presenter: </w:t>
      </w:r>
      <w:r w:rsidRPr="00582C3F">
        <w:rPr>
          <w:i/>
          <w:iCs/>
          <w:sz w:val="22"/>
          <w:szCs w:val="22"/>
        </w:rPr>
        <w:t xml:space="preserve">The Utility of Bilingual Education Research for Improving the Preparation of Mainstream Teachers. </w:t>
      </w:r>
      <w:r w:rsidRPr="00582C3F">
        <w:rPr>
          <w:sz w:val="22"/>
          <w:szCs w:val="22"/>
        </w:rPr>
        <w:t>American Educational Research Association. San Francisco, CA. April 19, 1995.</w:t>
      </w:r>
    </w:p>
    <w:p w14:paraId="3F6ACB53" w14:textId="77777777" w:rsidR="00283BC2" w:rsidRPr="00582C3F" w:rsidRDefault="00283BC2">
      <w:pPr>
        <w:pStyle w:val="TableNorma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7F07004C" w14:textId="77777777" w:rsidR="00283BC2" w:rsidRPr="00582C3F" w:rsidRDefault="00283BC2">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582C3F">
        <w:rPr>
          <w:rFonts w:ascii="Times New Roman" w:hAnsi="Times New Roman" w:cs="Times New Roman"/>
        </w:rPr>
        <w:t xml:space="preserve">Presenter: </w:t>
      </w:r>
      <w:r w:rsidRPr="00582C3F">
        <w:rPr>
          <w:rFonts w:ascii="Times New Roman" w:hAnsi="Times New Roman" w:cs="Times New Roman"/>
          <w:i/>
          <w:iCs/>
        </w:rPr>
        <w:t>Elementary Schools as Learning Community for Teachers of Language Minority Students. National</w:t>
      </w:r>
      <w:r w:rsidRPr="00582C3F">
        <w:rPr>
          <w:rFonts w:ascii="Times New Roman" w:hAnsi="Times New Roman" w:cs="Times New Roman"/>
        </w:rPr>
        <w:t xml:space="preserve"> Association for Bilingual Education. Los Angeles, CA. February 19, 1994.</w:t>
      </w:r>
    </w:p>
    <w:p w14:paraId="4AA358F2" w14:textId="77777777" w:rsidR="00283BC2" w:rsidRPr="00582C3F" w:rsidRDefault="00283BC2">
      <w:pPr>
        <w:pStyle w:val="TableNorma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77982722" w14:textId="77777777" w:rsidR="00283BC2" w:rsidRPr="00582C3F" w:rsidRDefault="00283BC2">
      <w:pPr>
        <w:pStyle w:val="TableNorma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 xml:space="preserve">Presenter: </w:t>
      </w:r>
      <w:r w:rsidRPr="00582C3F">
        <w:rPr>
          <w:i/>
          <w:iCs/>
          <w:sz w:val="22"/>
          <w:szCs w:val="22"/>
        </w:rPr>
        <w:t>Exemplary Practice in Teacher Education.</w:t>
      </w:r>
      <w:r w:rsidRPr="00582C3F">
        <w:rPr>
          <w:sz w:val="22"/>
          <w:szCs w:val="22"/>
        </w:rPr>
        <w:t xml:space="preserve"> National Association for Bilingual Education. Los Angles, CA. February 15, 1994.</w:t>
      </w:r>
    </w:p>
    <w:p w14:paraId="232240C9" w14:textId="77777777" w:rsidR="00283BC2" w:rsidRPr="00582C3F" w:rsidRDefault="00283BC2">
      <w:pPr>
        <w:pStyle w:val="TableNorma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741C1531" w14:textId="77777777" w:rsidR="00283BC2" w:rsidRPr="00582C3F" w:rsidRDefault="00283BC2">
      <w:pPr>
        <w:pStyle w:val="TableNorma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 xml:space="preserve">Presenter: </w:t>
      </w:r>
      <w:r w:rsidRPr="00582C3F">
        <w:rPr>
          <w:i/>
          <w:iCs/>
          <w:sz w:val="22"/>
          <w:szCs w:val="22"/>
        </w:rPr>
        <w:t>Gifted Programs for LEP Students:  Identification and Design</w:t>
      </w:r>
      <w:r w:rsidRPr="00582C3F">
        <w:rPr>
          <w:sz w:val="22"/>
          <w:szCs w:val="22"/>
        </w:rPr>
        <w:t xml:space="preserve">. Texas Association for Bilingual Education. Austin, TX. April 9, 1994. </w:t>
      </w:r>
    </w:p>
    <w:p w14:paraId="7465DF26" w14:textId="77777777" w:rsidR="00283BC2" w:rsidRPr="00582C3F" w:rsidRDefault="00283BC2">
      <w:pPr>
        <w:pStyle w:val="TableNormal1"/>
        <w:ind w:right="-180"/>
        <w:rPr>
          <w:sz w:val="22"/>
          <w:szCs w:val="22"/>
        </w:rPr>
      </w:pPr>
    </w:p>
    <w:p w14:paraId="032EB9CE"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Cross-Cultural Perspectives on Cooperative Learning:  Practices and Research in El Paso, Hawaii, Israel and San Antonio.</w:t>
      </w:r>
      <w:r w:rsidRPr="00582C3F">
        <w:rPr>
          <w:sz w:val="22"/>
          <w:szCs w:val="22"/>
        </w:rPr>
        <w:t xml:space="preserve"> National Association for Bilingual Education. Houston, TX. February 25, 1993.</w:t>
      </w:r>
    </w:p>
    <w:p w14:paraId="329AD733" w14:textId="77777777" w:rsidR="00283BC2" w:rsidRPr="00582C3F" w:rsidRDefault="00283BC2">
      <w:pPr>
        <w:pStyle w:val="TableNormal1"/>
        <w:ind w:right="-180"/>
        <w:rPr>
          <w:sz w:val="22"/>
          <w:szCs w:val="22"/>
        </w:rPr>
      </w:pPr>
    </w:p>
    <w:p w14:paraId="793E7E51"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Restructuring Bilingual Education Programs for the Year 2000</w:t>
      </w:r>
      <w:r w:rsidRPr="00582C3F">
        <w:rPr>
          <w:sz w:val="22"/>
          <w:szCs w:val="22"/>
        </w:rPr>
        <w:t>. National Association for Bilingual Education. Houston, TX. February 26, 1993.</w:t>
      </w:r>
    </w:p>
    <w:p w14:paraId="6D80E282" w14:textId="77777777" w:rsidR="00283BC2" w:rsidRPr="00582C3F" w:rsidRDefault="00283BC2">
      <w:pPr>
        <w:pStyle w:val="TableNormal1"/>
        <w:ind w:right="-180"/>
        <w:rPr>
          <w:sz w:val="22"/>
          <w:szCs w:val="22"/>
        </w:rPr>
      </w:pPr>
    </w:p>
    <w:p w14:paraId="047E8373"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 xml:space="preserve">Identifying Gifted Bilingual Students:  A Neo-Piagetian Approach. </w:t>
      </w:r>
      <w:r w:rsidRPr="00582C3F">
        <w:rPr>
          <w:sz w:val="22"/>
          <w:szCs w:val="22"/>
        </w:rPr>
        <w:t>National Association for Bilingual Education. Houston, TX. February 26, 1993.</w:t>
      </w:r>
    </w:p>
    <w:p w14:paraId="04858DC0" w14:textId="77777777" w:rsidR="00283BC2" w:rsidRPr="00582C3F" w:rsidRDefault="00283BC2">
      <w:pPr>
        <w:pStyle w:val="TableNormal1"/>
        <w:ind w:right="-180"/>
        <w:rPr>
          <w:sz w:val="22"/>
          <w:szCs w:val="22"/>
        </w:rPr>
      </w:pPr>
    </w:p>
    <w:p w14:paraId="129BB05B"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A Case Study:  Collaborative Research in a Bilingual Setting.</w:t>
      </w:r>
      <w:r w:rsidRPr="00582C3F">
        <w:rPr>
          <w:sz w:val="22"/>
          <w:szCs w:val="22"/>
        </w:rPr>
        <w:t xml:space="preserve"> National Association for Bilingual Education. Houston, TX. February 27, 1993.</w:t>
      </w:r>
    </w:p>
    <w:p w14:paraId="79C94FF9" w14:textId="77777777" w:rsidR="00283BC2" w:rsidRPr="00582C3F" w:rsidRDefault="00283BC2">
      <w:pPr>
        <w:pStyle w:val="TableNormal1"/>
        <w:ind w:right="-180"/>
        <w:rPr>
          <w:sz w:val="22"/>
          <w:szCs w:val="22"/>
        </w:rPr>
      </w:pPr>
    </w:p>
    <w:p w14:paraId="3B0DF726"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Use of Multimedia in Developing Teachers’ Instructional Strategies in Bilingual Classrooms.</w:t>
      </w:r>
      <w:r w:rsidRPr="00582C3F">
        <w:rPr>
          <w:sz w:val="22"/>
          <w:szCs w:val="22"/>
        </w:rPr>
        <w:t xml:space="preserve"> American Educational Research Association. Atlanta, GA. April 16, 1993.</w:t>
      </w:r>
    </w:p>
    <w:p w14:paraId="21CF31AA" w14:textId="77777777" w:rsidR="00283BC2" w:rsidRPr="00582C3F" w:rsidRDefault="00283BC2">
      <w:pPr>
        <w:pStyle w:val="TableNormal1"/>
        <w:ind w:right="-180"/>
        <w:rPr>
          <w:sz w:val="22"/>
          <w:szCs w:val="22"/>
        </w:rPr>
      </w:pPr>
    </w:p>
    <w:p w14:paraId="24B11DD4"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Different Ways of Telling, Seeing, and Hearing Students:  An Experimental Analysis of a Mentoring Video</w:t>
      </w:r>
      <w:r w:rsidRPr="00582C3F">
        <w:rPr>
          <w:sz w:val="22"/>
          <w:szCs w:val="22"/>
        </w:rPr>
        <w:t>. American Educational Research Association. Atlanta, GA. April, 1993.</w:t>
      </w:r>
    </w:p>
    <w:p w14:paraId="39D2040A" w14:textId="77777777" w:rsidR="00283BC2" w:rsidRPr="00582C3F" w:rsidRDefault="00283BC2">
      <w:pPr>
        <w:pStyle w:val="TableNormal1"/>
        <w:ind w:right="-180"/>
        <w:rPr>
          <w:sz w:val="22"/>
          <w:szCs w:val="22"/>
        </w:rPr>
      </w:pPr>
    </w:p>
    <w:p w14:paraId="48F1CC0C"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 xml:space="preserve">Investigaciones de agrupaciones colaborativas en programas bilingues: designos estudios y resultados. </w:t>
      </w:r>
      <w:r w:rsidRPr="00582C3F">
        <w:rPr>
          <w:sz w:val="22"/>
          <w:szCs w:val="22"/>
        </w:rPr>
        <w:t>National Association for Bilingual Education. Albuquerque, NM. February 1, 1992.</w:t>
      </w:r>
    </w:p>
    <w:p w14:paraId="7F2DCF15" w14:textId="77777777" w:rsidR="00283BC2" w:rsidRPr="00582C3F" w:rsidRDefault="00283BC2">
      <w:pPr>
        <w:pStyle w:val="TableNormal1"/>
        <w:ind w:right="-180"/>
        <w:rPr>
          <w:sz w:val="22"/>
          <w:szCs w:val="22"/>
        </w:rPr>
      </w:pPr>
    </w:p>
    <w:p w14:paraId="1B6E59F5"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 xml:space="preserve">A Social-Cultural View of a Southwest Community:  Perceptions, Attitudes and Needs. </w:t>
      </w:r>
      <w:r w:rsidRPr="00582C3F">
        <w:rPr>
          <w:sz w:val="22"/>
          <w:szCs w:val="22"/>
        </w:rPr>
        <w:t>National Association of Chicano Studies, San Antonio, TX. March 26, 1992.</w:t>
      </w:r>
    </w:p>
    <w:p w14:paraId="737DD342" w14:textId="77777777" w:rsidR="00283BC2" w:rsidRPr="00582C3F" w:rsidRDefault="00283BC2">
      <w:pPr>
        <w:pStyle w:val="TableNormal1"/>
        <w:ind w:right="-180"/>
        <w:rPr>
          <w:sz w:val="22"/>
          <w:szCs w:val="22"/>
        </w:rPr>
      </w:pPr>
    </w:p>
    <w:p w14:paraId="3D1E8137" w14:textId="77777777" w:rsidR="00283BC2" w:rsidRPr="00582C3F" w:rsidRDefault="00283BC2">
      <w:pPr>
        <w:pStyle w:val="TableNormal1"/>
        <w:ind w:right="-180"/>
        <w:rPr>
          <w:sz w:val="22"/>
          <w:szCs w:val="22"/>
        </w:rPr>
      </w:pPr>
      <w:r w:rsidRPr="00582C3F">
        <w:rPr>
          <w:sz w:val="22"/>
          <w:szCs w:val="22"/>
        </w:rPr>
        <w:t xml:space="preserve">Presenter: </w:t>
      </w:r>
      <w:r w:rsidRPr="00582C3F">
        <w:rPr>
          <w:i/>
          <w:iCs/>
          <w:sz w:val="22"/>
          <w:szCs w:val="22"/>
        </w:rPr>
        <w:t>Collaborative ISD's, Principals, Teachers, Parents, and IHE's equal Cooperative Effective Schools</w:t>
      </w:r>
      <w:r w:rsidRPr="00582C3F">
        <w:rPr>
          <w:sz w:val="22"/>
          <w:szCs w:val="22"/>
        </w:rPr>
        <w:t>. National Association for Bilingual Education. Washington, D.C. January 17, 1991.</w:t>
      </w:r>
    </w:p>
    <w:p w14:paraId="564FE6BB" w14:textId="77777777" w:rsidR="00283BC2" w:rsidRPr="00582C3F" w:rsidRDefault="00283BC2">
      <w:pPr>
        <w:pStyle w:val="TableNormal1"/>
        <w:ind w:right="-180"/>
        <w:rPr>
          <w:sz w:val="22"/>
          <w:szCs w:val="22"/>
        </w:rPr>
      </w:pPr>
    </w:p>
    <w:p w14:paraId="52538646" w14:textId="77777777" w:rsidR="00283BC2" w:rsidRPr="00582C3F" w:rsidRDefault="00283BC2">
      <w:pPr>
        <w:pStyle w:val="TableNormal1"/>
        <w:ind w:right="-180"/>
        <w:rPr>
          <w:b/>
          <w:bCs/>
          <w:smallCaps/>
          <w:sz w:val="22"/>
          <w:szCs w:val="22"/>
        </w:rPr>
      </w:pPr>
      <w:r w:rsidRPr="00582C3F">
        <w:rPr>
          <w:b/>
          <w:bCs/>
          <w:smallCaps/>
          <w:sz w:val="22"/>
          <w:szCs w:val="22"/>
        </w:rPr>
        <w:t>Creative Activities and Creative Works</w:t>
      </w:r>
    </w:p>
    <w:p w14:paraId="69530C4F" w14:textId="77777777" w:rsidR="00283BC2" w:rsidRPr="00582C3F" w:rsidRDefault="00283BC2">
      <w:pPr>
        <w:pStyle w:val="TableNormal1"/>
        <w:ind w:right="-180"/>
        <w:rPr>
          <w:b/>
          <w:bCs/>
          <w:smallCaps/>
          <w:sz w:val="22"/>
          <w:szCs w:val="22"/>
        </w:rPr>
      </w:pPr>
    </w:p>
    <w:p w14:paraId="320C2D95" w14:textId="77777777" w:rsidR="00283BC2" w:rsidRPr="00582C3F" w:rsidRDefault="00283BC2">
      <w:pPr>
        <w:pStyle w:val="TableNormal1"/>
        <w:ind w:right="-180"/>
        <w:rPr>
          <w:sz w:val="22"/>
          <w:szCs w:val="22"/>
        </w:rPr>
      </w:pPr>
      <w:r w:rsidRPr="00582C3F">
        <w:rPr>
          <w:b/>
          <w:bCs/>
          <w:sz w:val="22"/>
          <w:szCs w:val="22"/>
        </w:rPr>
        <w:t>Clark, Ellen R</w:t>
      </w:r>
      <w:r w:rsidRPr="00582C3F">
        <w:rPr>
          <w:sz w:val="22"/>
          <w:szCs w:val="22"/>
        </w:rPr>
        <w:t>., Carr, Vikki., &amp; Rios, Eliseo, (2009). DIA DE LOS MUERTOS: A CELEBRATION OF LOST LOVE: Altar, Dance, Ofrendas and Children’s Activities. Alameda Museum Smithsonian Affiliate.</w:t>
      </w:r>
    </w:p>
    <w:p w14:paraId="183D82C6" w14:textId="77777777" w:rsidR="00283BC2" w:rsidRPr="00582C3F" w:rsidRDefault="00283BC2">
      <w:pPr>
        <w:pStyle w:val="TableNormal1"/>
        <w:ind w:right="-180"/>
        <w:rPr>
          <w:b/>
          <w:bCs/>
          <w:smallCaps/>
          <w:sz w:val="22"/>
          <w:szCs w:val="22"/>
        </w:rPr>
      </w:pPr>
    </w:p>
    <w:p w14:paraId="0ACEB103"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Sosa, Kathy.</w:t>
      </w:r>
      <w:r w:rsidRPr="00582C3F">
        <w:rPr>
          <w:b/>
          <w:bCs/>
          <w:sz w:val="22"/>
          <w:szCs w:val="22"/>
        </w:rPr>
        <w:t xml:space="preserve"> </w:t>
      </w:r>
      <w:r w:rsidRPr="00582C3F">
        <w:rPr>
          <w:b/>
          <w:bCs/>
          <w:i/>
          <w:iCs/>
          <w:sz w:val="22"/>
          <w:szCs w:val="22"/>
        </w:rPr>
        <w:t xml:space="preserve">Huipiles: </w:t>
      </w:r>
      <w:r w:rsidRPr="00582C3F">
        <w:rPr>
          <w:i/>
          <w:iCs/>
          <w:sz w:val="22"/>
          <w:szCs w:val="22"/>
        </w:rPr>
        <w:t xml:space="preserve">A Celebration </w:t>
      </w:r>
      <w:r w:rsidRPr="00582C3F">
        <w:rPr>
          <w:sz w:val="22"/>
          <w:szCs w:val="22"/>
        </w:rPr>
        <w:t>Exhibit. Mexican Cultural Institute sponsored by the Smithsonian Latino Center Washington, DC. July 2007.</w:t>
      </w:r>
    </w:p>
    <w:p w14:paraId="366973B7" w14:textId="77777777" w:rsidR="00283BC2" w:rsidRPr="00582C3F" w:rsidRDefault="00283BC2">
      <w:pPr>
        <w:pStyle w:val="TableNormal1"/>
        <w:ind w:left="360"/>
        <w:rPr>
          <w:sz w:val="22"/>
          <w:szCs w:val="22"/>
        </w:rPr>
      </w:pPr>
    </w:p>
    <w:p w14:paraId="06891318" w14:textId="77777777" w:rsidR="00283BC2" w:rsidRDefault="00283BC2">
      <w:pPr>
        <w:pStyle w:val="TableNormal1"/>
        <w:rPr>
          <w:sz w:val="22"/>
          <w:szCs w:val="22"/>
        </w:rPr>
      </w:pPr>
      <w:r w:rsidRPr="00582C3F">
        <w:rPr>
          <w:b/>
          <w:bCs/>
          <w:sz w:val="22"/>
          <w:szCs w:val="22"/>
        </w:rPr>
        <w:t>Clark, E. R.,</w:t>
      </w:r>
      <w:r w:rsidRPr="00582C3F">
        <w:rPr>
          <w:sz w:val="22"/>
          <w:szCs w:val="22"/>
        </w:rPr>
        <w:t xml:space="preserve"> &amp; Sosa, K. </w:t>
      </w:r>
      <w:r w:rsidRPr="00582C3F">
        <w:rPr>
          <w:b/>
          <w:bCs/>
          <w:i/>
          <w:iCs/>
          <w:sz w:val="22"/>
          <w:szCs w:val="22"/>
        </w:rPr>
        <w:t xml:space="preserve">Huipiles: A Celebration </w:t>
      </w:r>
      <w:r w:rsidRPr="00582C3F">
        <w:rPr>
          <w:sz w:val="22"/>
          <w:szCs w:val="22"/>
        </w:rPr>
        <w:t>Exhibit featured at the Museo Alameda, San Antonio, TX sponsored by the Tobin Foundation, September 16, 2007.</w:t>
      </w:r>
    </w:p>
    <w:p w14:paraId="1276C2C2" w14:textId="77777777" w:rsidR="00E911DA" w:rsidRPr="00582C3F" w:rsidRDefault="00E911DA">
      <w:pPr>
        <w:pStyle w:val="TableNormal1"/>
        <w:rPr>
          <w:b/>
          <w:bCs/>
          <w:sz w:val="22"/>
          <w:szCs w:val="22"/>
        </w:rPr>
      </w:pPr>
    </w:p>
    <w:p w14:paraId="5BA165D6" w14:textId="77777777" w:rsidR="00283BC2" w:rsidRPr="00582C3F" w:rsidRDefault="00283BC2">
      <w:pPr>
        <w:pStyle w:val="TableNormal1"/>
        <w:rPr>
          <w:sz w:val="22"/>
          <w:szCs w:val="22"/>
        </w:rPr>
      </w:pPr>
      <w:r w:rsidRPr="00582C3F">
        <w:rPr>
          <w:b/>
          <w:bCs/>
          <w:sz w:val="22"/>
          <w:szCs w:val="22"/>
        </w:rPr>
        <w:t>Clark, E. R.</w:t>
      </w:r>
      <w:r w:rsidRPr="00582C3F">
        <w:rPr>
          <w:sz w:val="22"/>
          <w:szCs w:val="22"/>
        </w:rPr>
        <w:t xml:space="preserve"> &amp; Sosa, K. for the </w:t>
      </w:r>
      <w:r w:rsidRPr="00582C3F">
        <w:rPr>
          <w:i/>
          <w:iCs/>
          <w:sz w:val="22"/>
          <w:szCs w:val="22"/>
        </w:rPr>
        <w:t>Huipiles: Fabric of Identity</w:t>
      </w:r>
      <w:r w:rsidRPr="00582C3F">
        <w:rPr>
          <w:sz w:val="22"/>
          <w:szCs w:val="22"/>
        </w:rPr>
        <w:t xml:space="preserve"> documentary featured at the Washington, DC, San Antonio exhibits, and KLRN, 2007. </w:t>
      </w:r>
    </w:p>
    <w:p w14:paraId="59CCADD0"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1C34F40F"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b/>
          <w:bCs/>
          <w:sz w:val="22"/>
          <w:szCs w:val="22"/>
        </w:rPr>
        <w:t>Clark, E. R.</w:t>
      </w:r>
      <w:r w:rsidRPr="00582C3F">
        <w:rPr>
          <w:sz w:val="22"/>
          <w:szCs w:val="22"/>
        </w:rPr>
        <w:t xml:space="preserve"> Featured in </w:t>
      </w:r>
      <w:r w:rsidRPr="00582C3F">
        <w:rPr>
          <w:i/>
          <w:iCs/>
          <w:sz w:val="22"/>
          <w:szCs w:val="22"/>
        </w:rPr>
        <w:t xml:space="preserve">Nachos, </w:t>
      </w:r>
      <w:r w:rsidRPr="00582C3F">
        <w:rPr>
          <w:rFonts w:ascii="Times" w:hAnsi="Times" w:cs="Times"/>
          <w:sz w:val="22"/>
          <w:szCs w:val="22"/>
        </w:rPr>
        <w:fldChar w:fldCharType="begin"/>
      </w:r>
      <w:r w:rsidRPr="00582C3F">
        <w:rPr>
          <w:sz w:val="22"/>
          <w:szCs w:val="22"/>
        </w:rPr>
        <w:instrText xml:space="preserve"> CONTACT _Con-42424DCD4A0 \c \s \l </w:instrText>
      </w:r>
      <w:r w:rsidRPr="00582C3F">
        <w:rPr>
          <w:rFonts w:ascii="Times" w:hAnsi="Times" w:cs="Times"/>
          <w:sz w:val="22"/>
          <w:szCs w:val="22"/>
        </w:rPr>
        <w:fldChar w:fldCharType="separate"/>
      </w:r>
      <w:r w:rsidRPr="00582C3F">
        <w:rPr>
          <w:i/>
          <w:iCs/>
          <w:sz w:val="22"/>
          <w:szCs w:val="22"/>
        </w:rPr>
        <w:t>Tequila</w:t>
      </w:r>
      <w:r w:rsidRPr="00582C3F">
        <w:rPr>
          <w:rFonts w:ascii="Times" w:hAnsi="Times" w:cs="Times"/>
          <w:sz w:val="22"/>
          <w:szCs w:val="22"/>
        </w:rPr>
        <w:fldChar w:fldCharType="end"/>
      </w:r>
      <w:r w:rsidRPr="00582C3F">
        <w:rPr>
          <w:i/>
          <w:iCs/>
          <w:sz w:val="22"/>
          <w:szCs w:val="22"/>
        </w:rPr>
        <w:t xml:space="preserve"> y Mas</w:t>
      </w:r>
      <w:r w:rsidRPr="00582C3F">
        <w:rPr>
          <w:sz w:val="22"/>
          <w:szCs w:val="22"/>
        </w:rPr>
        <w:t xml:space="preserve"> documentary sponsored by the University of Australia, Perth, Australia. 2007</w:t>
      </w:r>
    </w:p>
    <w:p w14:paraId="3683A1B7" w14:textId="77777777" w:rsidR="00283BC2" w:rsidRPr="00582C3F" w:rsidRDefault="00283BC2">
      <w:pPr>
        <w:pStyle w:val="TableNormal1"/>
        <w:ind w:right="-180"/>
        <w:rPr>
          <w:b/>
          <w:bCs/>
          <w:sz w:val="22"/>
          <w:szCs w:val="22"/>
        </w:rPr>
      </w:pPr>
    </w:p>
    <w:p w14:paraId="72DFC125" w14:textId="77777777" w:rsidR="00283BC2" w:rsidRPr="00582C3F" w:rsidRDefault="00283BC2">
      <w:pPr>
        <w:pStyle w:val="TableNormal1"/>
        <w:ind w:right="-180"/>
        <w:rPr>
          <w:b/>
          <w:bCs/>
          <w:smallCaps/>
          <w:sz w:val="22"/>
          <w:szCs w:val="22"/>
        </w:rPr>
      </w:pPr>
      <w:r w:rsidRPr="00582C3F">
        <w:rPr>
          <w:b/>
          <w:bCs/>
          <w:sz w:val="22"/>
          <w:szCs w:val="22"/>
        </w:rPr>
        <w:t>Clark, E. R.</w:t>
      </w:r>
      <w:r w:rsidRPr="00582C3F">
        <w:rPr>
          <w:sz w:val="22"/>
          <w:szCs w:val="22"/>
        </w:rPr>
        <w:t xml:space="preserve"> Educational Content Director for Scholastic Entertainment PBS children’s show, </w:t>
      </w:r>
      <w:r w:rsidRPr="00582C3F">
        <w:rPr>
          <w:i/>
          <w:iCs/>
          <w:sz w:val="22"/>
          <w:szCs w:val="22"/>
        </w:rPr>
        <w:t>Maya and Miguel.</w:t>
      </w:r>
    </w:p>
    <w:p w14:paraId="0D019637" w14:textId="77777777" w:rsidR="00283BC2" w:rsidRPr="00582C3F" w:rsidRDefault="00283BC2">
      <w:pPr>
        <w:pStyle w:val="TableNormal1"/>
        <w:ind w:right="-180"/>
        <w:rPr>
          <w:sz w:val="22"/>
          <w:szCs w:val="22"/>
        </w:rPr>
      </w:pPr>
    </w:p>
    <w:p w14:paraId="10EC7381" w14:textId="77777777" w:rsidR="00283BC2" w:rsidRPr="00582C3F" w:rsidRDefault="00283BC2">
      <w:pPr>
        <w:pStyle w:val="TableNormal1"/>
        <w:rPr>
          <w:sz w:val="22"/>
          <w:szCs w:val="22"/>
        </w:rPr>
      </w:pPr>
      <w:r w:rsidRPr="00582C3F">
        <w:rPr>
          <w:sz w:val="22"/>
          <w:szCs w:val="22"/>
        </w:rPr>
        <w:t xml:space="preserve">Romo, Harriett and </w:t>
      </w:r>
      <w:r w:rsidRPr="00582C3F">
        <w:rPr>
          <w:b/>
          <w:bCs/>
          <w:sz w:val="22"/>
          <w:szCs w:val="22"/>
        </w:rPr>
        <w:t>Clark, Ellen Riojas</w:t>
      </w:r>
      <w:r w:rsidRPr="00582C3F">
        <w:rPr>
          <w:sz w:val="22"/>
          <w:szCs w:val="22"/>
        </w:rPr>
        <w:t xml:space="preserve">, (September-October 2003). </w:t>
      </w:r>
      <w:r w:rsidRPr="00582C3F">
        <w:rPr>
          <w:b/>
          <w:bCs/>
          <w:sz w:val="22"/>
          <w:szCs w:val="22"/>
        </w:rPr>
        <w:t>Photographic exhibit</w:t>
      </w:r>
      <w:r w:rsidRPr="00582C3F">
        <w:rPr>
          <w:sz w:val="22"/>
          <w:szCs w:val="22"/>
        </w:rPr>
        <w:t xml:space="preserve"> based on Rockefeller Grant. Photographers: AL RENDON &amp; BASTIENNE SCHMIDT,</w:t>
      </w:r>
      <w:r w:rsidRPr="00582C3F">
        <w:rPr>
          <w:b/>
          <w:bCs/>
          <w:sz w:val="22"/>
          <w:szCs w:val="22"/>
        </w:rPr>
        <w:t xml:space="preserve"> </w:t>
      </w:r>
      <w:r w:rsidRPr="00582C3F">
        <w:rPr>
          <w:b/>
          <w:bCs/>
          <w:i/>
          <w:iCs/>
          <w:sz w:val="22"/>
          <w:szCs w:val="22"/>
        </w:rPr>
        <w:t xml:space="preserve">Transnational Lives San Antonio. </w:t>
      </w:r>
      <w:r w:rsidRPr="00582C3F">
        <w:rPr>
          <w:sz w:val="22"/>
          <w:szCs w:val="22"/>
        </w:rPr>
        <w:t>Fototseptiembre USA.</w:t>
      </w:r>
      <w:r w:rsidRPr="00582C3F">
        <w:rPr>
          <w:b/>
          <w:bCs/>
          <w:sz w:val="22"/>
          <w:szCs w:val="22"/>
        </w:rPr>
        <w:t xml:space="preserve">, </w:t>
      </w:r>
      <w:r w:rsidRPr="00582C3F">
        <w:rPr>
          <w:sz w:val="22"/>
          <w:szCs w:val="22"/>
        </w:rPr>
        <w:t>UTSA Downtown Campus Gallery</w:t>
      </w:r>
      <w:r w:rsidRPr="00582C3F">
        <w:rPr>
          <w:b/>
          <w:bCs/>
          <w:sz w:val="22"/>
          <w:szCs w:val="22"/>
        </w:rPr>
        <w:t xml:space="preserve">. </w:t>
      </w:r>
      <w:r w:rsidRPr="00582C3F">
        <w:rPr>
          <w:sz w:val="22"/>
          <w:szCs w:val="22"/>
        </w:rPr>
        <w:t>May – June 2004 exhibit at the Mexican Cultural Institute then will travel to the Smithsonian Museum in Washington, DC.</w:t>
      </w:r>
    </w:p>
    <w:p w14:paraId="5A17E631" w14:textId="77777777" w:rsidR="00283BC2" w:rsidRPr="00582C3F" w:rsidRDefault="00283BC2">
      <w:pPr>
        <w:pStyle w:val="TableNormal1"/>
        <w:ind w:left="360"/>
        <w:rPr>
          <w:b/>
          <w:bCs/>
          <w:sz w:val="22"/>
          <w:szCs w:val="22"/>
        </w:rPr>
      </w:pPr>
    </w:p>
    <w:p w14:paraId="61E6C6D5" w14:textId="77777777" w:rsidR="00283BC2" w:rsidRPr="00582C3F" w:rsidRDefault="00283BC2">
      <w:pPr>
        <w:pStyle w:val="TableNormal1"/>
        <w:rPr>
          <w:sz w:val="22"/>
          <w:szCs w:val="22"/>
        </w:rPr>
      </w:pPr>
      <w:r w:rsidRPr="00582C3F">
        <w:rPr>
          <w:b/>
          <w:bCs/>
          <w:sz w:val="22"/>
          <w:szCs w:val="22"/>
        </w:rPr>
        <w:t xml:space="preserve">Clark, E. R., </w:t>
      </w:r>
      <w:r w:rsidRPr="00582C3F">
        <w:rPr>
          <w:sz w:val="22"/>
          <w:szCs w:val="22"/>
        </w:rPr>
        <w:t>Jansen, A. B., Cordova, R. Curators</w:t>
      </w:r>
      <w:r w:rsidRPr="00582C3F">
        <w:rPr>
          <w:b/>
          <w:bCs/>
          <w:sz w:val="22"/>
          <w:szCs w:val="22"/>
        </w:rPr>
        <w:t xml:space="preserve">: Latino Expressions: </w:t>
      </w:r>
      <w:r w:rsidRPr="00582C3F">
        <w:rPr>
          <w:b/>
          <w:bCs/>
          <w:i/>
          <w:iCs/>
          <w:sz w:val="22"/>
          <w:szCs w:val="22"/>
        </w:rPr>
        <w:t>Artistas de San</w:t>
      </w:r>
      <w:r w:rsidRPr="00582C3F">
        <w:rPr>
          <w:sz w:val="22"/>
          <w:szCs w:val="22"/>
        </w:rPr>
        <w:t xml:space="preserve"> </w:t>
      </w:r>
      <w:r w:rsidRPr="00582C3F">
        <w:rPr>
          <w:b/>
          <w:bCs/>
          <w:i/>
          <w:iCs/>
          <w:sz w:val="22"/>
          <w:szCs w:val="22"/>
        </w:rPr>
        <w:t>Antonio</w:t>
      </w:r>
      <w:r w:rsidRPr="00582C3F">
        <w:rPr>
          <w:b/>
          <w:bCs/>
          <w:sz w:val="22"/>
          <w:szCs w:val="22"/>
        </w:rPr>
        <w:t xml:space="preserve"> </w:t>
      </w:r>
      <w:r w:rsidRPr="00582C3F">
        <w:rPr>
          <w:sz w:val="22"/>
          <w:szCs w:val="22"/>
        </w:rPr>
        <w:t>exhibit. San Antonio Central Library Art Gallery, April 2004.</w:t>
      </w:r>
    </w:p>
    <w:p w14:paraId="6D66BBD5"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1940CE25" w14:textId="77777777" w:rsidR="00283BC2" w:rsidRPr="00582C3F" w:rsidRDefault="00283BC2">
      <w:pPr>
        <w:pStyle w:val="TableNormal1"/>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sz w:val="22"/>
          <w:szCs w:val="22"/>
        </w:rPr>
        <w:t xml:space="preserve">1996-98 UTSA Institute of Texas Cultures/AT&amp;T project: </w:t>
      </w:r>
      <w:r w:rsidRPr="00582C3F">
        <w:rPr>
          <w:b/>
          <w:bCs/>
          <w:i/>
          <w:iCs/>
          <w:sz w:val="22"/>
          <w:szCs w:val="22"/>
        </w:rPr>
        <w:t>Developing Multicultural</w:t>
      </w:r>
      <w:r w:rsidRPr="00582C3F">
        <w:rPr>
          <w:b/>
          <w:bCs/>
          <w:sz w:val="22"/>
          <w:szCs w:val="22"/>
        </w:rPr>
        <w:t xml:space="preserve"> </w:t>
      </w:r>
      <w:r w:rsidRPr="00582C3F">
        <w:rPr>
          <w:b/>
          <w:bCs/>
          <w:i/>
          <w:iCs/>
          <w:sz w:val="22"/>
          <w:szCs w:val="22"/>
        </w:rPr>
        <w:t>Understanding through Education:  Training for Texas Teachers with Technology</w:t>
      </w:r>
      <w:r w:rsidRPr="00582C3F">
        <w:rPr>
          <w:sz w:val="22"/>
          <w:szCs w:val="22"/>
        </w:rPr>
        <w:t xml:space="preserve"> </w:t>
      </w:r>
    </w:p>
    <w:p w14:paraId="66312D57" w14:textId="77777777" w:rsidR="00283BC2" w:rsidRPr="00582C3F" w:rsidRDefault="00283BC2">
      <w:pPr>
        <w:pStyle w:val="BodyText"/>
        <w:tabs>
          <w:tab w:val="left" w:pos="9000"/>
        </w:tabs>
        <w:ind w:right="270"/>
        <w:jc w:val="left"/>
        <w:rPr>
          <w:rFonts w:ascii="Times New Roman" w:hAnsi="Times New Roman" w:cs="Times New Roman"/>
          <w:sz w:val="22"/>
          <w:szCs w:val="22"/>
        </w:rPr>
      </w:pPr>
      <w:r w:rsidRPr="00582C3F">
        <w:rPr>
          <w:rFonts w:ascii="Times New Roman" w:hAnsi="Times New Roman" w:cs="Times New Roman"/>
          <w:sz w:val="22"/>
          <w:szCs w:val="22"/>
        </w:rPr>
        <w:t>Main responsibility with this multi-year and multi-site project was in developing the teacher-training component, presenting the long distance workshops, developing the curriculum framework and the development of the multicultural education technology curriculum.</w:t>
      </w:r>
    </w:p>
    <w:p w14:paraId="07A562E3"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8640"/>
          <w:tab w:val="left" w:pos="9360"/>
          <w:tab w:val="left" w:pos="10080"/>
        </w:tabs>
        <w:spacing w:line="240" w:lineRule="atLeast"/>
        <w:ind w:right="720"/>
        <w:rPr>
          <w:b/>
          <w:bCs/>
          <w:sz w:val="22"/>
          <w:szCs w:val="22"/>
        </w:rPr>
      </w:pPr>
    </w:p>
    <w:p w14:paraId="6ECF50BD"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9000"/>
          <w:tab w:val="left" w:pos="10080"/>
        </w:tabs>
        <w:spacing w:line="240" w:lineRule="atLeast"/>
        <w:rPr>
          <w:sz w:val="22"/>
          <w:szCs w:val="22"/>
        </w:rPr>
      </w:pPr>
      <w:r w:rsidRPr="00582C3F">
        <w:rPr>
          <w:b/>
          <w:bCs/>
          <w:sz w:val="22"/>
          <w:szCs w:val="22"/>
        </w:rPr>
        <w:t>1991-2003 Summer Institutes</w:t>
      </w:r>
      <w:r w:rsidRPr="00582C3F">
        <w:rPr>
          <w:sz w:val="22"/>
          <w:szCs w:val="22"/>
        </w:rPr>
        <w:t xml:space="preserve">.  In collaboration with the San Antonio Independent School District, Northside Independent School, and BBL division, developed seven summer institutes. Conceptualization and development of course content, additional courses, textbook selection, and the compilation of extensive reading packets.  Nationally and internationally known speakers were invited to be part of the institutes. </w:t>
      </w:r>
    </w:p>
    <w:p w14:paraId="22595E4B"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8640"/>
          <w:tab w:val="left" w:pos="9360"/>
          <w:tab w:val="left" w:pos="10080"/>
        </w:tabs>
        <w:spacing w:line="240" w:lineRule="atLeast"/>
        <w:ind w:right="720"/>
        <w:rPr>
          <w:sz w:val="22"/>
          <w:szCs w:val="22"/>
        </w:rPr>
      </w:pPr>
    </w:p>
    <w:p w14:paraId="598331FF" w14:textId="77777777" w:rsidR="00283BC2" w:rsidRPr="00582C3F" w:rsidRDefault="00283BC2" w:rsidP="00695696">
      <w:pPr>
        <w:pStyle w:val="TableNormal1"/>
        <w:numPr>
          <w:ilvl w:val="0"/>
          <w:numId w:val="25"/>
        </w:numPr>
        <w:spacing w:line="240" w:lineRule="atLeast"/>
        <w:ind w:right="270"/>
        <w:rPr>
          <w:sz w:val="22"/>
          <w:szCs w:val="22"/>
        </w:rPr>
      </w:pPr>
      <w:r w:rsidRPr="00582C3F">
        <w:rPr>
          <w:sz w:val="22"/>
          <w:szCs w:val="22"/>
        </w:rPr>
        <w:t>1991, 1996, 1997 Summer Institute:  Restructuring Schools for Language Minority Students.</w:t>
      </w:r>
    </w:p>
    <w:p w14:paraId="1921D9CF" w14:textId="77777777" w:rsidR="00283BC2" w:rsidRPr="00582C3F" w:rsidRDefault="00283BC2" w:rsidP="00695696">
      <w:pPr>
        <w:pStyle w:val="TableNormal1"/>
        <w:numPr>
          <w:ilvl w:val="0"/>
          <w:numId w:val="26"/>
        </w:numPr>
        <w:spacing w:line="240" w:lineRule="atLeast"/>
        <w:ind w:right="720"/>
        <w:rPr>
          <w:sz w:val="22"/>
          <w:szCs w:val="22"/>
        </w:rPr>
      </w:pPr>
      <w:r w:rsidRPr="00582C3F">
        <w:rPr>
          <w:sz w:val="22"/>
          <w:szCs w:val="22"/>
        </w:rPr>
        <w:t>1995</w:t>
      </w:r>
      <w:r w:rsidRPr="00582C3F">
        <w:rPr>
          <w:sz w:val="22"/>
          <w:szCs w:val="22"/>
        </w:rPr>
        <w:tab/>
        <w:t>Summer Institute:  Collaborative Teaching, Cooperative Learning, and Integrative Curriculum Design for Instruction of Bilingual Students.</w:t>
      </w:r>
    </w:p>
    <w:p w14:paraId="42AD8954" w14:textId="77777777" w:rsidR="00283BC2" w:rsidRPr="00582C3F" w:rsidRDefault="00283BC2" w:rsidP="00695696">
      <w:pPr>
        <w:pStyle w:val="TableNormal1"/>
        <w:numPr>
          <w:ilvl w:val="0"/>
          <w:numId w:val="26"/>
        </w:numPr>
        <w:spacing w:line="240" w:lineRule="atLeast"/>
        <w:ind w:right="720"/>
        <w:rPr>
          <w:sz w:val="22"/>
          <w:szCs w:val="22"/>
        </w:rPr>
      </w:pPr>
      <w:r w:rsidRPr="00582C3F">
        <w:rPr>
          <w:sz w:val="22"/>
          <w:szCs w:val="22"/>
        </w:rPr>
        <w:t>1994 Summer Institute:  Integrative Curriculum Design for the Instruction of Language Minority Students.</w:t>
      </w:r>
    </w:p>
    <w:p w14:paraId="167A3F06" w14:textId="77777777" w:rsidR="00283BC2" w:rsidRPr="00582C3F" w:rsidRDefault="00283BC2" w:rsidP="00695696">
      <w:pPr>
        <w:pStyle w:val="TableNormal1"/>
        <w:numPr>
          <w:ilvl w:val="0"/>
          <w:numId w:val="26"/>
        </w:numPr>
        <w:spacing w:line="240" w:lineRule="atLeast"/>
        <w:ind w:right="720"/>
        <w:rPr>
          <w:sz w:val="22"/>
          <w:szCs w:val="22"/>
        </w:rPr>
      </w:pPr>
      <w:r w:rsidRPr="00582C3F">
        <w:rPr>
          <w:sz w:val="22"/>
          <w:szCs w:val="22"/>
        </w:rPr>
        <w:t>1992 Summer Institute:  Cooperative Learning:  Empowering Schools and Communities through Collaborative and Cooperative Practices.</w:t>
      </w:r>
    </w:p>
    <w:p w14:paraId="6AD0850C" w14:textId="77777777" w:rsidR="00283BC2" w:rsidRPr="00582C3F" w:rsidRDefault="00283BC2">
      <w:pPr>
        <w:pStyle w:val="TableNormal1"/>
        <w:tabs>
          <w:tab w:val="left" w:pos="540"/>
        </w:tabs>
        <w:ind w:left="630"/>
        <w:rPr>
          <w:b/>
          <w:bCs/>
          <w:sz w:val="22"/>
          <w:szCs w:val="22"/>
        </w:rPr>
      </w:pPr>
    </w:p>
    <w:p w14:paraId="5C8CFC38"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b/>
          <w:bCs/>
          <w:sz w:val="22"/>
          <w:szCs w:val="22"/>
        </w:rPr>
        <w:lastRenderedPageBreak/>
        <w:t>1993 University Conference on Multiculturalism in the United States:  Multiculturalism</w:t>
      </w:r>
      <w:r w:rsidRPr="00582C3F">
        <w:rPr>
          <w:sz w:val="22"/>
          <w:szCs w:val="22"/>
        </w:rPr>
        <w:t xml:space="preserve"> </w:t>
      </w:r>
      <w:r w:rsidRPr="00582C3F">
        <w:rPr>
          <w:b/>
          <w:bCs/>
          <w:sz w:val="22"/>
          <w:szCs w:val="22"/>
        </w:rPr>
        <w:t>and Democracy:  Strategic Alternatives</w:t>
      </w:r>
      <w:r w:rsidRPr="00582C3F">
        <w:rPr>
          <w:sz w:val="22"/>
          <w:szCs w:val="22"/>
        </w:rPr>
        <w:t>. Co-chaired conference on multiculturalism.  The conference brought to UTSA and to the community speakers such as Carlos Cortes, Arthur Schlesinger, Cornel West, and Jorge Klor de Alva, among others.  Created an opportunity for dialogue of multicultural issues and priorities for both the university and the community.</w:t>
      </w:r>
    </w:p>
    <w:p w14:paraId="27B4C8B0" w14:textId="77777777" w:rsidR="00283BC2" w:rsidRPr="00582C3F" w:rsidRDefault="00283BC2">
      <w:pPr>
        <w:pStyle w:val="TableNormal1"/>
        <w:tabs>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5D83C155" w14:textId="77777777" w:rsidR="00283BC2" w:rsidRPr="00582C3F" w:rsidRDefault="00283BC2">
      <w:pPr>
        <w:pStyle w:val="TableNormal1"/>
        <w:tabs>
          <w:tab w:val="left" w:pos="720"/>
        </w:tabs>
        <w:rPr>
          <w:sz w:val="22"/>
          <w:szCs w:val="22"/>
        </w:rPr>
      </w:pPr>
      <w:r w:rsidRPr="00582C3F">
        <w:rPr>
          <w:b/>
          <w:bCs/>
          <w:sz w:val="22"/>
          <w:szCs w:val="22"/>
        </w:rPr>
        <w:t xml:space="preserve">1991 Art exhibit:  </w:t>
      </w:r>
      <w:r w:rsidRPr="00582C3F">
        <w:rPr>
          <w:b/>
          <w:bCs/>
          <w:i/>
          <w:iCs/>
          <w:sz w:val="22"/>
          <w:szCs w:val="22"/>
        </w:rPr>
        <w:t>Luz</w:t>
      </w:r>
      <w:r w:rsidRPr="00582C3F">
        <w:rPr>
          <w:b/>
          <w:bCs/>
          <w:sz w:val="22"/>
          <w:szCs w:val="22"/>
        </w:rPr>
        <w:t>:  Education through Art - Orlando AB</w:t>
      </w:r>
      <w:r w:rsidRPr="00582C3F">
        <w:rPr>
          <w:sz w:val="22"/>
          <w:szCs w:val="22"/>
        </w:rPr>
        <w:t>.  An interactive art exhibit, workshops, and student programs were structured in  collaboration with an internationally known artist, Orlando Botero and DagenBela Gallery.  The art exhibit was inaugurated at the UTSA Art Gallery and traveled to the Miami Dade School of Art, to the Fine Arts Museum of Long Island, to Washington, D. C., and to Colombia, South America.</w:t>
      </w:r>
    </w:p>
    <w:p w14:paraId="229CB8F7"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mallCaps/>
          <w:sz w:val="22"/>
          <w:szCs w:val="22"/>
        </w:rPr>
      </w:pPr>
    </w:p>
    <w:p w14:paraId="7170A276" w14:textId="3346CFC2" w:rsidR="00283BC2"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r w:rsidRPr="00582C3F">
        <w:rPr>
          <w:b/>
          <w:bCs/>
          <w:smallCaps/>
          <w:sz w:val="22"/>
          <w:szCs w:val="22"/>
        </w:rPr>
        <w:t>Fellowships and Grants</w:t>
      </w:r>
      <w:r w:rsidRPr="00582C3F">
        <w:rPr>
          <w:b/>
          <w:bCs/>
          <w:sz w:val="22"/>
          <w:szCs w:val="22"/>
        </w:rPr>
        <w:t xml:space="preserve"> (selection):</w:t>
      </w:r>
    </w:p>
    <w:p w14:paraId="3E9D11AE" w14:textId="3E21F6B2" w:rsidR="002B3C98" w:rsidRPr="002B3C98" w:rsidRDefault="002B3C98">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r w:rsidRPr="002B3C98">
        <w:rPr>
          <w:bCs/>
          <w:sz w:val="22"/>
          <w:szCs w:val="22"/>
        </w:rPr>
        <w:t xml:space="preserve">2018 </w:t>
      </w:r>
      <w:r w:rsidRPr="002B3C98">
        <w:rPr>
          <w:sz w:val="22"/>
          <w:szCs w:val="22"/>
        </w:rPr>
        <w:t xml:space="preserve">TriArt city of San Antonio grant - </w:t>
      </w:r>
      <w:r w:rsidRPr="002B3C98">
        <w:rPr>
          <w:i/>
          <w:sz w:val="22"/>
          <w:szCs w:val="22"/>
        </w:rPr>
        <w:t>Rebozos:</w:t>
      </w:r>
      <w:r w:rsidRPr="002B3C98">
        <w:rPr>
          <w:sz w:val="22"/>
          <w:szCs w:val="22"/>
        </w:rPr>
        <w:t xml:space="preserve"> The Threads that Bind Us Historically and to the Present</w:t>
      </w:r>
      <w:r>
        <w:rPr>
          <w:sz w:val="22"/>
          <w:szCs w:val="22"/>
        </w:rPr>
        <w:t>.</w:t>
      </w:r>
    </w:p>
    <w:p w14:paraId="483738F2" w14:textId="047CADBE" w:rsidR="002B3C98" w:rsidRPr="002B3C98" w:rsidRDefault="002B3C98" w:rsidP="002B3C98">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Cs/>
          <w:sz w:val="22"/>
          <w:szCs w:val="22"/>
        </w:rPr>
      </w:pPr>
      <w:r w:rsidRPr="002B3C98">
        <w:rPr>
          <w:bCs/>
          <w:sz w:val="22"/>
          <w:szCs w:val="22"/>
        </w:rPr>
        <w:t>2018 Humanities grant for Jesse Trevino documentary</w:t>
      </w:r>
    </w:p>
    <w:p w14:paraId="091574B1" w14:textId="0EB1708B"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240"/>
        <w:ind w:right="720"/>
        <w:rPr>
          <w:sz w:val="22"/>
          <w:szCs w:val="22"/>
        </w:rPr>
      </w:pPr>
      <w:r w:rsidRPr="00582C3F">
        <w:rPr>
          <w:sz w:val="22"/>
          <w:szCs w:val="22"/>
        </w:rPr>
        <w:t>2011</w:t>
      </w:r>
      <w:r w:rsidRPr="00582C3F">
        <w:rPr>
          <w:b/>
          <w:bCs/>
          <w:sz w:val="22"/>
          <w:szCs w:val="22"/>
        </w:rPr>
        <w:t xml:space="preserve"> </w:t>
      </w:r>
      <w:r w:rsidRPr="00582C3F">
        <w:rPr>
          <w:sz w:val="22"/>
          <w:szCs w:val="22"/>
        </w:rPr>
        <w:t>NEH Fellowship Grant submitted.</w:t>
      </w:r>
    </w:p>
    <w:p w14:paraId="172A6C77"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Received 2011 BBL Minigrant for Research, $2,000.</w:t>
      </w:r>
    </w:p>
    <w:p w14:paraId="15B62BB1" w14:textId="77777777" w:rsidR="00283BC2" w:rsidRPr="00582C3F" w:rsidRDefault="00283BC2">
      <w:pPr>
        <w:pStyle w:val="TableNormal1"/>
        <w:autoSpaceDE w:val="0"/>
        <w:autoSpaceDN w:val="0"/>
        <w:rPr>
          <w:sz w:val="22"/>
          <w:szCs w:val="22"/>
        </w:rPr>
      </w:pPr>
      <w:r w:rsidRPr="00582C3F">
        <w:rPr>
          <w:sz w:val="22"/>
          <w:szCs w:val="22"/>
        </w:rPr>
        <w:t>2010 Co-</w:t>
      </w:r>
      <w:r w:rsidRPr="00582C3F">
        <w:rPr>
          <w:i/>
          <w:iCs/>
          <w:sz w:val="22"/>
          <w:szCs w:val="22"/>
        </w:rPr>
        <w:t xml:space="preserve"> </w:t>
      </w:r>
      <w:r w:rsidRPr="00582C3F">
        <w:rPr>
          <w:sz w:val="22"/>
          <w:szCs w:val="22"/>
        </w:rPr>
        <w:t>PI for Project ACEST: Academy for Culturally Efficacious STEM Teachers, Texas Higher Education Coordinating Board, $750,000.</w:t>
      </w:r>
    </w:p>
    <w:p w14:paraId="08B6F03C"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6D2AD37C" w14:textId="77777777" w:rsidR="00283BC2" w:rsidRPr="00582C3F" w:rsidRDefault="00283BC2">
      <w:pPr>
        <w:pStyle w:val="Default"/>
        <w:rPr>
          <w:sz w:val="22"/>
          <w:szCs w:val="22"/>
        </w:rPr>
      </w:pPr>
      <w:r w:rsidRPr="00582C3F">
        <w:rPr>
          <w:sz w:val="22"/>
          <w:szCs w:val="22"/>
        </w:rPr>
        <w:t xml:space="preserve">2009 Co-PI Texas Regional Collaborative for Excellence and Science Teaching: Induction Program, 102,000 </w:t>
      </w:r>
    </w:p>
    <w:p w14:paraId="1F0023E6"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636DFF1A"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 xml:space="preserve">2009 NEH Summer Stipend </w:t>
      </w:r>
    </w:p>
    <w:p w14:paraId="0DE06C67"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75AB6ABB"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mallCaps/>
          <w:sz w:val="22"/>
          <w:szCs w:val="22"/>
        </w:rPr>
      </w:pPr>
      <w:r w:rsidRPr="00582C3F">
        <w:rPr>
          <w:sz w:val="22"/>
          <w:szCs w:val="22"/>
        </w:rPr>
        <w:t xml:space="preserve">2004 Project ATE Research Grant:  </w:t>
      </w:r>
      <w:r w:rsidRPr="00582C3F">
        <w:rPr>
          <w:i/>
          <w:iCs/>
          <w:sz w:val="22"/>
          <w:szCs w:val="22"/>
        </w:rPr>
        <w:t>Teachers’ Perceptions of Ethnic Minority Students’ Transnational Lives</w:t>
      </w:r>
      <w:r w:rsidRPr="00582C3F">
        <w:rPr>
          <w:sz w:val="22"/>
          <w:szCs w:val="22"/>
        </w:rPr>
        <w:t>. $4,200.</w:t>
      </w:r>
    </w:p>
    <w:p w14:paraId="4C2A746E"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jc w:val="center"/>
        <w:rPr>
          <w:b/>
          <w:bCs/>
          <w:sz w:val="22"/>
          <w:szCs w:val="22"/>
        </w:rPr>
      </w:pPr>
    </w:p>
    <w:p w14:paraId="13C17A67"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 xml:space="preserve">2004 COEHD Research Mini-Grant: </w:t>
      </w:r>
      <w:r w:rsidRPr="00582C3F">
        <w:rPr>
          <w:i/>
          <w:iCs/>
          <w:sz w:val="22"/>
          <w:szCs w:val="22"/>
        </w:rPr>
        <w:t>Teachers’ Perceptions of Transnational Lives</w:t>
      </w:r>
      <w:r w:rsidRPr="00582C3F">
        <w:rPr>
          <w:sz w:val="22"/>
          <w:szCs w:val="22"/>
        </w:rPr>
        <w:t>. ($1,200).</w:t>
      </w:r>
    </w:p>
    <w:p w14:paraId="00817E1D"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b/>
          <w:bCs/>
          <w:sz w:val="22"/>
          <w:szCs w:val="22"/>
        </w:rPr>
      </w:pPr>
    </w:p>
    <w:p w14:paraId="02CFD6F6" w14:textId="77777777" w:rsidR="00283BC2" w:rsidRPr="00582C3F" w:rsidRDefault="00283BC2">
      <w:pPr>
        <w:pStyle w:val="TableNormal1"/>
        <w:tabs>
          <w:tab w:val="left"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ind w:right="90"/>
        <w:rPr>
          <w:b/>
          <w:bCs/>
          <w:sz w:val="22"/>
          <w:szCs w:val="22"/>
        </w:rPr>
      </w:pPr>
      <w:r w:rsidRPr="00582C3F">
        <w:rPr>
          <w:sz w:val="22"/>
          <w:szCs w:val="22"/>
        </w:rPr>
        <w:t xml:space="preserve">2003 COEHD Research Mini-Grant: </w:t>
      </w:r>
      <w:r w:rsidRPr="00582C3F">
        <w:rPr>
          <w:i/>
          <w:iCs/>
          <w:sz w:val="22"/>
          <w:szCs w:val="22"/>
        </w:rPr>
        <w:t>Metamorfosis</w:t>
      </w:r>
      <w:r w:rsidRPr="00582C3F">
        <w:rPr>
          <w:sz w:val="22"/>
          <w:szCs w:val="22"/>
        </w:rPr>
        <w:t xml:space="preserve">: </w:t>
      </w:r>
      <w:r w:rsidRPr="00582C3F">
        <w:rPr>
          <w:i/>
          <w:iCs/>
          <w:sz w:val="22"/>
          <w:szCs w:val="22"/>
        </w:rPr>
        <w:t>Improving the Learning Ecology for Language Minority Students</w:t>
      </w:r>
      <w:r w:rsidRPr="00582C3F">
        <w:rPr>
          <w:sz w:val="22"/>
          <w:szCs w:val="22"/>
        </w:rPr>
        <w:t>. ($1,000).</w:t>
      </w:r>
    </w:p>
    <w:p w14:paraId="7A764639"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8820"/>
          <w:tab w:val="left" w:pos="9090"/>
          <w:tab w:val="left" w:pos="9360"/>
          <w:tab w:val="left" w:pos="10080"/>
        </w:tabs>
        <w:rPr>
          <w:sz w:val="22"/>
          <w:szCs w:val="22"/>
        </w:rPr>
      </w:pPr>
    </w:p>
    <w:p w14:paraId="26710084"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8820"/>
          <w:tab w:val="left" w:pos="9090"/>
          <w:tab w:val="left" w:pos="9360"/>
          <w:tab w:val="left" w:pos="10080"/>
        </w:tabs>
        <w:rPr>
          <w:sz w:val="22"/>
          <w:szCs w:val="22"/>
        </w:rPr>
      </w:pPr>
      <w:r w:rsidRPr="00582C3F">
        <w:rPr>
          <w:sz w:val="22"/>
          <w:szCs w:val="22"/>
        </w:rPr>
        <w:t xml:space="preserve">New York University Faculty Resource Network grant. Summer 2002 Faculty Enrichment Program. </w:t>
      </w:r>
    </w:p>
    <w:p w14:paraId="582D8039"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649CF45B"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National Endowment for the Humanities Summer Institute Grant ($172,000) “</w:t>
      </w:r>
      <w:r w:rsidRPr="00582C3F">
        <w:rPr>
          <w:i/>
          <w:iCs/>
          <w:sz w:val="22"/>
          <w:szCs w:val="22"/>
        </w:rPr>
        <w:t>Derrumbando Fronteras/</w:t>
      </w:r>
      <w:r w:rsidRPr="00582C3F">
        <w:rPr>
          <w:sz w:val="22"/>
          <w:szCs w:val="22"/>
        </w:rPr>
        <w:t>Breaking Boundaries: 2003 Institute for the Integration of Mexican American and Latino Literature Culture in the Secondary Classroom,” 2002.</w:t>
      </w:r>
    </w:p>
    <w:p w14:paraId="7457253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4E3CA1BA"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 xml:space="preserve">Received a Recovering The U. S. Hispanic Literary Heritage 2002 Research Grant-In-Aid Application:  A Search for the Cultural Poetics of </w:t>
      </w:r>
      <w:r w:rsidRPr="00582C3F">
        <w:rPr>
          <w:i/>
          <w:iCs/>
          <w:sz w:val="22"/>
          <w:szCs w:val="22"/>
        </w:rPr>
        <w:t>Dia de los Muertos</w:t>
      </w:r>
      <w:r w:rsidRPr="00582C3F">
        <w:rPr>
          <w:sz w:val="22"/>
          <w:szCs w:val="22"/>
        </w:rPr>
        <w:t xml:space="preserve"> Literature in San Antonio, Texas</w:t>
      </w:r>
      <w:r w:rsidRPr="00582C3F">
        <w:rPr>
          <w:i/>
          <w:iCs/>
          <w:sz w:val="22"/>
          <w:szCs w:val="22"/>
        </w:rPr>
        <w:t>: Calaveras</w:t>
      </w:r>
      <w:r w:rsidRPr="00582C3F">
        <w:rPr>
          <w:sz w:val="22"/>
          <w:szCs w:val="22"/>
        </w:rPr>
        <w:t>. ($2,000).</w:t>
      </w:r>
    </w:p>
    <w:p w14:paraId="07152D1F"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5270BBDA"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Received 2001-02 COEHD Minigrants for Research.</w:t>
      </w:r>
    </w:p>
    <w:p w14:paraId="49E37FDF"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37AD7A82"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 xml:space="preserve">Received a 2002 UTSA Faculty Development Leave Award Grant Proposal: The Duke of  </w:t>
      </w:r>
      <w:r w:rsidRPr="00582C3F">
        <w:rPr>
          <w:i/>
          <w:iCs/>
          <w:sz w:val="22"/>
          <w:szCs w:val="22"/>
        </w:rPr>
        <w:t>Calaveras,</w:t>
      </w:r>
      <w:r w:rsidRPr="00582C3F">
        <w:rPr>
          <w:sz w:val="22"/>
          <w:szCs w:val="22"/>
        </w:rPr>
        <w:t xml:space="preserve"> Moisés Espino del Castillo:  A 30 Year Collection of</w:t>
      </w:r>
      <w:r w:rsidRPr="00582C3F">
        <w:rPr>
          <w:i/>
          <w:iCs/>
          <w:sz w:val="22"/>
          <w:szCs w:val="22"/>
        </w:rPr>
        <w:t xml:space="preserve"> Calaveras</w:t>
      </w:r>
      <w:r w:rsidRPr="00582C3F">
        <w:rPr>
          <w:sz w:val="22"/>
          <w:szCs w:val="22"/>
        </w:rPr>
        <w:t>, (1970-2000).</w:t>
      </w:r>
    </w:p>
    <w:p w14:paraId="1541A7AB"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12CA07D1"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UTSA Faculty Research Grant, 2000-2001 $5,000.</w:t>
      </w:r>
    </w:p>
    <w:p w14:paraId="6B9A9558"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2460488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t>Division of Bicultural Bilingual Studies Faculty Research Grant, 2001.</w:t>
      </w:r>
    </w:p>
    <w:p w14:paraId="1CCC4588"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p>
    <w:p w14:paraId="639432F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9090"/>
          <w:tab w:val="left" w:pos="9360"/>
          <w:tab w:val="left" w:pos="10080"/>
        </w:tabs>
        <w:rPr>
          <w:sz w:val="22"/>
          <w:szCs w:val="22"/>
        </w:rPr>
      </w:pPr>
      <w:r w:rsidRPr="00582C3F">
        <w:rPr>
          <w:sz w:val="22"/>
          <w:szCs w:val="22"/>
        </w:rPr>
        <w:lastRenderedPageBreak/>
        <w:t>Selected as a Educational Testing Services (ETS)/Hispanic Association of College and Universities (HACU) Policy Fellow, 2000-002.</w:t>
      </w:r>
    </w:p>
    <w:p w14:paraId="47752A24" w14:textId="77777777" w:rsidR="00283BC2" w:rsidRPr="00582C3F" w:rsidRDefault="00283BC2">
      <w:pPr>
        <w:pStyle w:val="TableNormal1"/>
        <w:tabs>
          <w:tab w:val="left" w:pos="9090"/>
        </w:tabs>
        <w:rPr>
          <w:sz w:val="22"/>
          <w:szCs w:val="22"/>
        </w:rPr>
      </w:pPr>
    </w:p>
    <w:p w14:paraId="74DE882F" w14:textId="77777777" w:rsidR="00283BC2" w:rsidRPr="00582C3F" w:rsidRDefault="00283BC2">
      <w:pPr>
        <w:pStyle w:val="TableNormal1"/>
        <w:tabs>
          <w:tab w:val="left" w:pos="9090"/>
        </w:tabs>
        <w:rPr>
          <w:sz w:val="22"/>
          <w:szCs w:val="22"/>
        </w:rPr>
      </w:pPr>
      <w:r w:rsidRPr="00582C3F">
        <w:rPr>
          <w:sz w:val="22"/>
          <w:szCs w:val="22"/>
        </w:rPr>
        <w:t>National Endowment for the Humanities Summer Institute Grant ($174, 000) “</w:t>
      </w:r>
      <w:r w:rsidRPr="00582C3F">
        <w:rPr>
          <w:i/>
          <w:iCs/>
          <w:sz w:val="22"/>
          <w:szCs w:val="22"/>
        </w:rPr>
        <w:t>Derrumbando Fronteras/</w:t>
      </w:r>
      <w:r w:rsidRPr="00582C3F">
        <w:rPr>
          <w:sz w:val="22"/>
          <w:szCs w:val="22"/>
        </w:rPr>
        <w:t>Breaking Boundaries:  2001 Institute for the Integration of Mexican American and Latino Literature Culture in the Secondary Classroom,” 2000.</w:t>
      </w:r>
    </w:p>
    <w:p w14:paraId="181B5C80" w14:textId="77777777" w:rsidR="00283BC2" w:rsidRPr="00582C3F" w:rsidRDefault="00283BC2">
      <w:pPr>
        <w:pStyle w:val="TableNormal1"/>
        <w:tabs>
          <w:tab w:val="left" w:pos="9090"/>
        </w:tabs>
        <w:rPr>
          <w:sz w:val="22"/>
          <w:szCs w:val="22"/>
        </w:rPr>
      </w:pPr>
    </w:p>
    <w:p w14:paraId="6CB863DA" w14:textId="77777777" w:rsidR="00283BC2" w:rsidRPr="00582C3F" w:rsidRDefault="00283BC2">
      <w:pPr>
        <w:pStyle w:val="TableNormal1"/>
        <w:tabs>
          <w:tab w:val="left" w:pos="9090"/>
        </w:tabs>
        <w:rPr>
          <w:sz w:val="22"/>
          <w:szCs w:val="22"/>
        </w:rPr>
      </w:pPr>
      <w:r w:rsidRPr="00582C3F">
        <w:rPr>
          <w:sz w:val="22"/>
          <w:szCs w:val="22"/>
        </w:rPr>
        <w:t xml:space="preserve">Co-author with Armando Trujillo for the Metropolitan Policy Research Institute grant “Mexican American Studies:  Generating a Vision for the Latino Community and Higher Education in San Antonio,” 1999. </w:t>
      </w:r>
    </w:p>
    <w:p w14:paraId="78DB9BBA" w14:textId="77777777" w:rsidR="00283BC2" w:rsidRPr="00582C3F" w:rsidRDefault="00283BC2">
      <w:pPr>
        <w:pStyle w:val="TableNormal1"/>
        <w:tabs>
          <w:tab w:val="left" w:pos="9090"/>
        </w:tabs>
        <w:rPr>
          <w:sz w:val="22"/>
          <w:szCs w:val="22"/>
        </w:rPr>
      </w:pPr>
    </w:p>
    <w:p w14:paraId="1BF22064" w14:textId="77777777" w:rsidR="00283BC2" w:rsidRPr="00582C3F" w:rsidRDefault="00283BC2">
      <w:pPr>
        <w:pStyle w:val="TableNormal1"/>
        <w:tabs>
          <w:tab w:val="left" w:pos="9090"/>
        </w:tabs>
        <w:rPr>
          <w:sz w:val="22"/>
          <w:szCs w:val="22"/>
        </w:rPr>
      </w:pPr>
      <w:r w:rsidRPr="00582C3F">
        <w:rPr>
          <w:sz w:val="22"/>
          <w:szCs w:val="22"/>
        </w:rPr>
        <w:t xml:space="preserve">Joint Faculty-Graduate Student Summer Grant, 1999. “Examining </w:t>
      </w:r>
      <w:r w:rsidRPr="00582C3F">
        <w:rPr>
          <w:i/>
          <w:iCs/>
          <w:sz w:val="22"/>
          <w:szCs w:val="22"/>
        </w:rPr>
        <w:t>Normalistas</w:t>
      </w:r>
      <w:r w:rsidRPr="00582C3F">
        <w:rPr>
          <w:sz w:val="22"/>
          <w:szCs w:val="22"/>
        </w:rPr>
        <w:t>’/Preservice Bilingual Education Major’s Belief Systems.”</w:t>
      </w:r>
    </w:p>
    <w:p w14:paraId="32D14C82" w14:textId="77777777" w:rsidR="00283BC2" w:rsidRPr="00582C3F" w:rsidRDefault="00283BC2">
      <w:pPr>
        <w:pStyle w:val="TableNormal1"/>
        <w:tabs>
          <w:tab w:val="left" w:pos="9090"/>
        </w:tabs>
        <w:rPr>
          <w:sz w:val="22"/>
          <w:szCs w:val="22"/>
        </w:rPr>
      </w:pPr>
    </w:p>
    <w:p w14:paraId="2270E933" w14:textId="77777777" w:rsidR="00283BC2" w:rsidRPr="00582C3F" w:rsidRDefault="00283BC2">
      <w:pPr>
        <w:pStyle w:val="TableNormal1"/>
        <w:tabs>
          <w:tab w:val="left" w:pos="9090"/>
        </w:tabs>
        <w:rPr>
          <w:sz w:val="22"/>
          <w:szCs w:val="22"/>
        </w:rPr>
      </w:pPr>
      <w:r w:rsidRPr="00582C3F">
        <w:rPr>
          <w:sz w:val="22"/>
          <w:szCs w:val="22"/>
        </w:rPr>
        <w:t>National Endowment for the Humanities Summer Institute Grant ($159, 000) “</w:t>
      </w:r>
      <w:r w:rsidRPr="00582C3F">
        <w:rPr>
          <w:i/>
          <w:iCs/>
          <w:sz w:val="22"/>
          <w:szCs w:val="22"/>
        </w:rPr>
        <w:t>Derrumbando Fronteras/</w:t>
      </w:r>
      <w:r w:rsidRPr="00582C3F">
        <w:rPr>
          <w:sz w:val="22"/>
          <w:szCs w:val="22"/>
        </w:rPr>
        <w:t>Breaking Boundaries:  1999 Institute for the Inclusion of Mexican American and Latino Literature Culture in the Classroom,” 1998.</w:t>
      </w:r>
    </w:p>
    <w:p w14:paraId="60AF186D" w14:textId="77777777" w:rsidR="00283BC2" w:rsidRPr="00582C3F" w:rsidRDefault="00283BC2">
      <w:pPr>
        <w:pStyle w:val="TableNormal1"/>
        <w:rPr>
          <w:sz w:val="22"/>
          <w:szCs w:val="22"/>
        </w:rPr>
      </w:pPr>
    </w:p>
    <w:p w14:paraId="3848F1B4" w14:textId="77777777" w:rsidR="00283BC2" w:rsidRPr="00582C3F" w:rsidRDefault="00283BC2">
      <w:pPr>
        <w:pStyle w:val="TableNormal1"/>
        <w:rPr>
          <w:sz w:val="22"/>
          <w:szCs w:val="22"/>
        </w:rPr>
      </w:pPr>
      <w:r w:rsidRPr="00582C3F">
        <w:rPr>
          <w:sz w:val="22"/>
          <w:szCs w:val="22"/>
        </w:rPr>
        <w:t>UTSA Small Faculty Grants, 1996-99.</w:t>
      </w:r>
    </w:p>
    <w:p w14:paraId="616D53A4" w14:textId="77777777" w:rsidR="00283BC2" w:rsidRPr="00582C3F" w:rsidRDefault="00283BC2">
      <w:pPr>
        <w:pStyle w:val="TableNormal1"/>
        <w:rPr>
          <w:sz w:val="22"/>
          <w:szCs w:val="22"/>
        </w:rPr>
      </w:pPr>
    </w:p>
    <w:p w14:paraId="3A2E9ED5" w14:textId="77777777" w:rsidR="00283BC2" w:rsidRPr="00582C3F" w:rsidRDefault="00283BC2">
      <w:pPr>
        <w:pStyle w:val="Default"/>
        <w:rPr>
          <w:b/>
          <w:bCs/>
          <w:sz w:val="22"/>
          <w:szCs w:val="22"/>
        </w:rPr>
      </w:pPr>
      <w:r w:rsidRPr="00582C3F">
        <w:rPr>
          <w:b/>
          <w:bCs/>
          <w:sz w:val="22"/>
          <w:szCs w:val="22"/>
        </w:rPr>
        <w:t xml:space="preserve">DISSERTATION COMMITTEE SERVED/SERVING </w:t>
      </w:r>
    </w:p>
    <w:p w14:paraId="29902C91" w14:textId="77777777" w:rsidR="00283BC2" w:rsidRPr="00582C3F" w:rsidRDefault="00283BC2">
      <w:pPr>
        <w:pStyle w:val="BodyText3"/>
        <w:spacing w:after="120"/>
        <w:ind w:left="720" w:hanging="720"/>
        <w:rPr>
          <w:rFonts w:ascii="Times New Roman" w:hAnsi="Times New Roman" w:cs="Times New Roman"/>
        </w:rPr>
      </w:pPr>
      <w:r w:rsidRPr="00582C3F">
        <w:rPr>
          <w:rFonts w:ascii="Times New Roman" w:hAnsi="Times New Roman" w:cs="Times New Roman"/>
        </w:rPr>
        <w:t>Galinda, Sandra. Media representation of immigration in a migrant provider and migrant receptor country: a critical discourse analysis. Chair.</w:t>
      </w:r>
    </w:p>
    <w:p w14:paraId="1B0A92B1" w14:textId="77777777" w:rsidR="00283BC2" w:rsidRPr="00582C3F" w:rsidRDefault="00283BC2">
      <w:pPr>
        <w:pStyle w:val="Default"/>
        <w:spacing w:after="120"/>
        <w:rPr>
          <w:sz w:val="22"/>
          <w:szCs w:val="22"/>
        </w:rPr>
      </w:pPr>
      <w:r w:rsidRPr="00582C3F">
        <w:rPr>
          <w:sz w:val="22"/>
          <w:szCs w:val="22"/>
        </w:rPr>
        <w:t>Daniel de la Myar (in preparation). Chair.</w:t>
      </w:r>
    </w:p>
    <w:p w14:paraId="7FAA45DF" w14:textId="77777777" w:rsidR="00283BC2" w:rsidRPr="00582C3F" w:rsidRDefault="00283BC2">
      <w:pPr>
        <w:pStyle w:val="Default"/>
        <w:spacing w:after="120"/>
        <w:rPr>
          <w:sz w:val="22"/>
          <w:szCs w:val="22"/>
        </w:rPr>
      </w:pPr>
      <w:r w:rsidRPr="00582C3F">
        <w:rPr>
          <w:sz w:val="22"/>
          <w:szCs w:val="22"/>
        </w:rPr>
        <w:t>Garcia, Claudia (in preparation). Chair</w:t>
      </w:r>
    </w:p>
    <w:p w14:paraId="42477758" w14:textId="77777777" w:rsidR="00283BC2" w:rsidRPr="00582C3F" w:rsidRDefault="00283BC2">
      <w:pPr>
        <w:pStyle w:val="BodyText3"/>
        <w:rPr>
          <w:rFonts w:ascii="Times New Roman" w:hAnsi="Times New Roman" w:cs="Times New Roman"/>
        </w:rPr>
      </w:pPr>
      <w:r w:rsidRPr="00582C3F">
        <w:rPr>
          <w:rFonts w:ascii="Times New Roman" w:hAnsi="Times New Roman" w:cs="Times New Roman"/>
        </w:rPr>
        <w:t xml:space="preserve">Claeys, Lorena (2011). </w:t>
      </w:r>
      <w:r w:rsidRPr="00582C3F">
        <w:rPr>
          <w:rFonts w:ascii="Times New Roman" w:hAnsi="Times New Roman" w:cs="Times New Roman"/>
          <w:i/>
          <w:iCs/>
        </w:rPr>
        <w:t>Motivation to Teach Culturally and Linguistically Diverse Students.</w:t>
      </w:r>
      <w:r w:rsidRPr="00582C3F">
        <w:rPr>
          <w:rFonts w:ascii="Times New Roman" w:hAnsi="Times New Roman" w:cs="Times New Roman"/>
        </w:rPr>
        <w:t xml:space="preserve"> Unpublished</w:t>
      </w:r>
    </w:p>
    <w:p w14:paraId="4ABA4435" w14:textId="77777777" w:rsidR="00283BC2" w:rsidRPr="00582C3F" w:rsidRDefault="00283BC2">
      <w:pPr>
        <w:pStyle w:val="BodyText3"/>
        <w:spacing w:after="120"/>
        <w:ind w:left="720" w:hanging="720"/>
        <w:rPr>
          <w:rFonts w:ascii="Times New Roman" w:hAnsi="Times New Roman" w:cs="Times New Roman"/>
        </w:rPr>
      </w:pPr>
      <w:r w:rsidRPr="00582C3F">
        <w:rPr>
          <w:rFonts w:ascii="Times New Roman" w:hAnsi="Times New Roman" w:cs="Times New Roman"/>
        </w:rPr>
        <w:tab/>
        <w:t>Dissertation. University of Texas at San Antonio. Co-Chair.</w:t>
      </w:r>
    </w:p>
    <w:p w14:paraId="66D78BE7" w14:textId="77777777" w:rsidR="00283BC2" w:rsidRPr="00582C3F" w:rsidRDefault="00283BC2">
      <w:pPr>
        <w:pStyle w:val="TableNormal1"/>
        <w:autoSpaceDE w:val="0"/>
        <w:autoSpaceDN w:val="0"/>
        <w:spacing w:after="120"/>
        <w:ind w:left="360" w:hanging="360"/>
        <w:rPr>
          <w:sz w:val="22"/>
          <w:szCs w:val="22"/>
        </w:rPr>
      </w:pPr>
      <w:r w:rsidRPr="00582C3F">
        <w:rPr>
          <w:sz w:val="22"/>
          <w:szCs w:val="22"/>
        </w:rPr>
        <w:t xml:space="preserve">Garza, Esther (2010. </w:t>
      </w:r>
      <w:r w:rsidRPr="00582C3F">
        <w:rPr>
          <w:i/>
          <w:iCs/>
          <w:sz w:val="22"/>
          <w:szCs w:val="22"/>
        </w:rPr>
        <w:t>A comparison of bilingual education and generalist teachers’ approaches to scientific biliteracy</w:t>
      </w:r>
      <w:r w:rsidRPr="00582C3F">
        <w:rPr>
          <w:sz w:val="22"/>
          <w:szCs w:val="22"/>
        </w:rPr>
        <w:t>. Unpublished Dissertation. University of Texas at San Antonio. Co-Chair.</w:t>
      </w:r>
    </w:p>
    <w:p w14:paraId="761F1746" w14:textId="77777777" w:rsidR="00283BC2" w:rsidRPr="00582C3F" w:rsidRDefault="00283BC2">
      <w:pPr>
        <w:pStyle w:val="TableNormal1"/>
        <w:autoSpaceDE w:val="0"/>
        <w:autoSpaceDN w:val="0"/>
        <w:spacing w:after="120"/>
        <w:ind w:left="360" w:hanging="360"/>
        <w:rPr>
          <w:sz w:val="22"/>
          <w:szCs w:val="22"/>
        </w:rPr>
      </w:pPr>
      <w:r w:rsidRPr="00582C3F">
        <w:rPr>
          <w:sz w:val="22"/>
          <w:szCs w:val="22"/>
        </w:rPr>
        <w:t xml:space="preserve">Alaniz, Mónica J. (2010). </w:t>
      </w:r>
      <w:r w:rsidRPr="00582C3F">
        <w:rPr>
          <w:i/>
          <w:iCs/>
          <w:sz w:val="22"/>
          <w:szCs w:val="22"/>
        </w:rPr>
        <w:t>From Out of the Fields: Migrant Student Success in a Post-Secondary, Community College Setti</w:t>
      </w:r>
      <w:r w:rsidRPr="00582C3F">
        <w:rPr>
          <w:sz w:val="22"/>
          <w:szCs w:val="22"/>
        </w:rPr>
        <w:t>ng.</w:t>
      </w:r>
    </w:p>
    <w:p w14:paraId="21CCCA06" w14:textId="77777777" w:rsidR="00283BC2" w:rsidRPr="00582C3F" w:rsidRDefault="00283BC2">
      <w:pPr>
        <w:pStyle w:val="Default"/>
        <w:rPr>
          <w:i/>
          <w:iCs/>
          <w:sz w:val="22"/>
          <w:szCs w:val="22"/>
        </w:rPr>
      </w:pPr>
      <w:r w:rsidRPr="00582C3F">
        <w:rPr>
          <w:sz w:val="22"/>
          <w:szCs w:val="22"/>
        </w:rPr>
        <w:t xml:space="preserve"> Brochín-Ceballos, C. (2010). </w:t>
      </w:r>
      <w:r w:rsidRPr="00582C3F">
        <w:rPr>
          <w:i/>
          <w:iCs/>
          <w:sz w:val="22"/>
          <w:szCs w:val="22"/>
        </w:rPr>
        <w:t xml:space="preserve">Becoming maestras: Future bilingual teachers authoring bilingual and </w:t>
      </w:r>
    </w:p>
    <w:p w14:paraId="486F09BE" w14:textId="77777777" w:rsidR="00283BC2" w:rsidRPr="00582C3F" w:rsidRDefault="00283BC2">
      <w:pPr>
        <w:pStyle w:val="Default"/>
        <w:spacing w:after="120"/>
        <w:ind w:firstLine="360"/>
        <w:rPr>
          <w:sz w:val="22"/>
          <w:szCs w:val="22"/>
        </w:rPr>
      </w:pPr>
      <w:r w:rsidRPr="00582C3F">
        <w:rPr>
          <w:i/>
          <w:iCs/>
          <w:sz w:val="22"/>
          <w:szCs w:val="22"/>
        </w:rPr>
        <w:t>biliterate identities.</w:t>
      </w:r>
      <w:r w:rsidRPr="00582C3F">
        <w:rPr>
          <w:sz w:val="22"/>
          <w:szCs w:val="22"/>
        </w:rPr>
        <w:t xml:space="preserve"> </w:t>
      </w:r>
    </w:p>
    <w:p w14:paraId="66D59563" w14:textId="77777777" w:rsidR="00283BC2" w:rsidRPr="00582C3F" w:rsidRDefault="00283BC2">
      <w:pPr>
        <w:pStyle w:val="Default"/>
        <w:spacing w:after="120"/>
        <w:rPr>
          <w:sz w:val="22"/>
          <w:szCs w:val="22"/>
        </w:rPr>
      </w:pPr>
      <w:r w:rsidRPr="00582C3F">
        <w:rPr>
          <w:sz w:val="22"/>
          <w:szCs w:val="22"/>
        </w:rPr>
        <w:t>Rangel, Luis (2009). Teaching English language learners: Teacher candidates’ language beliefs. Unpublished Dissertation. University of Texas at San Antonio. Chair.</w:t>
      </w:r>
    </w:p>
    <w:p w14:paraId="2AD0EF3A" w14:textId="77777777" w:rsidR="00283BC2" w:rsidRPr="00582C3F" w:rsidRDefault="00283BC2">
      <w:pPr>
        <w:pStyle w:val="Default"/>
        <w:rPr>
          <w:sz w:val="22"/>
          <w:szCs w:val="22"/>
        </w:rPr>
      </w:pPr>
      <w:r w:rsidRPr="00582C3F">
        <w:rPr>
          <w:sz w:val="22"/>
          <w:szCs w:val="22"/>
        </w:rPr>
        <w:t>Munoz, Henri (2009). ―Hablamos ingles...o, y español también‖: Students’ emerging language ideologies in a dual language primary program. Unpublished Dissertation. University of Texas at San Antonio.</w:t>
      </w:r>
    </w:p>
    <w:p w14:paraId="2C764C01" w14:textId="77777777" w:rsidR="00283BC2" w:rsidRPr="00582C3F" w:rsidRDefault="00283BC2">
      <w:pPr>
        <w:pStyle w:val="Default"/>
        <w:rPr>
          <w:sz w:val="22"/>
          <w:szCs w:val="22"/>
        </w:rPr>
      </w:pPr>
    </w:p>
    <w:p w14:paraId="514E8439" w14:textId="77777777" w:rsidR="00283BC2" w:rsidRPr="00582C3F" w:rsidRDefault="00283BC2">
      <w:pPr>
        <w:pStyle w:val="Default"/>
        <w:rPr>
          <w:sz w:val="22"/>
          <w:szCs w:val="22"/>
        </w:rPr>
      </w:pPr>
      <w:r w:rsidRPr="00582C3F">
        <w:rPr>
          <w:sz w:val="22"/>
          <w:szCs w:val="22"/>
        </w:rPr>
        <w:t>Garza, Esther (2009). Language Learning Strategy Use and Language Achievement for American College Learners of Chinese as a Foreign Language. Chair.</w:t>
      </w:r>
    </w:p>
    <w:p w14:paraId="4C3371F2" w14:textId="77777777" w:rsidR="00283BC2" w:rsidRPr="00582C3F" w:rsidRDefault="00283BC2">
      <w:pPr>
        <w:pStyle w:val="Default"/>
        <w:rPr>
          <w:sz w:val="22"/>
          <w:szCs w:val="22"/>
        </w:rPr>
      </w:pPr>
    </w:p>
    <w:p w14:paraId="6CA738B0" w14:textId="77777777" w:rsidR="00283BC2" w:rsidRPr="00582C3F" w:rsidRDefault="00283BC2">
      <w:pPr>
        <w:pStyle w:val="BodyText3"/>
        <w:ind w:left="720" w:hanging="720"/>
        <w:rPr>
          <w:rFonts w:ascii="Times New Roman" w:hAnsi="Times New Roman" w:cs="Times New Roman"/>
        </w:rPr>
      </w:pPr>
      <w:r w:rsidRPr="00582C3F">
        <w:t xml:space="preserve">Huerta, Mary Esther (2005). </w:t>
      </w:r>
      <w:r w:rsidRPr="00582C3F">
        <w:rPr>
          <w:i/>
          <w:iCs/>
        </w:rPr>
        <w:t>Biliteracy: Negotiating Reading Comprehension Across Two Languages</w:t>
      </w:r>
      <w:r w:rsidRPr="00582C3F">
        <w:t>. University of Texas at San Antonio. NABE Outstanding 2</w:t>
      </w:r>
      <w:r w:rsidRPr="00582C3F">
        <w:rPr>
          <w:vertAlign w:val="superscript"/>
        </w:rPr>
        <w:t>nd</w:t>
      </w:r>
      <w:r w:rsidRPr="00582C3F">
        <w:t xml:space="preserve"> Place Dissertation Award.</w:t>
      </w:r>
    </w:p>
    <w:p w14:paraId="6636A7BA" w14:textId="77777777" w:rsidR="00283BC2" w:rsidRPr="00582C3F" w:rsidRDefault="00283BC2">
      <w:pPr>
        <w:pStyle w:val="BodyText3"/>
        <w:ind w:left="720" w:hanging="720"/>
        <w:rPr>
          <w:b/>
          <w:bCs/>
          <w:smallCaps/>
        </w:rPr>
      </w:pPr>
      <w:r w:rsidRPr="00582C3F">
        <w:rPr>
          <w:b/>
          <w:bCs/>
          <w:smallCaps/>
        </w:rPr>
        <w:t xml:space="preserve"> </w:t>
      </w:r>
    </w:p>
    <w:p w14:paraId="59CD8B12" w14:textId="77777777" w:rsidR="00283BC2" w:rsidRPr="00582C3F" w:rsidRDefault="00283BC2">
      <w:pPr>
        <w:pStyle w:val="Table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22"/>
          <w:szCs w:val="22"/>
        </w:rPr>
      </w:pPr>
      <w:r w:rsidRPr="00582C3F">
        <w:rPr>
          <w:b/>
          <w:bCs/>
          <w:smallCaps/>
          <w:sz w:val="22"/>
          <w:szCs w:val="22"/>
        </w:rPr>
        <w:t>Significant Professional Service</w:t>
      </w:r>
      <w:r w:rsidRPr="00582C3F">
        <w:rPr>
          <w:b/>
          <w:bCs/>
          <w:sz w:val="22"/>
          <w:szCs w:val="22"/>
        </w:rPr>
        <w:t xml:space="preserve"> (1991-2005)</w:t>
      </w:r>
      <w:r w:rsidRPr="00582C3F">
        <w:rPr>
          <w:sz w:val="22"/>
          <w:szCs w:val="22"/>
        </w:rPr>
        <w:br/>
      </w:r>
    </w:p>
    <w:p w14:paraId="3D5D1F16" w14:textId="77777777" w:rsidR="00283BC2" w:rsidRPr="00582C3F" w:rsidRDefault="00283BC2" w:rsidP="009D3373">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b/>
          <w:bCs/>
          <w:sz w:val="22"/>
          <w:szCs w:val="22"/>
        </w:rPr>
      </w:pPr>
      <w:r w:rsidRPr="00582C3F">
        <w:rPr>
          <w:sz w:val="22"/>
          <w:szCs w:val="22"/>
        </w:rPr>
        <w:t>Judge for the AERA Bilingual Education Research SIG Dissertation Competition, 2009.</w:t>
      </w:r>
    </w:p>
    <w:p w14:paraId="387E57E6" w14:textId="77777777" w:rsidR="00283BC2" w:rsidRPr="00582C3F" w:rsidRDefault="00283BC2" w:rsidP="009D3373">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120"/>
        <w:ind w:right="720"/>
        <w:rPr>
          <w:sz w:val="22"/>
          <w:szCs w:val="22"/>
        </w:rPr>
      </w:pPr>
    </w:p>
    <w:p w14:paraId="0A3BA1D3" w14:textId="45AC5E74" w:rsidR="00283BC2" w:rsidRPr="00582C3F" w:rsidRDefault="00283BC2" w:rsidP="009D3373">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sz w:val="22"/>
          <w:szCs w:val="22"/>
        </w:rPr>
        <w:lastRenderedPageBreak/>
        <w:t xml:space="preserve">Editorial Reviewer for </w:t>
      </w:r>
      <w:r w:rsidRPr="00582C3F">
        <w:rPr>
          <w:i/>
          <w:iCs/>
          <w:sz w:val="22"/>
          <w:szCs w:val="22"/>
        </w:rPr>
        <w:t>Teacher Education &amp; Practice,</w:t>
      </w:r>
      <w:r w:rsidRPr="00582C3F">
        <w:rPr>
          <w:sz w:val="22"/>
          <w:szCs w:val="22"/>
        </w:rPr>
        <w:t xml:space="preserve"> 2007, 2008, 2009, 2011.</w:t>
      </w:r>
    </w:p>
    <w:p w14:paraId="3ED77633" w14:textId="223E28B5" w:rsidR="00283BC2" w:rsidRPr="00582C3F" w:rsidRDefault="00283BC2" w:rsidP="009D3373">
      <w:pPr>
        <w:pStyle w:val="TableNormal1"/>
        <w:spacing w:after="120"/>
        <w:ind w:right="-540"/>
        <w:rPr>
          <w:sz w:val="22"/>
          <w:szCs w:val="22"/>
        </w:rPr>
      </w:pPr>
      <w:r w:rsidRPr="00582C3F">
        <w:rPr>
          <w:sz w:val="22"/>
          <w:szCs w:val="22"/>
        </w:rPr>
        <w:t xml:space="preserve">Editorial reviewer for </w:t>
      </w:r>
      <w:r w:rsidRPr="00582C3F">
        <w:rPr>
          <w:i/>
          <w:iCs/>
          <w:sz w:val="22"/>
          <w:szCs w:val="22"/>
        </w:rPr>
        <w:t xml:space="preserve">Voices from the Middle, </w:t>
      </w:r>
      <w:r w:rsidRPr="00582C3F">
        <w:rPr>
          <w:sz w:val="22"/>
          <w:szCs w:val="22"/>
        </w:rPr>
        <w:t>2009-11.</w:t>
      </w:r>
      <w:r w:rsidRPr="00582C3F">
        <w:rPr>
          <w:i/>
          <w:iCs/>
          <w:sz w:val="22"/>
          <w:szCs w:val="22"/>
        </w:rPr>
        <w:t xml:space="preserve"> </w:t>
      </w:r>
      <w:r w:rsidRPr="00582C3F">
        <w:rPr>
          <w:sz w:val="22"/>
          <w:szCs w:val="22"/>
        </w:rPr>
        <w:t xml:space="preserve"> </w:t>
      </w:r>
    </w:p>
    <w:p w14:paraId="6FAFB223" w14:textId="00B0528C" w:rsidR="00283BC2" w:rsidRPr="009D3373"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Serve as proposal reader for National Association for Bilingual Education Annual Conference and program committee.</w:t>
      </w:r>
    </w:p>
    <w:p w14:paraId="590B6C04" w14:textId="075B8680"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 xml:space="preserve">Editorial reviewer for the </w:t>
      </w:r>
      <w:r w:rsidRPr="00582C3F">
        <w:rPr>
          <w:i/>
          <w:iCs/>
          <w:sz w:val="22"/>
          <w:szCs w:val="22"/>
        </w:rPr>
        <w:t>Anthropology &amp; Education Quarterly,</w:t>
      </w:r>
      <w:r w:rsidRPr="00582C3F">
        <w:rPr>
          <w:sz w:val="22"/>
          <w:szCs w:val="22"/>
        </w:rPr>
        <w:t xml:space="preserve"> 2005</w:t>
      </w:r>
    </w:p>
    <w:p w14:paraId="5DB49FE7" w14:textId="5D439479"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National Science Foundation (NSF) and the American Society for Engineering Education (ASEE) panelist for the 2005 NSF Graduate Research Fellowship Program (GRFP). Feb 2005, Arlington, Virginia.</w:t>
      </w:r>
    </w:p>
    <w:p w14:paraId="1881A565" w14:textId="04A3BF3D"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Serve as proposal reader for AERA Division G.</w:t>
      </w:r>
    </w:p>
    <w:p w14:paraId="2863EDB4" w14:textId="18EC37B7"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 xml:space="preserve">Serve as a humanities advisor to </w:t>
      </w:r>
      <w:r w:rsidRPr="00582C3F">
        <w:rPr>
          <w:caps/>
          <w:sz w:val="22"/>
          <w:szCs w:val="22"/>
        </w:rPr>
        <w:t>FIRST VOICE: Latino Literature in the U.S.</w:t>
      </w:r>
      <w:r w:rsidRPr="00582C3F">
        <w:rPr>
          <w:sz w:val="22"/>
          <w:szCs w:val="22"/>
        </w:rPr>
        <w:t xml:space="preserve"> documentary series 2009.</w:t>
      </w:r>
    </w:p>
    <w:p w14:paraId="30D4AA8A" w14:textId="392235EE" w:rsidR="00283BC2" w:rsidRPr="009D3373" w:rsidRDefault="00283BC2" w:rsidP="009D3373">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sz w:val="22"/>
          <w:szCs w:val="22"/>
        </w:rPr>
      </w:pPr>
      <w:r w:rsidRPr="00582C3F">
        <w:rPr>
          <w:sz w:val="22"/>
          <w:szCs w:val="22"/>
        </w:rPr>
        <w:t>Reviewer for ACT test materials to determine gender and ethnic fairness, 1991-2009.</w:t>
      </w:r>
    </w:p>
    <w:p w14:paraId="1C05C83D" w14:textId="707BCC1E"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820"/>
          <w:tab w:val="left" w:pos="9320"/>
          <w:tab w:val="left" w:pos="10040"/>
          <w:tab w:val="left" w:pos="10760"/>
          <w:tab w:val="left" w:pos="11480"/>
          <w:tab w:val="left" w:pos="12200"/>
        </w:tabs>
        <w:spacing w:after="120"/>
        <w:ind w:right="360"/>
        <w:rPr>
          <w:sz w:val="22"/>
          <w:szCs w:val="22"/>
        </w:rPr>
      </w:pPr>
      <w:r w:rsidRPr="00582C3F">
        <w:rPr>
          <w:sz w:val="22"/>
          <w:szCs w:val="22"/>
        </w:rPr>
        <w:t xml:space="preserve">Selected to serve on the Editorial Review Board for the </w:t>
      </w:r>
      <w:r w:rsidRPr="00582C3F">
        <w:rPr>
          <w:i/>
          <w:iCs/>
          <w:sz w:val="22"/>
          <w:szCs w:val="22"/>
        </w:rPr>
        <w:t>Bilingual Research Journal,</w:t>
      </w:r>
      <w:r w:rsidRPr="00582C3F">
        <w:rPr>
          <w:sz w:val="22"/>
          <w:szCs w:val="22"/>
        </w:rPr>
        <w:t xml:space="preserve"> 2002 to present.</w:t>
      </w:r>
    </w:p>
    <w:p w14:paraId="24DF925F" w14:textId="77777777"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820"/>
          <w:tab w:val="left" w:pos="9320"/>
          <w:tab w:val="left" w:pos="10040"/>
          <w:tab w:val="left" w:pos="10760"/>
          <w:tab w:val="left" w:pos="11480"/>
          <w:tab w:val="left" w:pos="12200"/>
        </w:tabs>
        <w:spacing w:after="120"/>
        <w:ind w:right="360"/>
        <w:rPr>
          <w:sz w:val="22"/>
          <w:szCs w:val="22"/>
        </w:rPr>
      </w:pPr>
      <w:r w:rsidRPr="00582C3F">
        <w:rPr>
          <w:sz w:val="22"/>
          <w:szCs w:val="22"/>
        </w:rPr>
        <w:t xml:space="preserve">Reader. National Endowment of the Humanities, Bureau of Education, the Office of Education for </w:t>
      </w:r>
    </w:p>
    <w:p w14:paraId="64EB8385" w14:textId="585280E0"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820"/>
          <w:tab w:val="left" w:pos="9320"/>
          <w:tab w:val="left" w:pos="10040"/>
          <w:tab w:val="left" w:pos="10760"/>
          <w:tab w:val="left" w:pos="11480"/>
          <w:tab w:val="left" w:pos="12200"/>
        </w:tabs>
        <w:spacing w:after="120"/>
        <w:ind w:right="360"/>
        <w:rPr>
          <w:sz w:val="22"/>
          <w:szCs w:val="22"/>
        </w:rPr>
      </w:pPr>
      <w:r w:rsidRPr="00582C3F">
        <w:rPr>
          <w:sz w:val="22"/>
          <w:szCs w:val="22"/>
        </w:rPr>
        <w:t>the Handicapped, and the Office of Bilingual Education, Washington, D.C., l979-2002.</w:t>
      </w:r>
    </w:p>
    <w:p w14:paraId="2E186A06" w14:textId="7026F374"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spacing w:after="120"/>
        <w:ind w:right="720"/>
        <w:rPr>
          <w:sz w:val="22"/>
          <w:szCs w:val="22"/>
        </w:rPr>
      </w:pPr>
      <w:r w:rsidRPr="00582C3F">
        <w:rPr>
          <w:sz w:val="22"/>
          <w:szCs w:val="22"/>
        </w:rPr>
        <w:t>NEH proposal reader for the Schools of the Millennium grants. 2003.</w:t>
      </w:r>
    </w:p>
    <w:p w14:paraId="434D95C7" w14:textId="2156A06E" w:rsidR="00283BC2" w:rsidRPr="009D3373"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spacing w:after="120"/>
        <w:rPr>
          <w:rFonts w:eastAsia="Times New Roman"/>
          <w:sz w:val="22"/>
          <w:szCs w:val="22"/>
        </w:rPr>
      </w:pPr>
      <w:r w:rsidRPr="00582C3F">
        <w:rPr>
          <w:rFonts w:eastAsia="Times New Roman"/>
          <w:sz w:val="22"/>
          <w:szCs w:val="22"/>
        </w:rPr>
        <w:t>Member of the Mujeres Activas en Letras y Cambio Social conference site committee, 2003.</w:t>
      </w:r>
    </w:p>
    <w:p w14:paraId="19B1DB44" w14:textId="13555609" w:rsidR="00283BC2" w:rsidRPr="009D3373"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spacing w:after="120"/>
        <w:rPr>
          <w:i/>
          <w:iCs/>
          <w:sz w:val="22"/>
          <w:szCs w:val="22"/>
        </w:rPr>
      </w:pPr>
      <w:r w:rsidRPr="00582C3F">
        <w:rPr>
          <w:sz w:val="22"/>
          <w:szCs w:val="22"/>
        </w:rPr>
        <w:t xml:space="preserve">Guest Editor Reviewer for </w:t>
      </w:r>
      <w:r w:rsidRPr="00582C3F">
        <w:rPr>
          <w:i/>
          <w:iCs/>
          <w:sz w:val="22"/>
          <w:szCs w:val="22"/>
        </w:rPr>
        <w:t xml:space="preserve">American Education Research Journal, </w:t>
      </w:r>
      <w:r w:rsidRPr="00582C3F">
        <w:rPr>
          <w:sz w:val="22"/>
          <w:szCs w:val="22"/>
        </w:rPr>
        <w:t>2000 - 2002.</w:t>
      </w:r>
    </w:p>
    <w:p w14:paraId="3BAF996E" w14:textId="4BD241FA" w:rsidR="00283BC2" w:rsidRPr="00582C3F"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spacing w:after="120"/>
        <w:rPr>
          <w:sz w:val="22"/>
          <w:szCs w:val="22"/>
        </w:rPr>
      </w:pPr>
      <w:r w:rsidRPr="00582C3F">
        <w:rPr>
          <w:sz w:val="22"/>
          <w:szCs w:val="22"/>
        </w:rPr>
        <w:t xml:space="preserve">Served on the </w:t>
      </w:r>
      <w:r w:rsidRPr="00582C3F">
        <w:rPr>
          <w:i/>
          <w:iCs/>
          <w:sz w:val="22"/>
          <w:szCs w:val="22"/>
        </w:rPr>
        <w:t>TESOL Journal</w:t>
      </w:r>
      <w:r w:rsidRPr="00582C3F">
        <w:rPr>
          <w:sz w:val="22"/>
          <w:szCs w:val="22"/>
        </w:rPr>
        <w:t xml:space="preserve"> Editorial Advisory Board, 1997-2000.</w:t>
      </w:r>
    </w:p>
    <w:p w14:paraId="77FD83DD" w14:textId="5C3A0230" w:rsidR="00283BC2" w:rsidRPr="009D3373" w:rsidRDefault="00283BC2" w:rsidP="009D3373">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450"/>
          <w:tab w:val="left" w:pos="10040"/>
          <w:tab w:val="left" w:pos="10760"/>
          <w:tab w:val="left" w:pos="11480"/>
          <w:tab w:val="left" w:pos="12200"/>
        </w:tabs>
        <w:spacing w:after="120"/>
        <w:ind w:right="-180"/>
        <w:rPr>
          <w:i/>
          <w:iCs/>
          <w:sz w:val="22"/>
          <w:szCs w:val="22"/>
        </w:rPr>
      </w:pPr>
      <w:r w:rsidRPr="00582C3F">
        <w:rPr>
          <w:sz w:val="22"/>
          <w:szCs w:val="22"/>
        </w:rPr>
        <w:t xml:space="preserve">Invited to be on Panel of Distinguished Jurors for the </w:t>
      </w:r>
      <w:r w:rsidRPr="00582C3F">
        <w:rPr>
          <w:i/>
          <w:iCs/>
          <w:sz w:val="22"/>
          <w:szCs w:val="22"/>
        </w:rPr>
        <w:t xml:space="preserve">Bilingual Research Journal. </w:t>
      </w:r>
      <w:r w:rsidRPr="00582C3F">
        <w:rPr>
          <w:sz w:val="22"/>
          <w:szCs w:val="22"/>
        </w:rPr>
        <w:t>1999-2000.</w:t>
      </w:r>
    </w:p>
    <w:p w14:paraId="53B8B9D5" w14:textId="77777777" w:rsidR="00283BC2" w:rsidRPr="00582C3F" w:rsidRDefault="00283BC2" w:rsidP="009D3373">
      <w:pPr>
        <w:pStyle w:val="TableNormal1"/>
        <w:tabs>
          <w:tab w:val="left" w:pos="9450"/>
        </w:tabs>
        <w:spacing w:after="120"/>
        <w:rPr>
          <w:sz w:val="22"/>
          <w:szCs w:val="22"/>
        </w:rPr>
      </w:pPr>
      <w:r w:rsidRPr="00582C3F">
        <w:rPr>
          <w:sz w:val="22"/>
          <w:szCs w:val="22"/>
        </w:rPr>
        <w:t>KLRN National Teacher Training Institute Education Committee. 1999-2000.</w:t>
      </w:r>
    </w:p>
    <w:p w14:paraId="662A04B1" w14:textId="3872DAA2" w:rsidR="00283BC2" w:rsidRPr="00582C3F" w:rsidRDefault="00283BC2" w:rsidP="009D3373">
      <w:pPr>
        <w:pStyle w:val="TableNormal1"/>
        <w:tabs>
          <w:tab w:val="left" w:pos="9450"/>
        </w:tabs>
        <w:spacing w:after="120"/>
        <w:rPr>
          <w:sz w:val="22"/>
          <w:szCs w:val="22"/>
        </w:rPr>
      </w:pPr>
      <w:r w:rsidRPr="00582C3F">
        <w:rPr>
          <w:sz w:val="22"/>
          <w:szCs w:val="22"/>
        </w:rPr>
        <w:t xml:space="preserve">for the Metropolitan Policy Research Institute symposium “Urban Regeneration through Mexican American Studies: Generating a Vision for the Latino Community and Higher Education in San Antonio,” 1999. </w:t>
      </w:r>
    </w:p>
    <w:p w14:paraId="0A65C5AC" w14:textId="761980A6" w:rsidR="00283BC2" w:rsidRPr="00582C3F" w:rsidRDefault="00283BC2" w:rsidP="009D3373">
      <w:pPr>
        <w:pStyle w:val="TableNormal1"/>
        <w:tabs>
          <w:tab w:val="left" w:pos="9450"/>
        </w:tabs>
        <w:spacing w:after="120"/>
        <w:rPr>
          <w:sz w:val="22"/>
          <w:szCs w:val="22"/>
        </w:rPr>
      </w:pPr>
      <w:r w:rsidRPr="00582C3F">
        <w:rPr>
          <w:sz w:val="22"/>
          <w:szCs w:val="22"/>
        </w:rPr>
        <w:t>National Association for Chicana/o Studies XXVII Annual Conference Committee member, 1998-99.</w:t>
      </w:r>
    </w:p>
    <w:p w14:paraId="783D7139" w14:textId="48E128F1" w:rsidR="00283BC2" w:rsidRPr="00582C3F" w:rsidRDefault="00283BC2" w:rsidP="002B3C98">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sz w:val="22"/>
          <w:szCs w:val="22"/>
        </w:rPr>
      </w:pPr>
      <w:r w:rsidRPr="00582C3F">
        <w:rPr>
          <w:sz w:val="22"/>
          <w:szCs w:val="22"/>
        </w:rPr>
        <w:t>Keynote speaker for the 6</w:t>
      </w:r>
      <w:r w:rsidRPr="00582C3F">
        <w:rPr>
          <w:sz w:val="22"/>
          <w:szCs w:val="22"/>
          <w:vertAlign w:val="superscript"/>
        </w:rPr>
        <w:t>th</w:t>
      </w:r>
      <w:r w:rsidRPr="00582C3F">
        <w:rPr>
          <w:sz w:val="22"/>
          <w:szCs w:val="22"/>
        </w:rPr>
        <w:t xml:space="preserve"> Annual BEEMS Conference, “The Cultural and Linguistic Dimensions of Gifted Bilingual Students.”  University of Texas at El Paso. February 26, 1999.</w:t>
      </w:r>
    </w:p>
    <w:p w14:paraId="35A5B45C" w14:textId="0B4DF5F3" w:rsidR="00283BC2" w:rsidRPr="00582C3F" w:rsidRDefault="00283BC2" w:rsidP="002B3C98">
      <w:pPr>
        <w:pStyle w:val="TableNormal1"/>
        <w:tabs>
          <w:tab w:val="left" w:pos="9450"/>
        </w:tabs>
        <w:spacing w:after="120"/>
        <w:rPr>
          <w:sz w:val="22"/>
          <w:szCs w:val="22"/>
        </w:rPr>
      </w:pPr>
      <w:r w:rsidRPr="00582C3F">
        <w:rPr>
          <w:sz w:val="22"/>
          <w:szCs w:val="22"/>
        </w:rPr>
        <w:t>Keynote speaker for the San Antonio Area Association for Bilingual Education annual conference, “Celebrating Cultural Diversity.”  San Antonio, TX, April 10, 1999.</w:t>
      </w:r>
    </w:p>
    <w:p w14:paraId="2A4A77A0" w14:textId="00EC9233" w:rsidR="00283BC2" w:rsidRPr="00582C3F" w:rsidRDefault="00283BC2" w:rsidP="002B3C98">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spacing w:after="120"/>
        <w:rPr>
          <w:sz w:val="22"/>
          <w:szCs w:val="22"/>
        </w:rPr>
      </w:pPr>
      <w:r w:rsidRPr="00582C3F">
        <w:rPr>
          <w:sz w:val="22"/>
          <w:szCs w:val="22"/>
        </w:rPr>
        <w:t>Served on the Texas Association for Bilingual Education Executive Board as Public Relations chair. 1997-99.</w:t>
      </w:r>
    </w:p>
    <w:p w14:paraId="61A50009" w14:textId="791DE7AE" w:rsidR="00283BC2" w:rsidRPr="002B3C98" w:rsidRDefault="00283BC2" w:rsidP="002B3C98">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b/>
          <w:bCs/>
          <w:sz w:val="22"/>
          <w:szCs w:val="22"/>
        </w:rPr>
      </w:pPr>
      <w:r w:rsidRPr="00582C3F">
        <w:rPr>
          <w:sz w:val="22"/>
          <w:szCs w:val="22"/>
        </w:rPr>
        <w:t>Served as proposal reader for Divisions C and G and Hispanic Research Issues SIG, AERA, to present.</w:t>
      </w:r>
    </w:p>
    <w:p w14:paraId="0A6BFBE7" w14:textId="6575F3FC" w:rsidR="00283BC2" w:rsidRPr="002B3C98" w:rsidRDefault="00283BC2" w:rsidP="002B3C98">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b/>
          <w:bCs/>
          <w:sz w:val="22"/>
          <w:szCs w:val="22"/>
        </w:rPr>
      </w:pPr>
      <w:r w:rsidRPr="00582C3F">
        <w:rPr>
          <w:sz w:val="22"/>
          <w:szCs w:val="22"/>
        </w:rPr>
        <w:t>Region 20 Advisory Council for Gifted Talented Education, 1995-1999.</w:t>
      </w:r>
    </w:p>
    <w:p w14:paraId="2D60D4C1" w14:textId="6FBDF53C" w:rsidR="00283BC2" w:rsidRPr="002B3C98" w:rsidRDefault="00283BC2" w:rsidP="002B3C98">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b/>
          <w:bCs/>
          <w:sz w:val="22"/>
          <w:szCs w:val="22"/>
        </w:rPr>
      </w:pPr>
      <w:r w:rsidRPr="00582C3F">
        <w:rPr>
          <w:sz w:val="22"/>
          <w:szCs w:val="22"/>
        </w:rPr>
        <w:t>Served as proposal reader for NABE Annual Conference program, 1998.</w:t>
      </w:r>
    </w:p>
    <w:p w14:paraId="723294D5" w14:textId="60928324" w:rsidR="00283BC2" w:rsidRPr="002B3C98" w:rsidRDefault="00283BC2" w:rsidP="002B3C98">
      <w:pPr>
        <w:pStyle w:val="BodyText3"/>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9450"/>
          <w:tab w:val="left" w:pos="10080"/>
        </w:tabs>
        <w:spacing w:after="120"/>
        <w:rPr>
          <w:rFonts w:ascii="Times New Roman" w:hAnsi="Times New Roman" w:cs="Times New Roman"/>
        </w:rPr>
      </w:pPr>
      <w:r w:rsidRPr="00582C3F">
        <w:rPr>
          <w:rFonts w:ascii="Times New Roman" w:hAnsi="Times New Roman" w:cs="Times New Roman"/>
        </w:rPr>
        <w:t>Member of Advisory Committee for ITC ATT Developing Multicultural Understanding through Education project, 1995-1998.</w:t>
      </w:r>
    </w:p>
    <w:p w14:paraId="113145D0" w14:textId="6FEC8AB7" w:rsidR="00283BC2" w:rsidRPr="002B3C98" w:rsidRDefault="00283BC2" w:rsidP="002B3C98">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b/>
          <w:bCs/>
          <w:sz w:val="22"/>
          <w:szCs w:val="22"/>
        </w:rPr>
      </w:pPr>
      <w:r w:rsidRPr="00582C3F">
        <w:rPr>
          <w:sz w:val="22"/>
          <w:szCs w:val="22"/>
        </w:rPr>
        <w:t xml:space="preserve">Editorial reviewer for </w:t>
      </w:r>
      <w:r w:rsidRPr="00582C3F">
        <w:rPr>
          <w:i/>
          <w:iCs/>
          <w:sz w:val="22"/>
          <w:szCs w:val="22"/>
        </w:rPr>
        <w:t>American Education Research Journal,</w:t>
      </w:r>
      <w:r w:rsidRPr="00582C3F">
        <w:rPr>
          <w:sz w:val="22"/>
          <w:szCs w:val="22"/>
        </w:rPr>
        <w:t xml:space="preserve"> 1996.</w:t>
      </w:r>
    </w:p>
    <w:p w14:paraId="57372720" w14:textId="6CFE3963" w:rsidR="00283BC2" w:rsidRPr="00582C3F" w:rsidRDefault="00283BC2" w:rsidP="002B3C98">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sz w:val="22"/>
          <w:szCs w:val="22"/>
        </w:rPr>
      </w:pPr>
      <w:r w:rsidRPr="00582C3F">
        <w:rPr>
          <w:sz w:val="22"/>
          <w:szCs w:val="22"/>
        </w:rPr>
        <w:t>Reviewer for Item Review Panel for the Texas ExCET program, 1996.</w:t>
      </w:r>
    </w:p>
    <w:p w14:paraId="5918A2AB" w14:textId="234A1B18" w:rsidR="00283BC2" w:rsidRPr="00582C3F" w:rsidRDefault="00283BC2" w:rsidP="002B3C98">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spacing w:after="120"/>
        <w:rPr>
          <w:sz w:val="22"/>
          <w:szCs w:val="22"/>
        </w:rPr>
      </w:pPr>
      <w:r w:rsidRPr="00582C3F">
        <w:rPr>
          <w:sz w:val="22"/>
          <w:szCs w:val="22"/>
        </w:rPr>
        <w:t>Assessment Issues with Language and Culturally Diverse Students. Chair and Critic.  American Educational Research Association. New Orleans, LA.  April 6, 1994.</w:t>
      </w:r>
      <w:r w:rsidRPr="00582C3F">
        <w:rPr>
          <w:sz w:val="22"/>
          <w:szCs w:val="22"/>
        </w:rPr>
        <w:tab/>
      </w:r>
    </w:p>
    <w:p w14:paraId="3479A358" w14:textId="4DB4C3FE" w:rsidR="00283BC2" w:rsidRPr="00582C3F" w:rsidRDefault="00283BC2" w:rsidP="002B3C98">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sz w:val="22"/>
          <w:szCs w:val="22"/>
        </w:rPr>
        <w:lastRenderedPageBreak/>
        <w:t xml:space="preserve">Book review for Perez and Torres, </w:t>
      </w:r>
      <w:r w:rsidRPr="00582C3F">
        <w:rPr>
          <w:i/>
          <w:iCs/>
          <w:sz w:val="22"/>
          <w:szCs w:val="22"/>
        </w:rPr>
        <w:t>Learning in Two Worlds 2nd Edition</w:t>
      </w:r>
      <w:r w:rsidRPr="00582C3F">
        <w:rPr>
          <w:sz w:val="22"/>
          <w:szCs w:val="22"/>
        </w:rPr>
        <w:t>.  NY:  Longman Publishing Company, New York. 1994.</w:t>
      </w:r>
    </w:p>
    <w:p w14:paraId="397C3C2A" w14:textId="77777777" w:rsidR="00283BC2" w:rsidRPr="00582C3F" w:rsidRDefault="00283BC2" w:rsidP="002B3C98">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sz w:val="22"/>
          <w:szCs w:val="22"/>
        </w:rPr>
        <w:t xml:space="preserve">Book review for McCutcheon, </w:t>
      </w:r>
      <w:r w:rsidRPr="00582C3F">
        <w:rPr>
          <w:i/>
          <w:iCs/>
          <w:sz w:val="22"/>
          <w:szCs w:val="22"/>
        </w:rPr>
        <w:t>Developing the Curriculum: Solo and Group Deliberation.</w:t>
      </w:r>
      <w:r w:rsidRPr="00582C3F">
        <w:rPr>
          <w:sz w:val="22"/>
          <w:szCs w:val="22"/>
        </w:rPr>
        <w:t xml:space="preserve"> NY: Longman Publishing Company, New York. 1994.</w:t>
      </w:r>
    </w:p>
    <w:p w14:paraId="5A5DCB25" w14:textId="2ACFB50D" w:rsidR="00283BC2" w:rsidRPr="00582C3F" w:rsidRDefault="00283BC2" w:rsidP="002B3C98">
      <w:pPr>
        <w:pStyle w:val="TableNormal1"/>
        <w:tabs>
          <w:tab w:val="left" w:pos="-1080"/>
          <w:tab w:val="left" w:pos="-36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360"/>
          <w:tab w:val="left" w:pos="9720"/>
          <w:tab w:val="left" w:pos="10440"/>
          <w:tab w:val="left" w:pos="11160"/>
          <w:tab w:val="left" w:pos="11880"/>
        </w:tabs>
        <w:spacing w:after="120"/>
        <w:ind w:right="-90"/>
        <w:rPr>
          <w:sz w:val="22"/>
          <w:szCs w:val="22"/>
        </w:rPr>
      </w:pPr>
      <w:r w:rsidRPr="00582C3F">
        <w:rPr>
          <w:sz w:val="22"/>
          <w:szCs w:val="22"/>
        </w:rPr>
        <w:t>Chair, SIG Research and Evaluation. National Association for Bilingual Education. 1991-94.</w:t>
      </w:r>
    </w:p>
    <w:p w14:paraId="56302E55" w14:textId="7D617C06" w:rsidR="00283BC2" w:rsidRPr="00582C3F" w:rsidRDefault="00283BC2" w:rsidP="002B3C98">
      <w:pPr>
        <w:pStyle w:val="TableNormal1"/>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80"/>
        <w:rPr>
          <w:sz w:val="22"/>
          <w:szCs w:val="22"/>
        </w:rPr>
      </w:pPr>
      <w:r w:rsidRPr="00582C3F">
        <w:rPr>
          <w:sz w:val="22"/>
          <w:szCs w:val="22"/>
        </w:rPr>
        <w:t>Chair, SIG Hispanic Research Issues. American Educational Research Association. 1993-94.</w:t>
      </w:r>
    </w:p>
    <w:p w14:paraId="66BBCA0C" w14:textId="7FE4CA9D" w:rsidR="00283BC2" w:rsidRPr="00582C3F" w:rsidRDefault="00283BC2" w:rsidP="002B3C98">
      <w:pPr>
        <w:pStyle w:val="TableNormal1"/>
        <w:tabs>
          <w:tab w:val="left" w:pos="720"/>
        </w:tabs>
        <w:spacing w:after="120"/>
        <w:ind w:right="-180"/>
        <w:rPr>
          <w:sz w:val="22"/>
          <w:szCs w:val="22"/>
        </w:rPr>
      </w:pPr>
      <w:r w:rsidRPr="00582C3F">
        <w:rPr>
          <w:sz w:val="22"/>
          <w:szCs w:val="22"/>
        </w:rPr>
        <w:t>Panelist on the Wisconsin Educational Tie-In Network Seminar Bilingual Early Childhood Education,  1994.</w:t>
      </w:r>
    </w:p>
    <w:p w14:paraId="22A67B49" w14:textId="6F033885" w:rsidR="00283BC2" w:rsidRPr="00582C3F" w:rsidRDefault="00283BC2" w:rsidP="002B3C98">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spacing w:after="120"/>
        <w:ind w:right="-180"/>
        <w:rPr>
          <w:sz w:val="22"/>
          <w:szCs w:val="22"/>
        </w:rPr>
      </w:pPr>
      <w:r w:rsidRPr="00582C3F">
        <w:rPr>
          <w:sz w:val="22"/>
          <w:szCs w:val="22"/>
        </w:rPr>
        <w:t>Chair for “Spanish Maintenance and Biliteracy” symposium.  Español en los Estados Unidos conference.  San Antonio, TX.  October, 1993.</w:t>
      </w:r>
    </w:p>
    <w:p w14:paraId="5769D358" w14:textId="7A903A59" w:rsidR="00283BC2" w:rsidRPr="00582C3F" w:rsidRDefault="00283BC2" w:rsidP="002B3C98">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spacing w:after="120"/>
        <w:ind w:right="-180"/>
        <w:rPr>
          <w:sz w:val="22"/>
          <w:szCs w:val="22"/>
        </w:rPr>
      </w:pPr>
      <w:r w:rsidRPr="00582C3F">
        <w:rPr>
          <w:sz w:val="22"/>
          <w:szCs w:val="22"/>
        </w:rPr>
        <w:t>Invited reader for proposals for the National Association for Bilingual Education Annual Conference</w:t>
      </w:r>
      <w:r w:rsidR="002B3C98">
        <w:rPr>
          <w:sz w:val="22"/>
          <w:szCs w:val="22"/>
        </w:rPr>
        <w:t>.</w:t>
      </w:r>
      <w:r w:rsidRPr="00582C3F">
        <w:rPr>
          <w:sz w:val="22"/>
          <w:szCs w:val="22"/>
        </w:rPr>
        <w:t xml:space="preserve">  1993.</w:t>
      </w:r>
    </w:p>
    <w:p w14:paraId="11DDAAF7" w14:textId="77777777" w:rsidR="00283BC2" w:rsidRPr="00582C3F" w:rsidRDefault="00283BC2" w:rsidP="002B3C98">
      <w:pPr>
        <w:pStyle w:val="TableNormal1"/>
        <w:tabs>
          <w:tab w:val="left" w:pos="720"/>
        </w:tabs>
        <w:spacing w:after="120"/>
        <w:ind w:right="-180"/>
        <w:rPr>
          <w:sz w:val="22"/>
          <w:szCs w:val="22"/>
        </w:rPr>
      </w:pPr>
      <w:r w:rsidRPr="00582C3F">
        <w:rPr>
          <w:sz w:val="22"/>
          <w:szCs w:val="22"/>
        </w:rPr>
        <w:t xml:space="preserve">Invited discussant "Cooperative Learning for Students and Collaborative Learning For Teachers.”  The Tomas Rivera Center Symposium:  The Education of Latino Children:  Challenges and Opportunities.  </w:t>
      </w:r>
    </w:p>
    <w:p w14:paraId="6469EEED" w14:textId="0A1B5EB9" w:rsidR="00283BC2" w:rsidRPr="00582C3F" w:rsidRDefault="00283BC2" w:rsidP="002B3C98">
      <w:pPr>
        <w:pStyle w:val="TableNormal1"/>
        <w:tabs>
          <w:tab w:val="left" w:pos="720"/>
        </w:tabs>
        <w:spacing w:after="120"/>
        <w:ind w:right="-180"/>
        <w:rPr>
          <w:sz w:val="22"/>
          <w:szCs w:val="22"/>
        </w:rPr>
      </w:pPr>
      <w:r w:rsidRPr="00582C3F">
        <w:rPr>
          <w:sz w:val="22"/>
          <w:szCs w:val="22"/>
        </w:rPr>
        <w:t>Los Angeles, CA.  October 22, 1992.</w:t>
      </w:r>
    </w:p>
    <w:p w14:paraId="4CD631C8" w14:textId="570D9262" w:rsidR="00283BC2" w:rsidRPr="00582C3F" w:rsidRDefault="00283BC2" w:rsidP="002B3C98">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spacing w:after="120"/>
        <w:ind w:right="-180"/>
        <w:rPr>
          <w:sz w:val="22"/>
          <w:szCs w:val="22"/>
        </w:rPr>
      </w:pPr>
      <w:r w:rsidRPr="00582C3F">
        <w:rPr>
          <w:sz w:val="22"/>
          <w:szCs w:val="22"/>
        </w:rPr>
        <w:t>Co-chair, Publisher Exhibit Committee.  National Association for Chicano Studies.  1992.</w:t>
      </w:r>
    </w:p>
    <w:p w14:paraId="5CA6409D" w14:textId="3EB595C4" w:rsidR="00283BC2" w:rsidRPr="00582C3F" w:rsidRDefault="00283BC2" w:rsidP="002B3C98">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spacing w:after="120"/>
        <w:ind w:right="-180"/>
        <w:rPr>
          <w:sz w:val="22"/>
          <w:szCs w:val="22"/>
        </w:rPr>
      </w:pPr>
      <w:r w:rsidRPr="00582C3F">
        <w:rPr>
          <w:sz w:val="22"/>
          <w:szCs w:val="22"/>
        </w:rPr>
        <w:t>Book review for W. C. Publishers, 1992.</w:t>
      </w:r>
    </w:p>
    <w:p w14:paraId="1CB4DD49" w14:textId="573F43B6" w:rsidR="00283BC2" w:rsidRPr="00582C3F" w:rsidRDefault="00283BC2" w:rsidP="002B3C98">
      <w:pPr>
        <w:pStyle w:val="TableNormal1"/>
        <w:tabs>
          <w:tab w:val="left" w:pos="720"/>
        </w:tabs>
        <w:spacing w:after="120"/>
        <w:ind w:right="-180"/>
        <w:rPr>
          <w:sz w:val="22"/>
          <w:szCs w:val="22"/>
        </w:rPr>
      </w:pPr>
      <w:r w:rsidRPr="00582C3F">
        <w:rPr>
          <w:sz w:val="22"/>
          <w:szCs w:val="22"/>
        </w:rPr>
        <w:t>Invited discussant "Perspectives on Educational Research in Mexico". American Educational Research Association, Chicago, IL.  April 3, 1991.</w:t>
      </w:r>
    </w:p>
    <w:p w14:paraId="6CBD9AEC" w14:textId="31159035" w:rsidR="00283BC2" w:rsidRPr="002B3C98" w:rsidRDefault="00283BC2" w:rsidP="002B3C98">
      <w:pPr>
        <w:pStyle w:val="TableNormal1"/>
        <w:tabs>
          <w:tab w:val="left" w:pos="720"/>
        </w:tabs>
        <w:spacing w:after="120"/>
        <w:ind w:right="-180"/>
        <w:rPr>
          <w:b/>
          <w:bCs/>
          <w:sz w:val="22"/>
          <w:szCs w:val="22"/>
        </w:rPr>
      </w:pPr>
      <w:r w:rsidRPr="00582C3F">
        <w:rPr>
          <w:sz w:val="22"/>
          <w:szCs w:val="22"/>
        </w:rPr>
        <w:t>Invited discussant "Students at Risk:  Inner City, Social, and Family Influences". American Educational Research Association, Chicago, IL.  April 4, 1991.</w:t>
      </w:r>
    </w:p>
    <w:p w14:paraId="40ED411A" w14:textId="77777777" w:rsidR="00283BC2" w:rsidRPr="00582C3F" w:rsidRDefault="00283BC2" w:rsidP="002B3C98">
      <w:pPr>
        <w:pStyle w:val="TableNormal1"/>
        <w:tabs>
          <w:tab w:val="left" w:pos="720"/>
        </w:tabs>
        <w:spacing w:after="120"/>
        <w:ind w:right="-180"/>
        <w:rPr>
          <w:sz w:val="22"/>
          <w:szCs w:val="22"/>
        </w:rPr>
      </w:pPr>
      <w:r w:rsidRPr="00582C3F">
        <w:rPr>
          <w:sz w:val="22"/>
          <w:szCs w:val="22"/>
        </w:rPr>
        <w:t>Program Co-chair, Division G, American Education Research Association. 1991.</w:t>
      </w:r>
    </w:p>
    <w:p w14:paraId="68E7558A" w14:textId="77777777" w:rsidR="00283BC2" w:rsidRPr="00582C3F" w:rsidRDefault="00283BC2">
      <w:pPr>
        <w:pStyle w:val="TableNormal1"/>
        <w:tabs>
          <w:tab w:val="left" w:pos="720"/>
        </w:tabs>
        <w:ind w:right="-180"/>
        <w:rPr>
          <w:b/>
          <w:bCs/>
          <w:sz w:val="22"/>
          <w:szCs w:val="22"/>
        </w:rPr>
      </w:pPr>
    </w:p>
    <w:p w14:paraId="0DC979D6" w14:textId="77777777" w:rsidR="00283BC2" w:rsidRPr="00582C3F" w:rsidRDefault="00283BC2">
      <w:pPr>
        <w:pStyle w:val="TableNormal1"/>
        <w:ind w:right="-180"/>
        <w:rPr>
          <w:b/>
          <w:bCs/>
          <w:sz w:val="22"/>
          <w:szCs w:val="22"/>
        </w:rPr>
      </w:pPr>
      <w:r w:rsidRPr="00582C3F">
        <w:rPr>
          <w:b/>
          <w:bCs/>
          <w:smallCaps/>
          <w:sz w:val="22"/>
          <w:szCs w:val="22"/>
        </w:rPr>
        <w:t>Institutional Service</w:t>
      </w:r>
      <w:r w:rsidRPr="00582C3F">
        <w:rPr>
          <w:b/>
          <w:bCs/>
          <w:sz w:val="22"/>
          <w:szCs w:val="22"/>
        </w:rPr>
        <w:t xml:space="preserve"> (selection)</w:t>
      </w:r>
    </w:p>
    <w:p w14:paraId="0553AD09" w14:textId="77777777" w:rsidR="00283BC2" w:rsidRPr="00582C3F" w:rsidRDefault="00283BC2">
      <w:pPr>
        <w:pStyle w:val="Heading2"/>
        <w:spacing w:line="240" w:lineRule="auto"/>
        <w:rPr>
          <w:rFonts w:ascii="Times New Roman" w:hAnsi="Times New Roman" w:cs="Times New Roman"/>
          <w:b w:val="0"/>
          <w:bCs w:val="0"/>
          <w:i/>
          <w:iCs/>
          <w:sz w:val="22"/>
          <w:szCs w:val="22"/>
        </w:rPr>
      </w:pPr>
      <w:r w:rsidRPr="00582C3F">
        <w:rPr>
          <w:rFonts w:ascii="Times New Roman" w:hAnsi="Times New Roman" w:cs="Times New Roman"/>
          <w:b w:val="0"/>
          <w:bCs w:val="0"/>
          <w:i/>
          <w:iCs/>
          <w:sz w:val="22"/>
          <w:szCs w:val="22"/>
        </w:rPr>
        <w:t>University</w:t>
      </w:r>
    </w:p>
    <w:p w14:paraId="7621DEC6"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 xml:space="preserve">University Faculty Review Advisory Committee </w:t>
      </w:r>
    </w:p>
    <w:p w14:paraId="0C6C4E17"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Faculty Senate Budget Committee</w:t>
      </w:r>
    </w:p>
    <w:p w14:paraId="31FC7B15"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b/>
          <w:bCs/>
          <w:sz w:val="22"/>
          <w:szCs w:val="22"/>
        </w:rPr>
      </w:pPr>
      <w:r w:rsidRPr="00582C3F">
        <w:rPr>
          <w:sz w:val="22"/>
          <w:szCs w:val="22"/>
        </w:rPr>
        <w:t xml:space="preserve">Invited to be a participant in the University Honors Program </w:t>
      </w:r>
      <w:r w:rsidRPr="00582C3F">
        <w:rPr>
          <w:i/>
          <w:iCs/>
          <w:sz w:val="22"/>
          <w:szCs w:val="22"/>
        </w:rPr>
        <w:t>Great Conversations</w:t>
      </w:r>
    </w:p>
    <w:p w14:paraId="3E0AAD58"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University Affirmative Action and Diversity committee</w:t>
      </w:r>
    </w:p>
    <w:p w14:paraId="3AA8E535"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Training &amp; Development Committee for Principal Investigators</w:t>
      </w:r>
    </w:p>
    <w:p w14:paraId="7C6DECBB"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University Honors Program Advisory Committee</w:t>
      </w:r>
    </w:p>
    <w:p w14:paraId="201FB0E8"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University SACS Assessment Working Group Member.</w:t>
      </w:r>
    </w:p>
    <w:p w14:paraId="7AD26834"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University Standing Committee on Teacher Education.</w:t>
      </w:r>
    </w:p>
    <w:p w14:paraId="74F48E5F" w14:textId="77777777" w:rsidR="00283BC2" w:rsidRPr="00582C3F" w:rsidRDefault="00283BC2">
      <w:pPr>
        <w:pStyle w:val="TableNormal1"/>
        <w:tabs>
          <w:tab w:val="left" w:pos="-840"/>
          <w:tab w:val="left" w:pos="-12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s>
        <w:ind w:left="360" w:right="720"/>
        <w:rPr>
          <w:sz w:val="22"/>
          <w:szCs w:val="22"/>
        </w:rPr>
      </w:pPr>
      <w:r w:rsidRPr="00582C3F">
        <w:rPr>
          <w:sz w:val="22"/>
          <w:szCs w:val="22"/>
        </w:rPr>
        <w:t xml:space="preserve">University’s Problem Solving/Conflict Resolution Program University Liaison </w:t>
      </w:r>
    </w:p>
    <w:p w14:paraId="6506B989" w14:textId="77777777" w:rsidR="00283BC2" w:rsidRPr="00582C3F" w:rsidRDefault="00283BC2">
      <w:pPr>
        <w:pStyle w:val="TableNormal1"/>
        <w:tabs>
          <w:tab w:val="left" w:pos="-840"/>
          <w:tab w:val="left" w:pos="-12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s>
        <w:ind w:left="360" w:right="720"/>
        <w:rPr>
          <w:sz w:val="22"/>
          <w:szCs w:val="22"/>
        </w:rPr>
      </w:pPr>
      <w:r w:rsidRPr="00582C3F">
        <w:rPr>
          <w:sz w:val="22"/>
          <w:szCs w:val="22"/>
        </w:rPr>
        <w:t>Faculty Advisor to the MEChA Student Organization.</w:t>
      </w:r>
    </w:p>
    <w:p w14:paraId="4E08B3AE" w14:textId="77777777" w:rsidR="00283BC2" w:rsidRPr="00582C3F" w:rsidRDefault="00283BC2">
      <w:pPr>
        <w:pStyle w:val="TableNormal1"/>
        <w:tabs>
          <w:tab w:val="left" w:pos="-840"/>
          <w:tab w:val="left" w:pos="-12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s>
        <w:ind w:left="360" w:right="720"/>
        <w:rPr>
          <w:sz w:val="22"/>
          <w:szCs w:val="22"/>
        </w:rPr>
      </w:pPr>
      <w:r w:rsidRPr="00582C3F">
        <w:rPr>
          <w:sz w:val="22"/>
          <w:szCs w:val="22"/>
        </w:rPr>
        <w:t>UTSA Mentor.</w:t>
      </w:r>
    </w:p>
    <w:p w14:paraId="3EE1FE2A"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 xml:space="preserve">University’s Problem Solving/Conflict Resolution Program University Liaison </w:t>
      </w:r>
    </w:p>
    <w:p w14:paraId="7EE076EF"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University committee for Building III Public Art.</w:t>
      </w:r>
    </w:p>
    <w:p w14:paraId="043F9B53"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b/>
          <w:bCs/>
          <w:sz w:val="22"/>
          <w:szCs w:val="22"/>
        </w:rPr>
      </w:pPr>
      <w:r w:rsidRPr="00582C3F">
        <w:rPr>
          <w:sz w:val="22"/>
          <w:szCs w:val="22"/>
        </w:rPr>
        <w:t xml:space="preserve">Faculty Senate Teaching Effectiveness and Development Committee. </w:t>
      </w:r>
    </w:p>
    <w:p w14:paraId="1736733B" w14:textId="77777777" w:rsidR="00283BC2" w:rsidRPr="00582C3F" w:rsidRDefault="00283BC2">
      <w:pPr>
        <w:pStyle w:val="TableNormal1"/>
        <w:tabs>
          <w:tab w:val="left" w:pos="-880"/>
          <w:tab w:val="left" w:pos="-1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left="360" w:right="720"/>
        <w:rPr>
          <w:sz w:val="22"/>
          <w:szCs w:val="22"/>
        </w:rPr>
      </w:pPr>
      <w:r w:rsidRPr="00582C3F">
        <w:rPr>
          <w:sz w:val="22"/>
          <w:szCs w:val="22"/>
        </w:rPr>
        <w:t>Faculty Senate Budget Committee</w:t>
      </w:r>
    </w:p>
    <w:p w14:paraId="1EEF5B21" w14:textId="77777777" w:rsidR="00283BC2" w:rsidRPr="00582C3F" w:rsidRDefault="00283BC2">
      <w:pPr>
        <w:pStyle w:val="TableNormal1"/>
        <w:tabs>
          <w:tab w:val="left" w:pos="-840"/>
          <w:tab w:val="left" w:pos="-120"/>
          <w:tab w:val="left" w:pos="72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s>
        <w:ind w:right="720"/>
        <w:rPr>
          <w:i/>
          <w:iCs/>
          <w:sz w:val="22"/>
          <w:szCs w:val="22"/>
        </w:rPr>
      </w:pPr>
    </w:p>
    <w:p w14:paraId="5F87B968"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720"/>
        <w:rPr>
          <w:b/>
          <w:bCs/>
          <w:sz w:val="22"/>
          <w:szCs w:val="22"/>
        </w:rPr>
      </w:pPr>
      <w:r w:rsidRPr="00582C3F">
        <w:rPr>
          <w:i/>
          <w:iCs/>
          <w:sz w:val="22"/>
          <w:szCs w:val="22"/>
        </w:rPr>
        <w:t>College of Education and Human Development</w:t>
      </w:r>
    </w:p>
    <w:p w14:paraId="74E0C25D"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rPr>
          <w:sz w:val="22"/>
          <w:szCs w:val="22"/>
        </w:rPr>
      </w:pPr>
      <w:r w:rsidRPr="00582C3F">
        <w:rPr>
          <w:sz w:val="22"/>
          <w:szCs w:val="22"/>
        </w:rPr>
        <w:t>Research Coordinator- Project ATE</w:t>
      </w:r>
    </w:p>
    <w:p w14:paraId="6D8D6617" w14:textId="77777777" w:rsidR="00283BC2" w:rsidRPr="00582C3F" w:rsidRDefault="00283BC2">
      <w:pPr>
        <w:pStyle w:val="TableNormal1"/>
        <w:tabs>
          <w:tab w:val="left" w:pos="720"/>
        </w:tabs>
        <w:ind w:left="360"/>
        <w:rPr>
          <w:sz w:val="22"/>
          <w:szCs w:val="22"/>
        </w:rPr>
      </w:pPr>
      <w:r w:rsidRPr="00582C3F">
        <w:rPr>
          <w:sz w:val="22"/>
          <w:szCs w:val="22"/>
        </w:rPr>
        <w:t xml:space="preserve">CFRAC committee </w:t>
      </w:r>
    </w:p>
    <w:p w14:paraId="64926761"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rPr>
          <w:sz w:val="22"/>
          <w:szCs w:val="22"/>
        </w:rPr>
      </w:pPr>
      <w:r w:rsidRPr="00582C3F">
        <w:rPr>
          <w:sz w:val="22"/>
          <w:szCs w:val="22"/>
        </w:rPr>
        <w:t>Diversity Committee member</w:t>
      </w:r>
    </w:p>
    <w:p w14:paraId="5F94EB26"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rPr>
          <w:sz w:val="22"/>
          <w:szCs w:val="22"/>
        </w:rPr>
      </w:pPr>
      <w:r w:rsidRPr="00582C3F">
        <w:rPr>
          <w:sz w:val="22"/>
          <w:szCs w:val="22"/>
        </w:rPr>
        <w:t>DCISI committee member</w:t>
      </w:r>
    </w:p>
    <w:p w14:paraId="6F0DF4C2"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rPr>
          <w:sz w:val="22"/>
          <w:szCs w:val="22"/>
        </w:rPr>
      </w:pPr>
      <w:r w:rsidRPr="00582C3F">
        <w:rPr>
          <w:sz w:val="22"/>
          <w:szCs w:val="22"/>
        </w:rPr>
        <w:t>Chair of the College Undergraduate Reinstatement Committee.</w:t>
      </w:r>
    </w:p>
    <w:p w14:paraId="05739C28"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rPr>
          <w:sz w:val="22"/>
          <w:szCs w:val="22"/>
        </w:rPr>
      </w:pPr>
      <w:r w:rsidRPr="00582C3F">
        <w:rPr>
          <w:sz w:val="22"/>
          <w:szCs w:val="22"/>
        </w:rPr>
        <w:lastRenderedPageBreak/>
        <w:t xml:space="preserve">Co-chair for the 1998 College Symposium </w:t>
      </w:r>
      <w:r w:rsidRPr="00582C3F">
        <w:rPr>
          <w:i/>
          <w:iCs/>
          <w:sz w:val="22"/>
          <w:szCs w:val="22"/>
        </w:rPr>
        <w:t>From Borders to Fronteras/From Fronteras to Borders.</w:t>
      </w:r>
    </w:p>
    <w:p w14:paraId="3F3A70BD" w14:textId="77777777" w:rsidR="00283BC2" w:rsidRPr="00582C3F" w:rsidRDefault="00283BC2">
      <w:pPr>
        <w:pStyle w:val="TableNormal1"/>
        <w:tabs>
          <w:tab w:val="left" w:pos="720"/>
        </w:tabs>
        <w:ind w:left="360"/>
        <w:rPr>
          <w:sz w:val="22"/>
          <w:szCs w:val="22"/>
        </w:rPr>
      </w:pPr>
      <w:r w:rsidRPr="00582C3F">
        <w:rPr>
          <w:sz w:val="22"/>
          <w:szCs w:val="22"/>
        </w:rPr>
        <w:t>Member of the Museum Studies MA degree development committee and search committee.</w:t>
      </w:r>
    </w:p>
    <w:p w14:paraId="4003E411" w14:textId="77777777" w:rsidR="00283BC2" w:rsidRPr="00582C3F" w:rsidRDefault="00283BC2">
      <w:pPr>
        <w:pStyle w:val="TableNormal1"/>
        <w:tabs>
          <w:tab w:val="left" w:pos="720"/>
        </w:tabs>
        <w:ind w:left="360"/>
        <w:rPr>
          <w:sz w:val="22"/>
          <w:szCs w:val="22"/>
        </w:rPr>
      </w:pPr>
      <w:r w:rsidRPr="00582C3F">
        <w:rPr>
          <w:sz w:val="22"/>
          <w:szCs w:val="22"/>
        </w:rPr>
        <w:t>College Scholarship Selection committee.</w:t>
      </w:r>
    </w:p>
    <w:p w14:paraId="70513F1B"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jc w:val="both"/>
        <w:rPr>
          <w:sz w:val="22"/>
          <w:szCs w:val="22"/>
        </w:rPr>
      </w:pPr>
      <w:r w:rsidRPr="00582C3F">
        <w:rPr>
          <w:sz w:val="22"/>
          <w:szCs w:val="22"/>
        </w:rPr>
        <w:t>Search Committee for Field Placement Officer</w:t>
      </w:r>
    </w:p>
    <w:p w14:paraId="77EEF454" w14:textId="77777777" w:rsidR="00283BC2" w:rsidRPr="00582C3F" w:rsidRDefault="00283BC2">
      <w:pPr>
        <w:pStyle w:val="TableNormal1"/>
        <w:tabs>
          <w:tab w:val="left" w:pos="-108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60" w:right="720"/>
        <w:jc w:val="both"/>
        <w:rPr>
          <w:sz w:val="22"/>
          <w:szCs w:val="22"/>
        </w:rPr>
      </w:pPr>
      <w:r w:rsidRPr="00582C3F">
        <w:rPr>
          <w:sz w:val="22"/>
          <w:szCs w:val="22"/>
        </w:rPr>
        <w:t>Bilingual Certification Committee Member for grades EC-4</w:t>
      </w:r>
      <w:r w:rsidRPr="00582C3F">
        <w:rPr>
          <w:sz w:val="22"/>
          <w:szCs w:val="22"/>
          <w:vertAlign w:val="superscript"/>
        </w:rPr>
        <w:t>th</w:t>
      </w:r>
      <w:r w:rsidRPr="00582C3F">
        <w:rPr>
          <w:sz w:val="22"/>
          <w:szCs w:val="22"/>
        </w:rPr>
        <w:t xml:space="preserve"> and 4</w:t>
      </w:r>
      <w:r w:rsidRPr="00582C3F">
        <w:rPr>
          <w:sz w:val="22"/>
          <w:szCs w:val="22"/>
          <w:vertAlign w:val="superscript"/>
        </w:rPr>
        <w:t>th</w:t>
      </w:r>
      <w:r w:rsidRPr="00582C3F">
        <w:rPr>
          <w:sz w:val="22"/>
          <w:szCs w:val="22"/>
        </w:rPr>
        <w:t>-8</w:t>
      </w:r>
      <w:r w:rsidRPr="00582C3F">
        <w:rPr>
          <w:sz w:val="22"/>
          <w:szCs w:val="22"/>
          <w:vertAlign w:val="superscript"/>
        </w:rPr>
        <w:t>th</w:t>
      </w:r>
    </w:p>
    <w:p w14:paraId="25202EBB" w14:textId="77777777" w:rsidR="00283BC2" w:rsidRPr="00582C3F" w:rsidRDefault="00283BC2">
      <w:pPr>
        <w:pStyle w:val="TableNormal1"/>
        <w:tabs>
          <w:tab w:val="left" w:pos="720"/>
        </w:tabs>
        <w:ind w:left="360"/>
        <w:jc w:val="both"/>
        <w:rPr>
          <w:sz w:val="22"/>
          <w:szCs w:val="22"/>
        </w:rPr>
      </w:pPr>
      <w:r w:rsidRPr="00582C3F">
        <w:rPr>
          <w:sz w:val="22"/>
          <w:szCs w:val="22"/>
        </w:rPr>
        <w:t xml:space="preserve">Serve on the College Scholarship Selection committee </w:t>
      </w:r>
    </w:p>
    <w:p w14:paraId="5EAD8B48" w14:textId="77777777" w:rsidR="00283BC2" w:rsidRPr="00582C3F" w:rsidRDefault="00283BC2">
      <w:pPr>
        <w:pStyle w:val="TableNormal1"/>
        <w:tabs>
          <w:tab w:val="left" w:pos="720"/>
        </w:tabs>
        <w:ind w:left="360"/>
        <w:jc w:val="both"/>
        <w:rPr>
          <w:sz w:val="22"/>
          <w:szCs w:val="22"/>
        </w:rPr>
      </w:pPr>
      <w:r w:rsidRPr="00582C3F">
        <w:rPr>
          <w:sz w:val="22"/>
          <w:szCs w:val="22"/>
        </w:rPr>
        <w:t>Serve on Teacher Academy grant</w:t>
      </w:r>
    </w:p>
    <w:p w14:paraId="42C530B5" w14:textId="77777777" w:rsidR="00283BC2" w:rsidRPr="00582C3F" w:rsidRDefault="00283BC2">
      <w:pPr>
        <w:pStyle w:val="TableNormal1"/>
        <w:tabs>
          <w:tab w:val="left" w:pos="720"/>
        </w:tabs>
        <w:rPr>
          <w:sz w:val="22"/>
          <w:szCs w:val="22"/>
        </w:rPr>
      </w:pPr>
    </w:p>
    <w:p w14:paraId="21EA6AA5" w14:textId="77777777" w:rsidR="00283BC2" w:rsidRPr="00582C3F" w:rsidRDefault="00283BC2">
      <w:pPr>
        <w:pStyle w:val="TableNormal1"/>
        <w:tabs>
          <w:tab w:val="left" w:pos="720"/>
        </w:tabs>
        <w:rPr>
          <w:i/>
          <w:iCs/>
          <w:sz w:val="22"/>
          <w:szCs w:val="22"/>
        </w:rPr>
      </w:pPr>
      <w:r w:rsidRPr="00582C3F">
        <w:rPr>
          <w:i/>
          <w:iCs/>
          <w:sz w:val="22"/>
          <w:szCs w:val="22"/>
        </w:rPr>
        <w:t>Division of Bicultural Bilingual Studies</w:t>
      </w:r>
    </w:p>
    <w:p w14:paraId="3909FC15" w14:textId="77777777" w:rsidR="00283BC2" w:rsidRPr="00582C3F" w:rsidRDefault="00283BC2">
      <w:pPr>
        <w:pStyle w:val="TableNormal1"/>
        <w:tabs>
          <w:tab w:val="left" w:pos="720"/>
        </w:tabs>
        <w:ind w:firstLine="360"/>
        <w:rPr>
          <w:sz w:val="22"/>
          <w:szCs w:val="22"/>
        </w:rPr>
      </w:pPr>
      <w:r w:rsidRPr="00582C3F">
        <w:rPr>
          <w:sz w:val="22"/>
          <w:szCs w:val="22"/>
        </w:rPr>
        <w:t>Doctoral Studies Committee</w:t>
      </w:r>
    </w:p>
    <w:p w14:paraId="4F1877B0" w14:textId="77777777" w:rsidR="00283BC2" w:rsidRPr="00582C3F" w:rsidRDefault="00283BC2">
      <w:pPr>
        <w:pStyle w:val="TableNormal1"/>
        <w:tabs>
          <w:tab w:val="left" w:pos="720"/>
        </w:tabs>
        <w:ind w:firstLine="360"/>
        <w:rPr>
          <w:i/>
          <w:iCs/>
          <w:sz w:val="22"/>
          <w:szCs w:val="22"/>
        </w:rPr>
      </w:pPr>
      <w:r w:rsidRPr="00582C3F">
        <w:rPr>
          <w:sz w:val="22"/>
          <w:szCs w:val="22"/>
        </w:rPr>
        <w:t>Division Faculty Review Advisory Committee</w:t>
      </w:r>
    </w:p>
    <w:p w14:paraId="78B46E68" w14:textId="77777777" w:rsidR="00283BC2" w:rsidRPr="00582C3F" w:rsidRDefault="00283BC2">
      <w:pPr>
        <w:pStyle w:val="TableNormal1"/>
        <w:tabs>
          <w:tab w:val="left" w:pos="720"/>
        </w:tabs>
        <w:ind w:firstLine="360"/>
        <w:rPr>
          <w:sz w:val="22"/>
          <w:szCs w:val="22"/>
        </w:rPr>
      </w:pPr>
      <w:r w:rsidRPr="00582C3F">
        <w:rPr>
          <w:sz w:val="22"/>
          <w:szCs w:val="22"/>
        </w:rPr>
        <w:t>Undergraduate Advisor</w:t>
      </w:r>
    </w:p>
    <w:p w14:paraId="3CFC72F5" w14:textId="77777777" w:rsidR="00283BC2" w:rsidRPr="00582C3F" w:rsidRDefault="00283BC2">
      <w:pPr>
        <w:pStyle w:val="TableNormal1"/>
        <w:tabs>
          <w:tab w:val="left" w:pos="720"/>
        </w:tabs>
        <w:ind w:firstLine="360"/>
        <w:rPr>
          <w:sz w:val="22"/>
          <w:szCs w:val="22"/>
        </w:rPr>
      </w:pPr>
      <w:r w:rsidRPr="00582C3F">
        <w:rPr>
          <w:sz w:val="22"/>
          <w:szCs w:val="22"/>
        </w:rPr>
        <w:t>Chair of the Division Faculty Review Advisory Committee</w:t>
      </w:r>
    </w:p>
    <w:p w14:paraId="3BD2FF7D" w14:textId="77777777" w:rsidR="00283BC2" w:rsidRPr="00582C3F" w:rsidRDefault="00283BC2">
      <w:pPr>
        <w:pStyle w:val="TableNormal1"/>
        <w:tabs>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720" w:firstLine="360"/>
        <w:rPr>
          <w:sz w:val="22"/>
          <w:szCs w:val="22"/>
        </w:rPr>
      </w:pPr>
      <w:r w:rsidRPr="00582C3F">
        <w:rPr>
          <w:sz w:val="22"/>
          <w:szCs w:val="22"/>
        </w:rPr>
        <w:t>Teacher Certification Liaison for Bilingual Education.</w:t>
      </w:r>
    </w:p>
    <w:p w14:paraId="28A03A20" w14:textId="77777777" w:rsidR="00283BC2" w:rsidRPr="00582C3F" w:rsidRDefault="00283BC2">
      <w:pPr>
        <w:pStyle w:val="TableNormal1"/>
        <w:tabs>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720" w:firstLine="360"/>
        <w:rPr>
          <w:sz w:val="22"/>
          <w:szCs w:val="22"/>
        </w:rPr>
      </w:pPr>
      <w:r w:rsidRPr="00582C3F">
        <w:rPr>
          <w:sz w:val="22"/>
          <w:szCs w:val="22"/>
        </w:rPr>
        <w:t>Faculty Library Liaison.</w:t>
      </w:r>
    </w:p>
    <w:p w14:paraId="25E29DB1" w14:textId="77777777" w:rsidR="00283BC2" w:rsidRPr="00582C3F" w:rsidRDefault="00283BC2">
      <w:pPr>
        <w:pStyle w:val="TableNormal1"/>
        <w:tabs>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720" w:firstLine="360"/>
        <w:rPr>
          <w:sz w:val="22"/>
          <w:szCs w:val="22"/>
        </w:rPr>
      </w:pPr>
      <w:r w:rsidRPr="00582C3F">
        <w:rPr>
          <w:sz w:val="22"/>
          <w:szCs w:val="22"/>
        </w:rPr>
        <w:t>Division Scholarship Committee.</w:t>
      </w:r>
    </w:p>
    <w:p w14:paraId="01C84E65" w14:textId="77777777" w:rsidR="00283BC2" w:rsidRPr="00582C3F" w:rsidRDefault="00283BC2">
      <w:pPr>
        <w:pStyle w:val="TableNormal1"/>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right="720" w:firstLine="360"/>
        <w:rPr>
          <w:sz w:val="22"/>
          <w:szCs w:val="22"/>
        </w:rPr>
      </w:pPr>
      <w:r w:rsidRPr="00582C3F">
        <w:rPr>
          <w:sz w:val="22"/>
          <w:szCs w:val="22"/>
        </w:rPr>
        <w:t xml:space="preserve">Affirmative Action Advocate </w:t>
      </w:r>
    </w:p>
    <w:p w14:paraId="7C7429EA" w14:textId="77777777" w:rsidR="00283BC2" w:rsidRPr="00582C3F" w:rsidRDefault="00283BC2">
      <w:pPr>
        <w:pStyle w:val="TableNormal1"/>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right="720" w:firstLine="360"/>
        <w:rPr>
          <w:sz w:val="22"/>
          <w:szCs w:val="22"/>
        </w:rPr>
      </w:pPr>
      <w:r w:rsidRPr="00582C3F">
        <w:rPr>
          <w:sz w:val="22"/>
          <w:szCs w:val="22"/>
        </w:rPr>
        <w:t xml:space="preserve">Parliamentarian for the Division Faculty Forum. </w:t>
      </w:r>
    </w:p>
    <w:p w14:paraId="0F79032E" w14:textId="77777777" w:rsidR="00283BC2" w:rsidRPr="00582C3F" w:rsidRDefault="00283BC2">
      <w:pPr>
        <w:pStyle w:val="TableNormal1"/>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right="720" w:firstLine="360"/>
        <w:rPr>
          <w:sz w:val="22"/>
          <w:szCs w:val="22"/>
        </w:rPr>
      </w:pPr>
      <w:r w:rsidRPr="00582C3F">
        <w:rPr>
          <w:sz w:val="22"/>
          <w:szCs w:val="22"/>
        </w:rPr>
        <w:t>Ad Hoc Committee for UTSA Family Weekend</w:t>
      </w:r>
    </w:p>
    <w:p w14:paraId="307BA7FF" w14:textId="77777777" w:rsidR="00283BC2" w:rsidRPr="00582C3F" w:rsidRDefault="00283BC2">
      <w:pPr>
        <w:pStyle w:val="TableNormal1"/>
        <w:tabs>
          <w:tab w:val="left" w:pos="720"/>
        </w:tabs>
        <w:ind w:firstLine="360"/>
        <w:jc w:val="both"/>
        <w:rPr>
          <w:sz w:val="22"/>
          <w:szCs w:val="22"/>
        </w:rPr>
      </w:pPr>
      <w:r w:rsidRPr="00582C3F">
        <w:rPr>
          <w:sz w:val="22"/>
          <w:szCs w:val="22"/>
        </w:rPr>
        <w:t>Division Faculty Review Advisory Committee</w:t>
      </w:r>
    </w:p>
    <w:p w14:paraId="12E8A287" w14:textId="77777777" w:rsidR="00283BC2" w:rsidRPr="00582C3F" w:rsidRDefault="00283BC2">
      <w:pPr>
        <w:pStyle w:val="TableNormal1"/>
        <w:tabs>
          <w:tab w:val="left" w:pos="720"/>
        </w:tabs>
        <w:ind w:firstLine="360"/>
        <w:jc w:val="both"/>
        <w:rPr>
          <w:sz w:val="22"/>
          <w:szCs w:val="22"/>
        </w:rPr>
      </w:pPr>
      <w:r w:rsidRPr="00582C3F">
        <w:rPr>
          <w:sz w:val="22"/>
          <w:szCs w:val="22"/>
        </w:rPr>
        <w:t>Undergraduate Studies Committee</w:t>
      </w:r>
    </w:p>
    <w:p w14:paraId="01AFD410" w14:textId="77777777" w:rsidR="00283BC2" w:rsidRPr="00582C3F" w:rsidRDefault="00283BC2">
      <w:pPr>
        <w:pStyle w:val="TableNormal1"/>
        <w:tabs>
          <w:tab w:val="left" w:pos="720"/>
        </w:tabs>
        <w:ind w:firstLine="360"/>
        <w:jc w:val="both"/>
        <w:rPr>
          <w:sz w:val="22"/>
          <w:szCs w:val="22"/>
        </w:rPr>
      </w:pPr>
      <w:r w:rsidRPr="00582C3F">
        <w:rPr>
          <w:sz w:val="22"/>
          <w:szCs w:val="22"/>
        </w:rPr>
        <w:t>Graduate Studies Committee member</w:t>
      </w:r>
    </w:p>
    <w:p w14:paraId="51671412" w14:textId="77777777" w:rsidR="00283BC2" w:rsidRPr="00582C3F" w:rsidRDefault="00283BC2">
      <w:pPr>
        <w:pStyle w:val="TableNormal1"/>
        <w:tabs>
          <w:tab w:val="left" w:pos="720"/>
        </w:tabs>
        <w:ind w:firstLine="360"/>
        <w:jc w:val="both"/>
        <w:rPr>
          <w:sz w:val="22"/>
          <w:szCs w:val="22"/>
        </w:rPr>
      </w:pPr>
      <w:r w:rsidRPr="00582C3F">
        <w:rPr>
          <w:sz w:val="22"/>
          <w:szCs w:val="22"/>
        </w:rPr>
        <w:t>Member of BBL Assistant Professor Search Committees</w:t>
      </w:r>
    </w:p>
    <w:p w14:paraId="7A79E176" w14:textId="77777777" w:rsidR="00283BC2" w:rsidRPr="00582C3F" w:rsidRDefault="00283BC2">
      <w:pPr>
        <w:pStyle w:val="TableNormal1"/>
        <w:tabs>
          <w:tab w:val="left" w:pos="720"/>
        </w:tabs>
        <w:ind w:firstLine="360"/>
        <w:jc w:val="both"/>
        <w:rPr>
          <w:sz w:val="22"/>
          <w:szCs w:val="22"/>
        </w:rPr>
      </w:pPr>
      <w:r w:rsidRPr="00582C3F">
        <w:rPr>
          <w:sz w:val="22"/>
          <w:szCs w:val="22"/>
        </w:rPr>
        <w:t>Member of ESL Assistant Professor Search Committees</w:t>
      </w:r>
    </w:p>
    <w:p w14:paraId="30CB646E" w14:textId="77777777" w:rsidR="00283BC2" w:rsidRPr="00582C3F" w:rsidRDefault="00283BC2">
      <w:pPr>
        <w:pStyle w:val="TableNormal1"/>
        <w:tabs>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720" w:firstLine="360"/>
        <w:jc w:val="both"/>
        <w:rPr>
          <w:sz w:val="22"/>
          <w:szCs w:val="22"/>
        </w:rPr>
      </w:pPr>
      <w:r w:rsidRPr="00582C3F">
        <w:rPr>
          <w:sz w:val="22"/>
          <w:szCs w:val="22"/>
        </w:rPr>
        <w:t>BBL Scholarship Committee</w:t>
      </w:r>
    </w:p>
    <w:p w14:paraId="05D88D7B" w14:textId="77777777" w:rsidR="00283BC2" w:rsidRPr="00582C3F" w:rsidRDefault="00283BC2">
      <w:pPr>
        <w:pStyle w:val="TableNormal1"/>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right="720" w:firstLine="360"/>
        <w:jc w:val="both"/>
        <w:rPr>
          <w:sz w:val="22"/>
          <w:szCs w:val="22"/>
        </w:rPr>
      </w:pPr>
      <w:r w:rsidRPr="00582C3F">
        <w:rPr>
          <w:sz w:val="22"/>
          <w:szCs w:val="22"/>
        </w:rPr>
        <w:t>Member of the Mexican American Studies Committee</w:t>
      </w:r>
    </w:p>
    <w:p w14:paraId="5FB86007" w14:textId="77777777" w:rsidR="00283BC2" w:rsidRPr="00582C3F" w:rsidRDefault="00283BC2">
      <w:pPr>
        <w:pStyle w:val="TableNormal1"/>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ind w:right="720" w:firstLine="360"/>
        <w:jc w:val="both"/>
        <w:rPr>
          <w:sz w:val="22"/>
          <w:szCs w:val="22"/>
        </w:rPr>
      </w:pPr>
      <w:r w:rsidRPr="00582C3F">
        <w:rPr>
          <w:sz w:val="22"/>
          <w:szCs w:val="22"/>
        </w:rPr>
        <w:t>Member of the Catalog Revision Committee</w:t>
      </w:r>
    </w:p>
    <w:p w14:paraId="3F48DD29" w14:textId="77777777" w:rsidR="00283BC2" w:rsidRPr="00582C3F" w:rsidRDefault="00283BC2">
      <w:pPr>
        <w:pStyle w:val="TableNormal1"/>
        <w:ind w:firstLine="360"/>
        <w:rPr>
          <w:sz w:val="22"/>
          <w:szCs w:val="22"/>
        </w:rPr>
      </w:pPr>
      <w:r w:rsidRPr="00582C3F">
        <w:rPr>
          <w:sz w:val="22"/>
          <w:szCs w:val="22"/>
        </w:rPr>
        <w:t>Member of the Language Minority Education Assistant Professor Search Committee</w:t>
      </w:r>
    </w:p>
    <w:p w14:paraId="695947F5" w14:textId="77777777" w:rsidR="00283BC2" w:rsidRPr="00582C3F" w:rsidRDefault="00283BC2">
      <w:pPr>
        <w:pStyle w:val="TableNormal1"/>
        <w:ind w:firstLine="360"/>
        <w:rPr>
          <w:sz w:val="22"/>
          <w:szCs w:val="22"/>
        </w:rPr>
      </w:pPr>
      <w:r w:rsidRPr="00582C3F">
        <w:rPr>
          <w:sz w:val="22"/>
          <w:szCs w:val="22"/>
        </w:rPr>
        <w:t xml:space="preserve">Title VII BEMPA Research Team Member </w:t>
      </w:r>
    </w:p>
    <w:p w14:paraId="212A6895" w14:textId="77777777" w:rsidR="00283BC2" w:rsidRPr="00582C3F" w:rsidRDefault="00283BC2">
      <w:pPr>
        <w:pStyle w:val="TableNormal1"/>
        <w:ind w:firstLine="360"/>
        <w:rPr>
          <w:sz w:val="22"/>
          <w:szCs w:val="22"/>
        </w:rPr>
      </w:pPr>
      <w:r w:rsidRPr="00582C3F">
        <w:rPr>
          <w:sz w:val="22"/>
          <w:szCs w:val="22"/>
        </w:rPr>
        <w:t xml:space="preserve">Project </w:t>
      </w:r>
      <w:r w:rsidRPr="00582C3F">
        <w:rPr>
          <w:i/>
          <w:iCs/>
          <w:sz w:val="22"/>
          <w:szCs w:val="22"/>
        </w:rPr>
        <w:t>Alianza</w:t>
      </w:r>
      <w:r w:rsidRPr="00582C3F">
        <w:rPr>
          <w:sz w:val="22"/>
          <w:szCs w:val="22"/>
        </w:rPr>
        <w:t xml:space="preserve"> Research Team Member</w:t>
      </w:r>
    </w:p>
    <w:p w14:paraId="72FAE927" w14:textId="77777777" w:rsidR="00283BC2" w:rsidRPr="00582C3F" w:rsidRDefault="00283BC2">
      <w:pPr>
        <w:pStyle w:val="TableNormal1"/>
        <w:ind w:firstLine="360"/>
        <w:rPr>
          <w:sz w:val="22"/>
          <w:szCs w:val="22"/>
        </w:rPr>
      </w:pPr>
      <w:r w:rsidRPr="00582C3F">
        <w:rPr>
          <w:sz w:val="22"/>
          <w:szCs w:val="22"/>
        </w:rPr>
        <w:t xml:space="preserve">Project </w:t>
      </w:r>
      <w:r w:rsidRPr="00582C3F">
        <w:rPr>
          <w:i/>
          <w:iCs/>
          <w:sz w:val="22"/>
          <w:szCs w:val="22"/>
        </w:rPr>
        <w:t>Libro</w:t>
      </w:r>
      <w:r w:rsidRPr="00582C3F">
        <w:rPr>
          <w:sz w:val="22"/>
          <w:szCs w:val="22"/>
        </w:rPr>
        <w:t xml:space="preserve"> Research Team Member</w:t>
      </w:r>
    </w:p>
    <w:p w14:paraId="1ECF72E2" w14:textId="77777777" w:rsidR="00283BC2" w:rsidRPr="00582C3F" w:rsidRDefault="00283BC2">
      <w:pPr>
        <w:pStyle w:val="TableNormal1"/>
        <w:ind w:firstLine="360"/>
        <w:rPr>
          <w:sz w:val="22"/>
          <w:szCs w:val="22"/>
        </w:rPr>
      </w:pPr>
      <w:r w:rsidRPr="00582C3F">
        <w:rPr>
          <w:sz w:val="22"/>
          <w:szCs w:val="22"/>
        </w:rPr>
        <w:t>Member of the Homenaje committee</w:t>
      </w:r>
    </w:p>
    <w:p w14:paraId="1777095E"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4CAF16A4"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b/>
          <w:bCs/>
          <w:smallCaps/>
          <w:sz w:val="22"/>
          <w:szCs w:val="22"/>
        </w:rPr>
        <w:t>Honors, Awards, and Other Special Recognition</w:t>
      </w:r>
      <w:r w:rsidRPr="00582C3F">
        <w:rPr>
          <w:b/>
          <w:bCs/>
          <w:sz w:val="22"/>
          <w:szCs w:val="22"/>
        </w:rPr>
        <w:t xml:space="preserve"> (selection)</w:t>
      </w:r>
    </w:p>
    <w:p w14:paraId="740473F5"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69E16ACC"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Received Annual Award for Higher Education from the American Educational Research Association, April, 2012.</w:t>
      </w:r>
    </w:p>
    <w:p w14:paraId="07CB0A6D"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p>
    <w:p w14:paraId="135BA3CF"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 xml:space="preserve">Received Annual Award for Higher Education from the Texas Association for Bilingual Education, November, 2009. </w:t>
      </w:r>
    </w:p>
    <w:p w14:paraId="3DA7F61F"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b/>
          <w:bCs/>
          <w:sz w:val="22"/>
          <w:szCs w:val="22"/>
        </w:rPr>
      </w:pPr>
    </w:p>
    <w:p w14:paraId="6F99C665"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National Science Foundation (NSF) and the American Society for Engineering Education (ASEE) panelist for the 2005 NSF Graduate Research Fellowship Program (GRFP).  member of the Political Science and History of Science panel 3 Feb 2005 to 5 Feb 2005 in Arlington, Virginia.</w:t>
      </w:r>
    </w:p>
    <w:p w14:paraId="795D074D"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p>
    <w:p w14:paraId="00EE037F"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 xml:space="preserve">Humanities advisor to </w:t>
      </w:r>
      <w:r w:rsidRPr="00582C3F">
        <w:rPr>
          <w:caps/>
          <w:sz w:val="22"/>
          <w:szCs w:val="22"/>
        </w:rPr>
        <w:t>FIRST VOICE: Latino Literature in the U.S.</w:t>
      </w:r>
      <w:r w:rsidRPr="00582C3F">
        <w:rPr>
          <w:sz w:val="22"/>
          <w:szCs w:val="22"/>
        </w:rPr>
        <w:t xml:space="preserve"> three hour documentary series</w:t>
      </w:r>
    </w:p>
    <w:p w14:paraId="4608CF9E"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p>
    <w:p w14:paraId="5B11A7E1" w14:textId="77777777" w:rsidR="00283BC2" w:rsidRPr="00582C3F" w:rsidRDefault="00283BC2">
      <w:pPr>
        <w:pStyle w:val="TableNormal1"/>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right="720"/>
        <w:rPr>
          <w:sz w:val="22"/>
          <w:szCs w:val="22"/>
        </w:rPr>
      </w:pPr>
      <w:r w:rsidRPr="00582C3F">
        <w:rPr>
          <w:sz w:val="22"/>
          <w:szCs w:val="22"/>
        </w:rPr>
        <w:t xml:space="preserve">Co-Editor Hispanic American Biographies project, Volumes 1-IV. (Fall, 2006). </w:t>
      </w:r>
      <w:r w:rsidRPr="00582C3F">
        <w:rPr>
          <w:i/>
          <w:iCs/>
          <w:sz w:val="22"/>
          <w:szCs w:val="22"/>
        </w:rPr>
        <w:t>Brown Reference Publications.</w:t>
      </w:r>
    </w:p>
    <w:p w14:paraId="0A1644C6"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b/>
          <w:bCs/>
          <w:sz w:val="22"/>
          <w:szCs w:val="22"/>
        </w:rPr>
      </w:pPr>
      <w:r w:rsidRPr="00582C3F">
        <w:rPr>
          <w:sz w:val="22"/>
          <w:szCs w:val="22"/>
        </w:rPr>
        <w:lastRenderedPageBreak/>
        <w:t xml:space="preserve">Received Annual Award for Contributions to the Field of Bilingual Education from the Texas Association for Bilingual Education, November, 1997. </w:t>
      </w:r>
    </w:p>
    <w:p w14:paraId="13590E63"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5A89B71E"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 xml:space="preserve">Received the Outstanding Teacher Award presented by the Dean’s Roundtable, Texas A &amp; M University. 1997. </w:t>
      </w:r>
    </w:p>
    <w:p w14:paraId="7042DADA"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4FD2DF0C" w14:textId="77777777" w:rsidR="00283BC2" w:rsidRPr="00582C3F" w:rsidRDefault="00283BC2">
      <w:pPr>
        <w:pStyle w:val="BodyText3"/>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180"/>
          <w:tab w:val="left" w:pos="9270"/>
          <w:tab w:val="left" w:pos="9320"/>
          <w:tab w:val="left" w:pos="10040"/>
          <w:tab w:val="left" w:pos="10760"/>
          <w:tab w:val="left" w:pos="11480"/>
          <w:tab w:val="left" w:pos="12200"/>
        </w:tabs>
        <w:rPr>
          <w:rFonts w:ascii="Times New Roman" w:hAnsi="Times New Roman" w:cs="Times New Roman"/>
          <w:b/>
          <w:bCs/>
        </w:rPr>
      </w:pPr>
      <w:r w:rsidRPr="00582C3F">
        <w:rPr>
          <w:rFonts w:ascii="Times New Roman" w:hAnsi="Times New Roman" w:cs="Times New Roman"/>
        </w:rPr>
        <w:t>Served as judge for the National Dissertation Competition for the National Association for Bilingual Education. 1996.</w:t>
      </w:r>
    </w:p>
    <w:p w14:paraId="67C3A0F4"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5702A96D"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 w:val="22"/>
          <w:szCs w:val="22"/>
        </w:rPr>
      </w:pPr>
      <w:r w:rsidRPr="00582C3F">
        <w:rPr>
          <w:sz w:val="22"/>
          <w:szCs w:val="22"/>
        </w:rPr>
        <w:t>Selected for panelist database for the National Science Foundation Graduate Research Fellowship Program. 1995 to present.</w:t>
      </w:r>
    </w:p>
    <w:p w14:paraId="1C2A8CF2" w14:textId="77777777" w:rsidR="00283BC2" w:rsidRPr="00582C3F" w:rsidRDefault="00283BC2">
      <w:pPr>
        <w:pStyle w:val="TableNormal1"/>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276DEB4B" w14:textId="77777777" w:rsidR="00283BC2" w:rsidRPr="00582C3F" w:rsidRDefault="00283BC2">
      <w:pPr>
        <w:pStyle w:val="TableNormal1"/>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Nominated for the UTSA Distinguished Faculty Teaching Award. 1995.</w:t>
      </w:r>
    </w:p>
    <w:p w14:paraId="3EE86BBF" w14:textId="77777777" w:rsidR="00283BC2" w:rsidRPr="00582C3F" w:rsidRDefault="00283BC2">
      <w:pPr>
        <w:pStyle w:val="TableNormal1"/>
        <w:tabs>
          <w:tab w:val="left" w:pos="-1080"/>
          <w:tab w:val="left" w:pos="-36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360"/>
        <w:rPr>
          <w:sz w:val="22"/>
          <w:szCs w:val="22"/>
        </w:rPr>
      </w:pPr>
    </w:p>
    <w:p w14:paraId="757A4D82" w14:textId="77777777" w:rsidR="00283BC2" w:rsidRPr="00582C3F" w:rsidRDefault="00283BC2">
      <w:pPr>
        <w:pStyle w:val="TableNormal1"/>
        <w:tabs>
          <w:tab w:val="left" w:pos="-1080"/>
          <w:tab w:val="left" w:pos="-36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360"/>
        <w:rPr>
          <w:sz w:val="22"/>
          <w:szCs w:val="22"/>
        </w:rPr>
      </w:pPr>
      <w:r w:rsidRPr="00582C3F">
        <w:rPr>
          <w:sz w:val="22"/>
          <w:szCs w:val="22"/>
        </w:rPr>
        <w:t>Chair, SIG Research and Evaluation. National Association for Bilingual Education. 1991-94.</w:t>
      </w:r>
    </w:p>
    <w:p w14:paraId="6FFC6D3C"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41F77E20" w14:textId="77777777" w:rsidR="00283BC2" w:rsidRPr="00582C3F" w:rsidRDefault="00283BC2">
      <w:pPr>
        <w:pStyle w:val="TableNormal1"/>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Chair, SIG Hispanic Research Issues.  American Educational Research Association. 1993-94.</w:t>
      </w:r>
    </w:p>
    <w:p w14:paraId="4EAE57AF"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1166A80C"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Program Co-chair, Division G, American Education Research Association. Issued a call for papers, developed and implemented a selection process, formulated panels, discussant, critiqued, and developed sessions. 1991.</w:t>
      </w:r>
    </w:p>
    <w:p w14:paraId="2A49952D" w14:textId="77777777" w:rsidR="00283BC2" w:rsidRPr="00582C3F" w:rsidRDefault="00283BC2">
      <w:pPr>
        <w:pStyle w:val="TableNormal1"/>
        <w:tabs>
          <w:tab w:val="left" w:pos="-1080"/>
          <w:tab w:val="left" w:pos="-36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360"/>
        <w:rPr>
          <w:sz w:val="22"/>
          <w:szCs w:val="22"/>
        </w:rPr>
      </w:pPr>
    </w:p>
    <w:p w14:paraId="63EC9764" w14:textId="77777777" w:rsidR="00283BC2" w:rsidRPr="00582C3F" w:rsidRDefault="00283BC2">
      <w:pPr>
        <w:pStyle w:val="TableNormal1"/>
        <w:tabs>
          <w:tab w:val="left" w:pos="-1080"/>
          <w:tab w:val="left" w:pos="-360"/>
          <w:tab w:val="left" w:pos="360"/>
          <w:tab w:val="left" w:pos="6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360"/>
        <w:rPr>
          <w:sz w:val="22"/>
          <w:szCs w:val="22"/>
        </w:rPr>
      </w:pPr>
      <w:r w:rsidRPr="00582C3F">
        <w:rPr>
          <w:sz w:val="22"/>
          <w:szCs w:val="22"/>
        </w:rPr>
        <w:t>1991 University Life Award for Outstanding Faculty Member.</w:t>
      </w:r>
    </w:p>
    <w:p w14:paraId="0678D270"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642DD6DF"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Kellogg Grant for Institute for Educational Leadership Fellowship Program, 1985.</w:t>
      </w:r>
    </w:p>
    <w:p w14:paraId="4D990E17"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03BE6379"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American Educational Research Association Award, National Institute of Education Scholarly Publication Workshop.  Montreal, Canada, l983.</w:t>
      </w:r>
    </w:p>
    <w:p w14:paraId="39FAC7A3"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64C99845"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Young Scholar for the Department of Labor, Washington, D.C., l980.</w:t>
      </w:r>
    </w:p>
    <w:p w14:paraId="24E38A07"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4832E4CA"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National Institute of Education Fellowship Award - Project for Women and Minorities in Research, University of Texas at Austin, l978 to l980.</w:t>
      </w:r>
    </w:p>
    <w:p w14:paraId="638006B4"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b/>
          <w:bCs/>
          <w:i/>
          <w:iCs/>
          <w:sz w:val="22"/>
          <w:szCs w:val="22"/>
        </w:rPr>
      </w:pPr>
    </w:p>
    <w:p w14:paraId="418E01C1"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firstLine="360"/>
        <w:rPr>
          <w:b/>
          <w:bCs/>
          <w:i/>
          <w:iCs/>
          <w:sz w:val="22"/>
          <w:szCs w:val="22"/>
        </w:rPr>
      </w:pPr>
      <w:r w:rsidRPr="00582C3F">
        <w:rPr>
          <w:b/>
          <w:bCs/>
          <w:i/>
          <w:iCs/>
          <w:sz w:val="22"/>
          <w:szCs w:val="22"/>
          <w:u w:val="single"/>
        </w:rPr>
        <w:t>Other</w:t>
      </w:r>
    </w:p>
    <w:p w14:paraId="7FE62532"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 xml:space="preserve">Featured in </w:t>
      </w:r>
      <w:r w:rsidRPr="00582C3F">
        <w:rPr>
          <w:i/>
          <w:sz w:val="22"/>
          <w:szCs w:val="22"/>
        </w:rPr>
        <w:t>Arte Latina: ROAR</w:t>
      </w:r>
      <w:r w:rsidRPr="00582C3F">
        <w:rPr>
          <w:sz w:val="22"/>
          <w:szCs w:val="22"/>
        </w:rPr>
        <w:t xml:space="preserve"> catalog. July 2011. Blue Star Contemporary Art Center.</w:t>
      </w:r>
    </w:p>
    <w:p w14:paraId="3B2DF86F"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6DA08B2B" w14:textId="77777777" w:rsidR="00283BC2" w:rsidRPr="00582C3F" w:rsidRDefault="00283BC2">
      <w:pPr>
        <w:pStyle w:val="TableNormal1"/>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 xml:space="preserve">Featured on KLRN’s Airing of </w:t>
      </w:r>
      <w:r w:rsidRPr="00582C3F">
        <w:rPr>
          <w:i/>
          <w:iCs/>
          <w:sz w:val="22"/>
          <w:szCs w:val="22"/>
        </w:rPr>
        <w:t>Huipiles: Fabric of Identity</w:t>
      </w:r>
      <w:r w:rsidRPr="00582C3F">
        <w:rPr>
          <w:sz w:val="22"/>
          <w:szCs w:val="22"/>
        </w:rPr>
        <w:t xml:space="preserve"> documentary. October, 2007, 2009, 2010.</w:t>
      </w:r>
    </w:p>
    <w:p w14:paraId="4307F073"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22A0411F" w14:textId="77777777" w:rsidR="00283BC2" w:rsidRPr="00582C3F" w:rsidRDefault="00283BC2">
      <w:pPr>
        <w:pStyle w:val="TableNormal1"/>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 xml:space="preserve">Featured in </w:t>
      </w:r>
      <w:r w:rsidRPr="00582C3F">
        <w:rPr>
          <w:i/>
          <w:iCs/>
          <w:sz w:val="22"/>
          <w:szCs w:val="22"/>
        </w:rPr>
        <w:t>Nachos, Tequila y Mas</w:t>
      </w:r>
      <w:r w:rsidRPr="00582C3F">
        <w:rPr>
          <w:sz w:val="22"/>
          <w:szCs w:val="22"/>
        </w:rPr>
        <w:t xml:space="preserve"> documentary sponsored by the University of Australia, Perth, Australia. 2007.</w:t>
      </w:r>
    </w:p>
    <w:p w14:paraId="78EF17D4" w14:textId="77777777" w:rsidR="00283BC2" w:rsidRPr="00582C3F" w:rsidRDefault="00283BC2">
      <w:pPr>
        <w:pStyle w:val="TableNormal1"/>
        <w:tabs>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07720A7E" w14:textId="77777777" w:rsidR="00283BC2" w:rsidRPr="00582C3F" w:rsidRDefault="00283BC2">
      <w:pPr>
        <w:pStyle w:val="TableNormal1"/>
        <w:tabs>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Honoree for the San Antonio Women’s Hall of Fame, 2007.</w:t>
      </w:r>
    </w:p>
    <w:p w14:paraId="3D093B98" w14:textId="77777777" w:rsidR="00283BC2" w:rsidRPr="00582C3F" w:rsidRDefault="00283BC2">
      <w:pPr>
        <w:pStyle w:val="TableNormal1"/>
        <w:tabs>
          <w:tab w:val="left" w:pos="-760"/>
          <w:tab w:val="left" w:pos="0"/>
          <w:tab w:val="left" w:pos="36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26401C6C" w14:textId="77777777" w:rsidR="00283BC2" w:rsidRPr="00582C3F" w:rsidRDefault="00283BC2">
      <w:pPr>
        <w:pStyle w:val="TableNormal1"/>
        <w:tabs>
          <w:tab w:val="left" w:pos="-760"/>
          <w:tab w:val="left" w:pos="0"/>
          <w:tab w:val="left" w:pos="36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r w:rsidRPr="00582C3F">
        <w:rPr>
          <w:sz w:val="22"/>
          <w:szCs w:val="22"/>
        </w:rPr>
        <w:t>Honoree for La Prensa Latina Women Awards, March 7, 2003, San Antonio, TX</w:t>
      </w:r>
    </w:p>
    <w:p w14:paraId="048F2BC9" w14:textId="77777777" w:rsidR="00283BC2" w:rsidRPr="00582C3F" w:rsidRDefault="00283BC2">
      <w:pPr>
        <w:pStyle w:val="TableNormal1"/>
        <w:tabs>
          <w:tab w:val="left" w:pos="-760"/>
          <w:tab w:val="left" w:pos="0"/>
          <w:tab w:val="left" w:pos="36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ind w:right="180"/>
        <w:rPr>
          <w:sz w:val="22"/>
          <w:szCs w:val="22"/>
        </w:rPr>
      </w:pPr>
    </w:p>
    <w:p w14:paraId="038F7B9D" w14:textId="77777777" w:rsidR="00283BC2" w:rsidRPr="00582C3F" w:rsidRDefault="00283BC2">
      <w:pPr>
        <w:pStyle w:val="TableNormal1"/>
        <w:tabs>
          <w:tab w:val="left" w:pos="-760"/>
          <w:tab w:val="left" w:pos="0"/>
          <w:tab w:val="left" w:pos="36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ind w:right="180"/>
        <w:rPr>
          <w:sz w:val="22"/>
          <w:szCs w:val="22"/>
        </w:rPr>
      </w:pPr>
      <w:r w:rsidRPr="00582C3F">
        <w:rPr>
          <w:sz w:val="22"/>
          <w:szCs w:val="22"/>
        </w:rPr>
        <w:t>Honored by the San Anto Cultural Arts Center for contributions to the cultural and civic life of San Antonio. Queen Huevo for 2003-2004. October 18, 2003.</w:t>
      </w:r>
    </w:p>
    <w:p w14:paraId="3285F55A" w14:textId="77777777" w:rsidR="00283BC2" w:rsidRPr="00582C3F" w:rsidRDefault="00283BC2">
      <w:pPr>
        <w:pStyle w:val="TableNormal1"/>
        <w:tabs>
          <w:tab w:val="left" w:pos="-760"/>
          <w:tab w:val="left" w:pos="36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ind w:right="-270"/>
        <w:rPr>
          <w:sz w:val="22"/>
          <w:szCs w:val="22"/>
        </w:rPr>
      </w:pPr>
    </w:p>
    <w:p w14:paraId="582243D4" w14:textId="77777777" w:rsidR="00283BC2" w:rsidRPr="00582C3F" w:rsidRDefault="00283BC2">
      <w:pPr>
        <w:pStyle w:val="TableNormal1"/>
        <w:tabs>
          <w:tab w:val="left" w:pos="-760"/>
          <w:tab w:val="left" w:pos="36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450"/>
          <w:tab w:val="left" w:pos="10040"/>
          <w:tab w:val="left" w:pos="10760"/>
          <w:tab w:val="left" w:pos="11480"/>
          <w:tab w:val="left" w:pos="12200"/>
        </w:tabs>
        <w:ind w:right="-270"/>
        <w:rPr>
          <w:b/>
          <w:bCs/>
          <w:i/>
          <w:iCs/>
          <w:sz w:val="22"/>
          <w:szCs w:val="22"/>
        </w:rPr>
      </w:pPr>
      <w:r w:rsidRPr="00582C3F">
        <w:rPr>
          <w:sz w:val="22"/>
          <w:szCs w:val="22"/>
        </w:rPr>
        <w:t xml:space="preserve">Featured in a documentary </w:t>
      </w:r>
      <w:r w:rsidRPr="00582C3F">
        <w:rPr>
          <w:i/>
          <w:iCs/>
          <w:sz w:val="22"/>
          <w:szCs w:val="22"/>
        </w:rPr>
        <w:t>Lo mejor de nuestro</w:t>
      </w:r>
      <w:r w:rsidRPr="00582C3F">
        <w:rPr>
          <w:sz w:val="22"/>
          <w:szCs w:val="22"/>
        </w:rPr>
        <w:t>. KWEX, Channel 41, San Antonio, TX, December, 1997.</w:t>
      </w:r>
    </w:p>
    <w:p w14:paraId="3590F674" w14:textId="77777777" w:rsidR="00283BC2" w:rsidRPr="00582C3F" w:rsidRDefault="00283BC2">
      <w:pPr>
        <w:pStyle w:val="TableNormal1"/>
        <w:tabs>
          <w:tab w:val="left" w:pos="-760"/>
          <w:tab w:val="left" w:pos="36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right="-90"/>
        <w:rPr>
          <w:sz w:val="22"/>
          <w:szCs w:val="22"/>
        </w:rPr>
      </w:pPr>
    </w:p>
    <w:p w14:paraId="154BA333" w14:textId="77777777" w:rsidR="00283BC2" w:rsidRPr="00582C3F" w:rsidRDefault="00283BC2">
      <w:pPr>
        <w:pStyle w:val="TableNormal1"/>
        <w:tabs>
          <w:tab w:val="left" w:pos="-760"/>
          <w:tab w:val="left" w:pos="36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right="-90"/>
        <w:rPr>
          <w:sz w:val="22"/>
          <w:szCs w:val="22"/>
        </w:rPr>
      </w:pPr>
      <w:r w:rsidRPr="00582C3F">
        <w:rPr>
          <w:sz w:val="22"/>
          <w:szCs w:val="22"/>
        </w:rPr>
        <w:t xml:space="preserve">Featured in a documentary video </w:t>
      </w:r>
      <w:r w:rsidRPr="00582C3F">
        <w:rPr>
          <w:i/>
          <w:iCs/>
          <w:sz w:val="22"/>
          <w:szCs w:val="22"/>
        </w:rPr>
        <w:t>In Search of Racial Justice.</w:t>
      </w:r>
      <w:r w:rsidRPr="00582C3F">
        <w:rPr>
          <w:sz w:val="22"/>
          <w:szCs w:val="22"/>
        </w:rPr>
        <w:t xml:space="preserve"> General Board of Global Ministries of The United Methodist Church. NY. 1995.</w:t>
      </w:r>
    </w:p>
    <w:p w14:paraId="23F8A280"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b/>
          <w:bCs/>
          <w:i/>
          <w:iCs/>
          <w:sz w:val="22"/>
          <w:szCs w:val="22"/>
        </w:rPr>
      </w:pPr>
      <w:r w:rsidRPr="00582C3F">
        <w:rPr>
          <w:sz w:val="22"/>
          <w:szCs w:val="22"/>
        </w:rPr>
        <w:lastRenderedPageBreak/>
        <w:t>Nominated for the Race Unity Award for the city of San Antonio. 1995.</w:t>
      </w:r>
    </w:p>
    <w:p w14:paraId="147EDE72"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62287C00"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i/>
          <w:iCs/>
          <w:sz w:val="22"/>
          <w:szCs w:val="22"/>
        </w:rPr>
      </w:pPr>
      <w:r w:rsidRPr="00582C3F">
        <w:rPr>
          <w:sz w:val="22"/>
          <w:szCs w:val="22"/>
        </w:rPr>
        <w:t>Recognized for effort in behalf of MEChA. 1994.</w:t>
      </w:r>
    </w:p>
    <w:p w14:paraId="4629FBDE" w14:textId="77777777" w:rsidR="00283BC2" w:rsidRPr="00582C3F" w:rsidRDefault="00283BC2">
      <w:pPr>
        <w:pStyle w:val="TableNormal1"/>
        <w:tabs>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p>
    <w:p w14:paraId="53B054C1" w14:textId="77777777" w:rsidR="00283BC2" w:rsidRPr="00582C3F" w:rsidRDefault="00283BC2">
      <w:pPr>
        <w:pStyle w:val="TableNormal1"/>
        <w:tabs>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 w:val="22"/>
          <w:szCs w:val="22"/>
        </w:rPr>
      </w:pPr>
      <w:r w:rsidRPr="00582C3F">
        <w:rPr>
          <w:sz w:val="22"/>
          <w:szCs w:val="22"/>
        </w:rPr>
        <w:t xml:space="preserve">Featured in KLRN TV documentary </w:t>
      </w:r>
      <w:r w:rsidRPr="00582C3F">
        <w:rPr>
          <w:i/>
          <w:iCs/>
          <w:sz w:val="22"/>
          <w:szCs w:val="22"/>
        </w:rPr>
        <w:t xml:space="preserve">Hollydays, </w:t>
      </w:r>
      <w:r w:rsidRPr="00582C3F">
        <w:rPr>
          <w:sz w:val="22"/>
          <w:szCs w:val="22"/>
        </w:rPr>
        <w:t>1996.</w:t>
      </w:r>
    </w:p>
    <w:p w14:paraId="2EB0598A"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3E67CC6A"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 xml:space="preserve">Featured in KDVA TV </w:t>
      </w:r>
      <w:r w:rsidRPr="00582C3F">
        <w:rPr>
          <w:i/>
          <w:iCs/>
          <w:sz w:val="22"/>
          <w:szCs w:val="22"/>
        </w:rPr>
        <w:t>Latino Leaders.</w:t>
      </w:r>
      <w:r w:rsidRPr="00582C3F">
        <w:rPr>
          <w:sz w:val="22"/>
          <w:szCs w:val="22"/>
        </w:rPr>
        <w:t xml:space="preserve"> 1996.</w:t>
      </w:r>
    </w:p>
    <w:p w14:paraId="2F19CAB6"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0B82778B"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Leadership Texas, 1986-87.</w:t>
      </w:r>
    </w:p>
    <w:p w14:paraId="2730D7A7"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p>
    <w:p w14:paraId="17CDF870"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rPr>
          <w:sz w:val="22"/>
          <w:szCs w:val="22"/>
        </w:rPr>
      </w:pPr>
      <w:r w:rsidRPr="00582C3F">
        <w:rPr>
          <w:sz w:val="22"/>
          <w:szCs w:val="22"/>
        </w:rPr>
        <w:t>Outstanding Women of San Antonio, Photography Exhibit Expo de San Antonio in Mexico City, 1982.</w:t>
      </w:r>
    </w:p>
    <w:p w14:paraId="53C0A133" w14:textId="77777777" w:rsidR="00283BC2" w:rsidRPr="00582C3F" w:rsidRDefault="00283BC2">
      <w:pPr>
        <w:pStyle w:val="TableNormal1"/>
        <w:tabs>
          <w:tab w:val="left" w:pos="-1240"/>
          <w:tab w:val="left" w:pos="-520"/>
          <w:tab w:val="left" w:pos="200"/>
          <w:tab w:val="left" w:pos="36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right="-180" w:firstLine="360"/>
        <w:rPr>
          <w:sz w:val="22"/>
          <w:szCs w:val="22"/>
        </w:rPr>
      </w:pPr>
    </w:p>
    <w:p w14:paraId="1FF50A6E" w14:textId="77777777" w:rsidR="00283BC2" w:rsidRPr="00582C3F" w:rsidRDefault="00283BC2">
      <w:pPr>
        <w:pStyle w:val="Footer"/>
        <w:rPr>
          <w:rFonts w:ascii="Times New Roman" w:hAnsi="Times New Roman" w:cs="Times New Roman"/>
          <w:b/>
          <w:bCs/>
          <w:sz w:val="22"/>
          <w:szCs w:val="22"/>
        </w:rPr>
      </w:pPr>
      <w:r w:rsidRPr="00582C3F">
        <w:rPr>
          <w:rFonts w:ascii="Times New Roman" w:hAnsi="Times New Roman" w:cs="Times New Roman"/>
          <w:b/>
          <w:bCs/>
          <w:smallCaps/>
          <w:sz w:val="22"/>
          <w:szCs w:val="22"/>
        </w:rPr>
        <w:t>Community Service</w:t>
      </w:r>
      <w:r w:rsidRPr="00582C3F">
        <w:rPr>
          <w:rFonts w:ascii="Times New Roman" w:hAnsi="Times New Roman" w:cs="Times New Roman"/>
          <w:b/>
          <w:bCs/>
          <w:sz w:val="22"/>
          <w:szCs w:val="22"/>
        </w:rPr>
        <w:t xml:space="preserve"> (selection)</w:t>
      </w:r>
    </w:p>
    <w:p w14:paraId="169DDCD4" w14:textId="77777777" w:rsidR="00283BC2" w:rsidRPr="00582C3F" w:rsidRDefault="00283BC2">
      <w:pPr>
        <w:pStyle w:val="Footer"/>
        <w:rPr>
          <w:rFonts w:ascii="Times New Roman" w:hAnsi="Times New Roman" w:cs="Times New Roman"/>
          <w:sz w:val="22"/>
          <w:szCs w:val="22"/>
        </w:rPr>
      </w:pPr>
    </w:p>
    <w:p w14:paraId="2D530050" w14:textId="0A77E393" w:rsidR="009D3373" w:rsidRPr="009D3373" w:rsidRDefault="009D3373" w:rsidP="009D3373">
      <w:pPr>
        <w:pStyle w:val="TableNormal1"/>
        <w:numPr>
          <w:ilvl w:val="0"/>
          <w:numId w:val="27"/>
        </w:numPr>
        <w:ind w:right="720"/>
        <w:rPr>
          <w:sz w:val="22"/>
          <w:szCs w:val="22"/>
        </w:rPr>
      </w:pPr>
      <w:r w:rsidRPr="00582C3F">
        <w:rPr>
          <w:sz w:val="22"/>
          <w:szCs w:val="22"/>
        </w:rPr>
        <w:t>Appointed by the San Antonio</w:t>
      </w:r>
      <w:r>
        <w:rPr>
          <w:sz w:val="22"/>
          <w:szCs w:val="22"/>
        </w:rPr>
        <w:t xml:space="preserve"> City Council</w:t>
      </w:r>
      <w:r w:rsidRPr="00582C3F">
        <w:rPr>
          <w:sz w:val="22"/>
          <w:szCs w:val="22"/>
        </w:rPr>
        <w:t xml:space="preserve"> </w:t>
      </w:r>
      <w:r>
        <w:rPr>
          <w:sz w:val="22"/>
          <w:szCs w:val="22"/>
        </w:rPr>
        <w:t>as a Commissioner on the Arts and Culture Commision. 2020 to present.</w:t>
      </w:r>
    </w:p>
    <w:p w14:paraId="3E935570" w14:textId="4076EC46" w:rsidR="009D3373" w:rsidRPr="00582C3F" w:rsidRDefault="009D3373" w:rsidP="009D3373">
      <w:pPr>
        <w:pStyle w:val="TableNormal1"/>
        <w:numPr>
          <w:ilvl w:val="0"/>
          <w:numId w:val="27"/>
        </w:numPr>
        <w:ind w:right="720"/>
        <w:rPr>
          <w:sz w:val="22"/>
          <w:szCs w:val="22"/>
        </w:rPr>
      </w:pPr>
      <w:r w:rsidRPr="00582C3F">
        <w:rPr>
          <w:sz w:val="22"/>
          <w:szCs w:val="22"/>
        </w:rPr>
        <w:t xml:space="preserve">Appointed by the Mayor of San Antonio to the </w:t>
      </w:r>
      <w:r>
        <w:rPr>
          <w:sz w:val="22"/>
          <w:szCs w:val="22"/>
        </w:rPr>
        <w:t>Centro de Artes</w:t>
      </w:r>
      <w:r w:rsidRPr="00582C3F">
        <w:rPr>
          <w:sz w:val="22"/>
          <w:szCs w:val="22"/>
        </w:rPr>
        <w:t xml:space="preserve"> Committee.</w:t>
      </w:r>
      <w:r>
        <w:rPr>
          <w:sz w:val="22"/>
          <w:szCs w:val="22"/>
        </w:rPr>
        <w:t xml:space="preserve"> 2018 to present.</w:t>
      </w:r>
    </w:p>
    <w:p w14:paraId="412D73B4" w14:textId="1878F91B" w:rsidR="00283BC2" w:rsidRPr="00582C3F" w:rsidRDefault="00283BC2" w:rsidP="00695696">
      <w:pPr>
        <w:pStyle w:val="TableNormal1"/>
        <w:numPr>
          <w:ilvl w:val="0"/>
          <w:numId w:val="27"/>
        </w:numPr>
        <w:ind w:right="720"/>
        <w:rPr>
          <w:sz w:val="22"/>
          <w:szCs w:val="22"/>
        </w:rPr>
      </w:pPr>
      <w:r w:rsidRPr="009D3373">
        <w:rPr>
          <w:sz w:val="22"/>
          <w:szCs w:val="22"/>
        </w:rPr>
        <w:t>Gran Tamalada</w:t>
      </w:r>
      <w:r w:rsidRPr="00582C3F">
        <w:rPr>
          <w:sz w:val="22"/>
          <w:szCs w:val="22"/>
        </w:rPr>
        <w:t xml:space="preserve"> </w:t>
      </w:r>
      <w:r w:rsidR="009D3373">
        <w:rPr>
          <w:sz w:val="22"/>
          <w:szCs w:val="22"/>
        </w:rPr>
        <w:t xml:space="preserve">founder and </w:t>
      </w:r>
      <w:r w:rsidRPr="00582C3F">
        <w:rPr>
          <w:sz w:val="22"/>
          <w:szCs w:val="22"/>
        </w:rPr>
        <w:t>presentor.</w:t>
      </w:r>
      <w:r w:rsidR="00365B50" w:rsidRPr="00582C3F">
        <w:rPr>
          <w:sz w:val="22"/>
          <w:szCs w:val="22"/>
        </w:rPr>
        <w:t xml:space="preserve"> December 2009-20</w:t>
      </w:r>
      <w:r w:rsidR="009D3373">
        <w:rPr>
          <w:sz w:val="22"/>
          <w:szCs w:val="22"/>
        </w:rPr>
        <w:t>19</w:t>
      </w:r>
      <w:r w:rsidRPr="00582C3F">
        <w:rPr>
          <w:sz w:val="22"/>
          <w:szCs w:val="22"/>
        </w:rPr>
        <w:t>. Guadalupe Cultural Art Center</w:t>
      </w:r>
      <w:r w:rsidR="009D3373">
        <w:rPr>
          <w:sz w:val="22"/>
          <w:szCs w:val="22"/>
        </w:rPr>
        <w:t xml:space="preserve"> and city of San Antonio</w:t>
      </w:r>
    </w:p>
    <w:p w14:paraId="07BC8D32" w14:textId="77777777" w:rsidR="00283BC2" w:rsidRPr="00582C3F" w:rsidRDefault="00283BC2" w:rsidP="00695696">
      <w:pPr>
        <w:pStyle w:val="TableNormal1"/>
        <w:numPr>
          <w:ilvl w:val="0"/>
          <w:numId w:val="28"/>
        </w:numPr>
        <w:ind w:right="-180"/>
        <w:rPr>
          <w:sz w:val="22"/>
          <w:szCs w:val="22"/>
        </w:rPr>
      </w:pPr>
      <w:r w:rsidRPr="00582C3F">
        <w:rPr>
          <w:sz w:val="22"/>
          <w:szCs w:val="22"/>
        </w:rPr>
        <w:t>Convenor and moderator of Arte Latina: ROAR symposium, 2008. Blue Star Contemporary Art Center.</w:t>
      </w:r>
    </w:p>
    <w:p w14:paraId="6781719B" w14:textId="77777777" w:rsidR="00283BC2" w:rsidRPr="00582C3F" w:rsidRDefault="00283BC2" w:rsidP="00695696">
      <w:pPr>
        <w:pStyle w:val="TableNormal1"/>
        <w:numPr>
          <w:ilvl w:val="0"/>
          <w:numId w:val="29"/>
        </w:numPr>
        <w:ind w:right="720"/>
        <w:rPr>
          <w:sz w:val="22"/>
          <w:szCs w:val="22"/>
        </w:rPr>
      </w:pPr>
      <w:r w:rsidRPr="00582C3F">
        <w:rPr>
          <w:sz w:val="22"/>
          <w:szCs w:val="22"/>
        </w:rPr>
        <w:t>Committee for the Future Member for the Alameda Museum, 2009.</w:t>
      </w:r>
    </w:p>
    <w:p w14:paraId="6BF03B38" w14:textId="77777777" w:rsidR="00283BC2" w:rsidRPr="00582C3F" w:rsidRDefault="00283BC2" w:rsidP="00695696">
      <w:pPr>
        <w:pStyle w:val="TableNormal1"/>
        <w:numPr>
          <w:ilvl w:val="0"/>
          <w:numId w:val="30"/>
        </w:numPr>
        <w:rPr>
          <w:sz w:val="22"/>
          <w:szCs w:val="22"/>
        </w:rPr>
      </w:pPr>
      <w:r w:rsidRPr="00582C3F">
        <w:rPr>
          <w:sz w:val="22"/>
          <w:szCs w:val="22"/>
        </w:rPr>
        <w:t xml:space="preserve">Member San Antonio Artist Foundation and Panelist on the Peer Review Panel for judging the Artist Foundation Robert Tobin Award applications, 2009. </w:t>
      </w:r>
    </w:p>
    <w:p w14:paraId="7A1CD378" w14:textId="77777777" w:rsidR="00283BC2" w:rsidRPr="00582C3F" w:rsidRDefault="00283BC2" w:rsidP="00695696">
      <w:pPr>
        <w:pStyle w:val="TableNormal1"/>
        <w:numPr>
          <w:ilvl w:val="0"/>
          <w:numId w:val="31"/>
        </w:numPr>
        <w:ind w:right="720"/>
        <w:rPr>
          <w:rFonts w:eastAsia="Times New Roman"/>
          <w:sz w:val="22"/>
          <w:szCs w:val="22"/>
        </w:rPr>
      </w:pPr>
      <w:r w:rsidRPr="00582C3F">
        <w:rPr>
          <w:sz w:val="22"/>
          <w:szCs w:val="22"/>
        </w:rPr>
        <w:t>Invited participant Cross-Cultural Forum for Professional Development, IWC, September 26, 2008 &amp; 2009.</w:t>
      </w:r>
    </w:p>
    <w:p w14:paraId="3EE993D0" w14:textId="77777777" w:rsidR="00283BC2" w:rsidRPr="00582C3F" w:rsidRDefault="00283BC2" w:rsidP="00695696">
      <w:pPr>
        <w:pStyle w:val="TableNormal1"/>
        <w:numPr>
          <w:ilvl w:val="0"/>
          <w:numId w:val="31"/>
        </w:numPr>
        <w:ind w:right="720"/>
        <w:rPr>
          <w:rFonts w:eastAsia="Times New Roman"/>
          <w:sz w:val="22"/>
          <w:szCs w:val="22"/>
        </w:rPr>
      </w:pPr>
      <w:r w:rsidRPr="00582C3F">
        <w:rPr>
          <w:rFonts w:eastAsia="Times New Roman"/>
          <w:sz w:val="22"/>
          <w:szCs w:val="22"/>
        </w:rPr>
        <w:t>Judge for Art contest. Freedom elementary Southside ISD- May 7, 2008 &amp; May 6, 2009.</w:t>
      </w:r>
    </w:p>
    <w:p w14:paraId="21D857B9" w14:textId="77777777" w:rsidR="00283BC2" w:rsidRPr="00582C3F" w:rsidRDefault="00283BC2" w:rsidP="00695696">
      <w:pPr>
        <w:pStyle w:val="TableNormal1"/>
        <w:numPr>
          <w:ilvl w:val="0"/>
          <w:numId w:val="32"/>
        </w:numPr>
        <w:ind w:right="720"/>
        <w:rPr>
          <w:sz w:val="22"/>
          <w:szCs w:val="22"/>
        </w:rPr>
      </w:pPr>
      <w:r w:rsidRPr="00582C3F">
        <w:rPr>
          <w:sz w:val="22"/>
          <w:szCs w:val="22"/>
        </w:rPr>
        <w:t>Member of the Southwest ISD Foundation Board Grants committee. Annual awards of $35,000 to teachers in district, 2008-present.</w:t>
      </w:r>
    </w:p>
    <w:p w14:paraId="03AA20CA" w14:textId="77777777" w:rsidR="00283BC2" w:rsidRPr="00582C3F" w:rsidRDefault="00283BC2" w:rsidP="00695696">
      <w:pPr>
        <w:pStyle w:val="TableNormal1"/>
        <w:numPr>
          <w:ilvl w:val="0"/>
          <w:numId w:val="32"/>
        </w:numPr>
        <w:ind w:right="720"/>
        <w:rPr>
          <w:sz w:val="22"/>
          <w:szCs w:val="22"/>
        </w:rPr>
      </w:pPr>
      <w:r w:rsidRPr="00582C3F">
        <w:rPr>
          <w:sz w:val="22"/>
          <w:szCs w:val="22"/>
        </w:rPr>
        <w:t>Organizer:</w:t>
      </w:r>
      <w:r w:rsidRPr="00582C3F">
        <w:rPr>
          <w:i/>
          <w:iCs/>
          <w:sz w:val="22"/>
          <w:szCs w:val="22"/>
        </w:rPr>
        <w:t xml:space="preserve"> </w:t>
      </w:r>
      <w:r w:rsidRPr="009D3373">
        <w:rPr>
          <w:i/>
          <w:iCs/>
          <w:sz w:val="22"/>
          <w:szCs w:val="22"/>
        </w:rPr>
        <w:t xml:space="preserve">Latin@ Genius: Locos, Dreamers &amp; </w:t>
      </w:r>
      <w:r w:rsidRPr="00582C3F">
        <w:rPr>
          <w:b/>
          <w:bCs/>
          <w:i/>
          <w:iCs/>
          <w:sz w:val="22"/>
          <w:szCs w:val="22"/>
        </w:rPr>
        <w:t>Visionaries</w:t>
      </w:r>
      <w:r w:rsidRPr="00582C3F">
        <w:rPr>
          <w:i/>
          <w:iCs/>
          <w:sz w:val="22"/>
          <w:szCs w:val="22"/>
        </w:rPr>
        <w:t xml:space="preserve"> </w:t>
      </w:r>
      <w:r w:rsidRPr="00582C3F">
        <w:rPr>
          <w:sz w:val="22"/>
          <w:szCs w:val="22"/>
        </w:rPr>
        <w:t>is the focus of the ten-year anniversary reunion of the first Macarthur’s gathering, 1997 &amp; 2007.</w:t>
      </w:r>
    </w:p>
    <w:p w14:paraId="30B88AEC" w14:textId="77777777" w:rsidR="00283BC2" w:rsidRPr="00582C3F" w:rsidRDefault="00283BC2" w:rsidP="00695696">
      <w:pPr>
        <w:pStyle w:val="TableNormal1"/>
        <w:numPr>
          <w:ilvl w:val="0"/>
          <w:numId w:val="33"/>
        </w:numPr>
        <w:ind w:right="720"/>
        <w:rPr>
          <w:rFonts w:eastAsia="Times New Roman"/>
          <w:sz w:val="22"/>
          <w:szCs w:val="22"/>
        </w:rPr>
      </w:pPr>
      <w:r w:rsidRPr="00582C3F">
        <w:rPr>
          <w:rFonts w:eastAsia="Times New Roman"/>
          <w:sz w:val="22"/>
          <w:szCs w:val="22"/>
        </w:rPr>
        <w:t>San Antonio Arts Education Task Force member</w:t>
      </w:r>
    </w:p>
    <w:p w14:paraId="32B659A6" w14:textId="77777777" w:rsidR="00283BC2" w:rsidRPr="00582C3F" w:rsidRDefault="00283BC2" w:rsidP="00695696">
      <w:pPr>
        <w:pStyle w:val="TableNormal1"/>
        <w:numPr>
          <w:ilvl w:val="0"/>
          <w:numId w:val="33"/>
        </w:numPr>
        <w:ind w:right="720"/>
        <w:rPr>
          <w:rFonts w:eastAsia="Times New Roman"/>
          <w:sz w:val="22"/>
          <w:szCs w:val="22"/>
        </w:rPr>
      </w:pPr>
      <w:r w:rsidRPr="00582C3F">
        <w:rPr>
          <w:sz w:val="22"/>
          <w:szCs w:val="22"/>
        </w:rPr>
        <w:t>Advisory Trustee for the Witte Museum, 2000 to present.</w:t>
      </w:r>
    </w:p>
    <w:p w14:paraId="189A0DF3" w14:textId="77777777" w:rsidR="00283BC2" w:rsidRPr="00582C3F" w:rsidRDefault="00283BC2" w:rsidP="00695696">
      <w:pPr>
        <w:pStyle w:val="TableNormal1"/>
        <w:numPr>
          <w:ilvl w:val="0"/>
          <w:numId w:val="33"/>
        </w:numPr>
        <w:ind w:right="720"/>
        <w:rPr>
          <w:rFonts w:eastAsia="Times New Roman"/>
          <w:sz w:val="22"/>
          <w:szCs w:val="22"/>
        </w:rPr>
      </w:pPr>
      <w:r w:rsidRPr="00582C3F">
        <w:rPr>
          <w:sz w:val="22"/>
          <w:szCs w:val="22"/>
        </w:rPr>
        <w:t>Member of the San Antonio Public Library Foundation (SAPLF) Executive Advisory Board, present.</w:t>
      </w:r>
    </w:p>
    <w:p w14:paraId="6915D22E" w14:textId="77777777" w:rsidR="00283BC2" w:rsidRPr="00582C3F" w:rsidRDefault="00283BC2" w:rsidP="00695696">
      <w:pPr>
        <w:pStyle w:val="TableNormal1"/>
        <w:numPr>
          <w:ilvl w:val="0"/>
          <w:numId w:val="33"/>
        </w:numPr>
        <w:ind w:right="720"/>
        <w:rPr>
          <w:rFonts w:eastAsia="Times New Roman"/>
          <w:sz w:val="22"/>
          <w:szCs w:val="22"/>
        </w:rPr>
      </w:pPr>
      <w:r w:rsidRPr="00582C3F">
        <w:rPr>
          <w:sz w:val="22"/>
          <w:szCs w:val="22"/>
        </w:rPr>
        <w:t>Chair of the San Antonio Public Library Foundation Latino Leadership for the Library L3 Advisory group, present.</w:t>
      </w:r>
    </w:p>
    <w:p w14:paraId="052D23AE" w14:textId="77777777" w:rsidR="00283BC2" w:rsidRPr="00582C3F" w:rsidRDefault="00283BC2" w:rsidP="00695696">
      <w:pPr>
        <w:pStyle w:val="TableNormal1"/>
        <w:numPr>
          <w:ilvl w:val="0"/>
          <w:numId w:val="33"/>
        </w:numPr>
        <w:ind w:right="720"/>
        <w:rPr>
          <w:rFonts w:eastAsia="Times New Roman"/>
          <w:sz w:val="22"/>
          <w:szCs w:val="22"/>
        </w:rPr>
      </w:pPr>
      <w:r w:rsidRPr="00582C3F">
        <w:rPr>
          <w:sz w:val="22"/>
          <w:szCs w:val="22"/>
        </w:rPr>
        <w:t>Member of the Southwest ISD Foundation Board</w:t>
      </w:r>
    </w:p>
    <w:p w14:paraId="2FBE6C14" w14:textId="77777777" w:rsidR="00283BC2" w:rsidRPr="00582C3F" w:rsidRDefault="00283BC2" w:rsidP="00695696">
      <w:pPr>
        <w:pStyle w:val="TableNormal1"/>
        <w:numPr>
          <w:ilvl w:val="0"/>
          <w:numId w:val="33"/>
        </w:numPr>
        <w:ind w:right="720"/>
        <w:rPr>
          <w:rFonts w:eastAsia="Times New Roman"/>
          <w:sz w:val="22"/>
          <w:szCs w:val="22"/>
        </w:rPr>
      </w:pPr>
      <w:r w:rsidRPr="00582C3F">
        <w:rPr>
          <w:sz w:val="22"/>
          <w:szCs w:val="22"/>
        </w:rPr>
        <w:t>Member of the ARTS Foundation of San Antonio executive board.</w:t>
      </w:r>
    </w:p>
    <w:p w14:paraId="37451900" w14:textId="77777777" w:rsidR="00283BC2" w:rsidRPr="00582C3F" w:rsidRDefault="00283BC2" w:rsidP="00695696">
      <w:pPr>
        <w:pStyle w:val="TableNormal1"/>
        <w:numPr>
          <w:ilvl w:val="0"/>
          <w:numId w:val="34"/>
        </w:numPr>
        <w:ind w:right="720"/>
        <w:rPr>
          <w:sz w:val="22"/>
          <w:szCs w:val="22"/>
        </w:rPr>
      </w:pPr>
      <w:r w:rsidRPr="00582C3F">
        <w:rPr>
          <w:sz w:val="22"/>
          <w:szCs w:val="22"/>
        </w:rPr>
        <w:t>Appointed by the Mayor of San Antonio to serve on the Diversity Issues Committee.</w:t>
      </w:r>
    </w:p>
    <w:p w14:paraId="70DCF7C1" w14:textId="77777777" w:rsidR="00283BC2" w:rsidRPr="00582C3F" w:rsidRDefault="00283BC2" w:rsidP="00695696">
      <w:pPr>
        <w:pStyle w:val="TableNormal1"/>
        <w:numPr>
          <w:ilvl w:val="0"/>
          <w:numId w:val="34"/>
        </w:numPr>
        <w:ind w:right="720"/>
        <w:rPr>
          <w:sz w:val="22"/>
          <w:szCs w:val="22"/>
        </w:rPr>
      </w:pPr>
      <w:r w:rsidRPr="00582C3F">
        <w:rPr>
          <w:sz w:val="22"/>
          <w:szCs w:val="22"/>
        </w:rPr>
        <w:t>Advisory Committee Member for the San Fernando Cathedral City Centre Museum committee.</w:t>
      </w:r>
    </w:p>
    <w:p w14:paraId="68199063" w14:textId="77777777" w:rsidR="00283BC2" w:rsidRPr="00582C3F" w:rsidRDefault="00283BC2" w:rsidP="00695696">
      <w:pPr>
        <w:pStyle w:val="TableNormal1"/>
        <w:numPr>
          <w:ilvl w:val="0"/>
          <w:numId w:val="35"/>
        </w:numPr>
        <w:ind w:right="720"/>
        <w:rPr>
          <w:sz w:val="22"/>
          <w:szCs w:val="22"/>
        </w:rPr>
      </w:pPr>
      <w:r w:rsidRPr="00582C3F">
        <w:rPr>
          <w:sz w:val="22"/>
          <w:szCs w:val="22"/>
        </w:rPr>
        <w:t>Member of the Communities in Schools Board of Directors.</w:t>
      </w:r>
    </w:p>
    <w:p w14:paraId="37C507BF" w14:textId="77777777" w:rsidR="00283BC2" w:rsidRPr="00582C3F" w:rsidRDefault="00283BC2" w:rsidP="00695696">
      <w:pPr>
        <w:pStyle w:val="TableNormal1"/>
        <w:numPr>
          <w:ilvl w:val="0"/>
          <w:numId w:val="35"/>
        </w:numPr>
        <w:ind w:right="720"/>
        <w:rPr>
          <w:sz w:val="22"/>
          <w:szCs w:val="22"/>
        </w:rPr>
      </w:pPr>
      <w:r w:rsidRPr="00582C3F">
        <w:rPr>
          <w:sz w:val="22"/>
          <w:szCs w:val="22"/>
        </w:rPr>
        <w:t>Member of the Advisory Committee for the Witte Museum.</w:t>
      </w:r>
    </w:p>
    <w:p w14:paraId="1CC705CD" w14:textId="77777777" w:rsidR="00283BC2" w:rsidRPr="00582C3F" w:rsidRDefault="00283BC2" w:rsidP="00695696">
      <w:pPr>
        <w:pStyle w:val="TableNormal1"/>
        <w:numPr>
          <w:ilvl w:val="0"/>
          <w:numId w:val="35"/>
        </w:numPr>
        <w:ind w:right="720"/>
        <w:rPr>
          <w:sz w:val="22"/>
          <w:szCs w:val="22"/>
        </w:rPr>
      </w:pPr>
      <w:r w:rsidRPr="00582C3F">
        <w:rPr>
          <w:sz w:val="22"/>
          <w:szCs w:val="22"/>
        </w:rPr>
        <w:t>Blue Star Art Center Advisory committee member and convener for the Symposium on Image and Ritual in Mexico. San Antonio, TX. 2000.</w:t>
      </w:r>
    </w:p>
    <w:p w14:paraId="1A365407" w14:textId="77777777" w:rsidR="00283BC2" w:rsidRPr="00582C3F" w:rsidRDefault="00283BC2" w:rsidP="00695696">
      <w:pPr>
        <w:pStyle w:val="TableNormal1"/>
        <w:numPr>
          <w:ilvl w:val="0"/>
          <w:numId w:val="36"/>
        </w:numPr>
        <w:ind w:right="-90"/>
        <w:rPr>
          <w:sz w:val="22"/>
          <w:szCs w:val="22"/>
        </w:rPr>
      </w:pPr>
      <w:r w:rsidRPr="00582C3F">
        <w:rPr>
          <w:sz w:val="22"/>
          <w:szCs w:val="22"/>
        </w:rPr>
        <w:t>Advisory committee member for the Guadalupe Cultural Arts Center Rockefeller Gateway Fellows Project.</w:t>
      </w:r>
    </w:p>
    <w:p w14:paraId="3142601E" w14:textId="77777777" w:rsidR="00283BC2" w:rsidRPr="00582C3F" w:rsidRDefault="00283BC2" w:rsidP="00695696">
      <w:pPr>
        <w:pStyle w:val="TableNormal1"/>
        <w:numPr>
          <w:ilvl w:val="0"/>
          <w:numId w:val="37"/>
        </w:numPr>
        <w:ind w:right="720"/>
        <w:rPr>
          <w:sz w:val="22"/>
          <w:szCs w:val="22"/>
        </w:rPr>
      </w:pPr>
      <w:r w:rsidRPr="00582C3F">
        <w:rPr>
          <w:sz w:val="22"/>
          <w:szCs w:val="22"/>
        </w:rPr>
        <w:t xml:space="preserve">San Antonio Gifted Education Foundation Board Member </w:t>
      </w:r>
    </w:p>
    <w:p w14:paraId="5A6E34FD" w14:textId="77777777" w:rsidR="00283BC2" w:rsidRPr="00582C3F" w:rsidRDefault="00283BC2" w:rsidP="00695696">
      <w:pPr>
        <w:pStyle w:val="TableNormal1"/>
        <w:numPr>
          <w:ilvl w:val="0"/>
          <w:numId w:val="37"/>
        </w:numPr>
        <w:ind w:right="720"/>
        <w:rPr>
          <w:sz w:val="22"/>
          <w:szCs w:val="22"/>
        </w:rPr>
      </w:pPr>
      <w:r w:rsidRPr="00582C3F">
        <w:rPr>
          <w:sz w:val="22"/>
          <w:szCs w:val="22"/>
        </w:rPr>
        <w:t xml:space="preserve">Board Member for </w:t>
      </w:r>
      <w:r w:rsidRPr="00582C3F">
        <w:rPr>
          <w:i/>
          <w:iCs/>
          <w:sz w:val="22"/>
          <w:szCs w:val="22"/>
        </w:rPr>
        <w:t>Camino</w:t>
      </w:r>
      <w:r w:rsidRPr="00582C3F">
        <w:rPr>
          <w:sz w:val="22"/>
          <w:szCs w:val="22"/>
        </w:rPr>
        <w:t>:  A Dual-Language School for the Gifted.</w:t>
      </w:r>
    </w:p>
    <w:p w14:paraId="50F3C2CC" w14:textId="77777777" w:rsidR="00283BC2" w:rsidRPr="00582C3F" w:rsidRDefault="00283BC2" w:rsidP="00695696">
      <w:pPr>
        <w:pStyle w:val="TableNormal1"/>
        <w:numPr>
          <w:ilvl w:val="0"/>
          <w:numId w:val="37"/>
        </w:numPr>
        <w:ind w:right="720"/>
        <w:rPr>
          <w:sz w:val="22"/>
          <w:szCs w:val="22"/>
        </w:rPr>
      </w:pPr>
      <w:r w:rsidRPr="00582C3F">
        <w:rPr>
          <w:sz w:val="22"/>
          <w:szCs w:val="22"/>
        </w:rPr>
        <w:t>Member of San Antonio 100.</w:t>
      </w:r>
    </w:p>
    <w:p w14:paraId="3284F3BD" w14:textId="77777777" w:rsidR="00283BC2" w:rsidRPr="00582C3F" w:rsidRDefault="00283BC2" w:rsidP="00695696">
      <w:pPr>
        <w:pStyle w:val="TableNormal1"/>
        <w:numPr>
          <w:ilvl w:val="0"/>
          <w:numId w:val="38"/>
        </w:numPr>
        <w:ind w:right="720"/>
        <w:rPr>
          <w:sz w:val="22"/>
          <w:szCs w:val="22"/>
        </w:rPr>
      </w:pPr>
      <w:r w:rsidRPr="00582C3F">
        <w:rPr>
          <w:sz w:val="22"/>
          <w:szCs w:val="22"/>
        </w:rPr>
        <w:lastRenderedPageBreak/>
        <w:t>Member of the San Antonio Public Library Foundation Executive Board and serve as chair for the Policy and Procedures Committee.</w:t>
      </w:r>
    </w:p>
    <w:p w14:paraId="31875528" w14:textId="77777777" w:rsidR="00283BC2" w:rsidRPr="00582C3F" w:rsidRDefault="00283BC2" w:rsidP="00695696">
      <w:pPr>
        <w:pStyle w:val="TableNormal1"/>
        <w:numPr>
          <w:ilvl w:val="0"/>
          <w:numId w:val="39"/>
        </w:numPr>
        <w:ind w:right="720"/>
        <w:rPr>
          <w:sz w:val="22"/>
          <w:szCs w:val="22"/>
        </w:rPr>
      </w:pPr>
      <w:r w:rsidRPr="00582C3F">
        <w:rPr>
          <w:sz w:val="22"/>
          <w:szCs w:val="22"/>
        </w:rPr>
        <w:t>Member of the San Antonio Public Library Foundation Latino Leadership for the Library L3 Advisory group.</w:t>
      </w:r>
    </w:p>
    <w:p w14:paraId="2FDA9B8D" w14:textId="77777777" w:rsidR="00283BC2" w:rsidRPr="00582C3F" w:rsidRDefault="00283BC2" w:rsidP="00695696">
      <w:pPr>
        <w:pStyle w:val="TableNormal1"/>
        <w:numPr>
          <w:ilvl w:val="0"/>
          <w:numId w:val="39"/>
        </w:numPr>
        <w:ind w:right="720"/>
        <w:rPr>
          <w:sz w:val="22"/>
          <w:szCs w:val="22"/>
        </w:rPr>
      </w:pPr>
      <w:r w:rsidRPr="00582C3F">
        <w:rPr>
          <w:sz w:val="22"/>
          <w:szCs w:val="22"/>
        </w:rPr>
        <w:t xml:space="preserve">Member of the Strategic Planning Committee for the Alameda Smithsonian Mexican American Museum of Art. </w:t>
      </w:r>
    </w:p>
    <w:p w14:paraId="708E36A7" w14:textId="77777777" w:rsidR="00283BC2" w:rsidRPr="00582C3F" w:rsidRDefault="00283BC2" w:rsidP="00695696">
      <w:pPr>
        <w:pStyle w:val="TableNormal1"/>
        <w:numPr>
          <w:ilvl w:val="0"/>
          <w:numId w:val="40"/>
        </w:numPr>
        <w:ind w:right="90"/>
        <w:rPr>
          <w:sz w:val="22"/>
          <w:szCs w:val="22"/>
        </w:rPr>
      </w:pPr>
      <w:r w:rsidRPr="00582C3F">
        <w:rPr>
          <w:sz w:val="22"/>
          <w:szCs w:val="22"/>
        </w:rPr>
        <w:t>Member of the Texas Public Radio Board of Directors and serve on the Strategic Planning committee.</w:t>
      </w:r>
    </w:p>
    <w:p w14:paraId="1AD39AFB" w14:textId="77777777" w:rsidR="00283BC2" w:rsidRPr="00582C3F" w:rsidRDefault="00283BC2" w:rsidP="00695696">
      <w:pPr>
        <w:pStyle w:val="TableNormal1"/>
        <w:numPr>
          <w:ilvl w:val="0"/>
          <w:numId w:val="40"/>
        </w:numPr>
        <w:ind w:right="90"/>
        <w:rPr>
          <w:sz w:val="22"/>
          <w:szCs w:val="22"/>
        </w:rPr>
      </w:pPr>
      <w:r w:rsidRPr="00582C3F">
        <w:rPr>
          <w:sz w:val="22"/>
          <w:szCs w:val="22"/>
        </w:rPr>
        <w:t>Board of Directors for the Methodist Healthcare Ministries, 1999-2001.</w:t>
      </w:r>
    </w:p>
    <w:p w14:paraId="42ED61D4" w14:textId="77777777" w:rsidR="00283BC2" w:rsidRPr="00582C3F" w:rsidRDefault="00283BC2" w:rsidP="00695696">
      <w:pPr>
        <w:pStyle w:val="TableNormal1"/>
        <w:numPr>
          <w:ilvl w:val="0"/>
          <w:numId w:val="41"/>
        </w:numPr>
        <w:ind w:right="720"/>
        <w:rPr>
          <w:sz w:val="22"/>
          <w:szCs w:val="22"/>
        </w:rPr>
      </w:pPr>
      <w:r w:rsidRPr="00582C3F">
        <w:rPr>
          <w:sz w:val="22"/>
          <w:szCs w:val="22"/>
        </w:rPr>
        <w:t xml:space="preserve">Blue Star UTSA Advisory committee member and convener for the “Symposium on Postcolonialism at the Millennium.” San Antonio, TX. 1999. </w:t>
      </w:r>
    </w:p>
    <w:p w14:paraId="27CEE945" w14:textId="77777777" w:rsidR="00283BC2" w:rsidRPr="00582C3F" w:rsidRDefault="00283BC2" w:rsidP="00695696">
      <w:pPr>
        <w:pStyle w:val="TableNormal1"/>
        <w:numPr>
          <w:ilvl w:val="0"/>
          <w:numId w:val="41"/>
        </w:numPr>
        <w:ind w:right="720"/>
        <w:rPr>
          <w:sz w:val="22"/>
          <w:szCs w:val="22"/>
        </w:rPr>
      </w:pPr>
      <w:r w:rsidRPr="00582C3F">
        <w:rPr>
          <w:sz w:val="22"/>
          <w:szCs w:val="22"/>
        </w:rPr>
        <w:t>San Antonio Public Library Foundation Executive Board.  Chair for the Policy and Procedures standing committee and Foundation liaison to the Latino Reference Collection Advisory group for the SA Public Library System, to the present.</w:t>
      </w:r>
    </w:p>
    <w:p w14:paraId="47D7BB15" w14:textId="77777777" w:rsidR="00283BC2" w:rsidRPr="00582C3F" w:rsidRDefault="00283BC2" w:rsidP="00695696">
      <w:pPr>
        <w:pStyle w:val="TableNormal1"/>
        <w:numPr>
          <w:ilvl w:val="0"/>
          <w:numId w:val="42"/>
        </w:numPr>
        <w:rPr>
          <w:sz w:val="22"/>
          <w:szCs w:val="22"/>
        </w:rPr>
      </w:pPr>
      <w:r w:rsidRPr="00582C3F">
        <w:rPr>
          <w:sz w:val="22"/>
          <w:szCs w:val="22"/>
        </w:rPr>
        <w:t>Board of Trustees for the Methodist Healthcare Ministries of South Texas.  Proposal review and the long term planning committees, to the present.</w:t>
      </w:r>
    </w:p>
    <w:p w14:paraId="3A30E541" w14:textId="77777777" w:rsidR="00283BC2" w:rsidRPr="00582C3F" w:rsidRDefault="00283BC2" w:rsidP="00695696">
      <w:pPr>
        <w:pStyle w:val="TableNormal1"/>
        <w:numPr>
          <w:ilvl w:val="0"/>
          <w:numId w:val="43"/>
        </w:numPr>
        <w:ind w:right="720"/>
        <w:rPr>
          <w:sz w:val="22"/>
          <w:szCs w:val="22"/>
        </w:rPr>
      </w:pPr>
      <w:r w:rsidRPr="00582C3F">
        <w:rPr>
          <w:sz w:val="22"/>
          <w:szCs w:val="22"/>
        </w:rPr>
        <w:t>Texas Public Radio Board of Directors.  Strategic Planning committee, to the present.</w:t>
      </w:r>
    </w:p>
    <w:p w14:paraId="00D7B32D" w14:textId="77777777" w:rsidR="00283BC2" w:rsidRPr="00582C3F" w:rsidRDefault="00283BC2" w:rsidP="00695696">
      <w:pPr>
        <w:pStyle w:val="TableNormal1"/>
        <w:numPr>
          <w:ilvl w:val="0"/>
          <w:numId w:val="44"/>
        </w:numPr>
        <w:ind w:right="720"/>
        <w:rPr>
          <w:i/>
          <w:iCs/>
          <w:sz w:val="22"/>
          <w:szCs w:val="22"/>
        </w:rPr>
      </w:pPr>
      <w:r w:rsidRPr="00582C3F">
        <w:rPr>
          <w:sz w:val="22"/>
          <w:szCs w:val="22"/>
        </w:rPr>
        <w:t>Invited speaker: 3</w:t>
      </w:r>
      <w:r w:rsidRPr="00582C3F">
        <w:rPr>
          <w:sz w:val="22"/>
          <w:szCs w:val="22"/>
          <w:vertAlign w:val="superscript"/>
        </w:rPr>
        <w:t>rd</w:t>
      </w:r>
      <w:r w:rsidRPr="00582C3F">
        <w:rPr>
          <w:sz w:val="22"/>
          <w:szCs w:val="22"/>
        </w:rPr>
        <w:t xml:space="preserve"> Annual UTSA Cultural Connections Reception, August 25, 2008.</w:t>
      </w:r>
    </w:p>
    <w:p w14:paraId="6E01808A" w14:textId="77777777" w:rsidR="00283BC2" w:rsidRPr="00582C3F" w:rsidRDefault="00283BC2" w:rsidP="00695696">
      <w:pPr>
        <w:pStyle w:val="TableNormal1"/>
        <w:numPr>
          <w:ilvl w:val="0"/>
          <w:numId w:val="45"/>
        </w:numPr>
        <w:ind w:right="720"/>
        <w:rPr>
          <w:sz w:val="22"/>
          <w:szCs w:val="22"/>
        </w:rPr>
      </w:pPr>
      <w:r w:rsidRPr="00582C3F">
        <w:rPr>
          <w:sz w:val="22"/>
          <w:szCs w:val="22"/>
        </w:rPr>
        <w:t>Advisory Board for the Hertzberg Circus Museum, to the present.</w:t>
      </w:r>
    </w:p>
    <w:p w14:paraId="4AAD1B01" w14:textId="77777777" w:rsidR="00283BC2" w:rsidRPr="00582C3F" w:rsidRDefault="00283BC2" w:rsidP="00695696">
      <w:pPr>
        <w:pStyle w:val="TableNormal1"/>
        <w:numPr>
          <w:ilvl w:val="0"/>
          <w:numId w:val="46"/>
        </w:numPr>
        <w:ind w:right="720"/>
        <w:rPr>
          <w:sz w:val="22"/>
          <w:szCs w:val="22"/>
        </w:rPr>
      </w:pPr>
      <w:r w:rsidRPr="00582C3F">
        <w:rPr>
          <w:sz w:val="22"/>
          <w:szCs w:val="22"/>
        </w:rPr>
        <w:t>Advisory Panel Member for the Literature Program for the Guadalupe Cultural Arts Center, to the present</w:t>
      </w:r>
    </w:p>
    <w:p w14:paraId="6DF1D7E4" w14:textId="77777777" w:rsidR="00283BC2" w:rsidRPr="00582C3F" w:rsidRDefault="00283BC2" w:rsidP="00695696">
      <w:pPr>
        <w:pStyle w:val="TableNormal1"/>
        <w:numPr>
          <w:ilvl w:val="0"/>
          <w:numId w:val="47"/>
        </w:numPr>
        <w:rPr>
          <w:sz w:val="22"/>
          <w:szCs w:val="22"/>
        </w:rPr>
      </w:pPr>
      <w:r w:rsidRPr="00582C3F">
        <w:rPr>
          <w:sz w:val="22"/>
          <w:szCs w:val="22"/>
        </w:rPr>
        <w:t>Member of the Advisory Board to the Instituto Cultural Mexicano in San Antonio, Texas, to the present.</w:t>
      </w:r>
    </w:p>
    <w:p w14:paraId="71F4408F" w14:textId="77777777" w:rsidR="00283BC2" w:rsidRPr="00582C3F" w:rsidRDefault="00283BC2" w:rsidP="00695696">
      <w:pPr>
        <w:pStyle w:val="TableNormal1"/>
        <w:numPr>
          <w:ilvl w:val="0"/>
          <w:numId w:val="48"/>
        </w:numPr>
        <w:ind w:right="720"/>
        <w:rPr>
          <w:sz w:val="22"/>
          <w:szCs w:val="22"/>
        </w:rPr>
      </w:pPr>
      <w:r w:rsidRPr="00582C3F">
        <w:rPr>
          <w:sz w:val="22"/>
          <w:szCs w:val="22"/>
        </w:rPr>
        <w:t>Advisory Board for Amigos de Plaza Mexico, to the present.</w:t>
      </w:r>
    </w:p>
    <w:p w14:paraId="425D9C2B" w14:textId="77777777" w:rsidR="00283BC2" w:rsidRPr="00582C3F" w:rsidRDefault="00283BC2" w:rsidP="00695696">
      <w:pPr>
        <w:pStyle w:val="TableNormal1"/>
        <w:numPr>
          <w:ilvl w:val="0"/>
          <w:numId w:val="49"/>
        </w:numPr>
        <w:rPr>
          <w:sz w:val="22"/>
          <w:szCs w:val="22"/>
        </w:rPr>
      </w:pPr>
      <w:r w:rsidRPr="00582C3F">
        <w:rPr>
          <w:sz w:val="22"/>
          <w:szCs w:val="22"/>
        </w:rPr>
        <w:t>Citizens Right to Vote Commission.  Mayor of SA appointment, 1998.</w:t>
      </w:r>
    </w:p>
    <w:p w14:paraId="1C3CFEF5" w14:textId="77777777" w:rsidR="00283BC2" w:rsidRPr="00582C3F" w:rsidRDefault="00283BC2" w:rsidP="00695696">
      <w:pPr>
        <w:pStyle w:val="TableNormal1"/>
        <w:numPr>
          <w:ilvl w:val="0"/>
          <w:numId w:val="49"/>
        </w:numPr>
        <w:rPr>
          <w:sz w:val="22"/>
          <w:szCs w:val="22"/>
        </w:rPr>
      </w:pPr>
      <w:r w:rsidRPr="00582C3F">
        <w:rPr>
          <w:sz w:val="22"/>
          <w:szCs w:val="22"/>
        </w:rPr>
        <w:t>Humanities Advisor on a Guadalupe Cultural Arts Center media arts grant submitted to Texas Commission of the Humanities, 1998-99.</w:t>
      </w:r>
    </w:p>
    <w:p w14:paraId="6B0DAE9B" w14:textId="77777777" w:rsidR="00283BC2" w:rsidRPr="00582C3F" w:rsidRDefault="00283BC2" w:rsidP="00695696">
      <w:pPr>
        <w:pStyle w:val="TableNormal1"/>
        <w:numPr>
          <w:ilvl w:val="0"/>
          <w:numId w:val="49"/>
        </w:numPr>
        <w:rPr>
          <w:sz w:val="22"/>
          <w:szCs w:val="22"/>
        </w:rPr>
      </w:pPr>
      <w:r w:rsidRPr="00582C3F">
        <w:rPr>
          <w:sz w:val="22"/>
          <w:szCs w:val="22"/>
        </w:rPr>
        <w:t>San Antonio Independent School District Task Force to Study Race and Class, 1998-99.</w:t>
      </w:r>
    </w:p>
    <w:p w14:paraId="4CC39542" w14:textId="77777777" w:rsidR="00283BC2" w:rsidRPr="00582C3F" w:rsidRDefault="00283BC2">
      <w:pPr>
        <w:pStyle w:val="TableNormal1"/>
        <w:rPr>
          <w:sz w:val="22"/>
          <w:szCs w:val="22"/>
        </w:rPr>
      </w:pPr>
    </w:p>
    <w:p w14:paraId="0641D0CF" w14:textId="77777777" w:rsidR="00283BC2" w:rsidRPr="00582C3F" w:rsidRDefault="00283BC2">
      <w:pPr>
        <w:pStyle w:val="TableNormal1"/>
        <w:ind w:firstLine="360"/>
        <w:rPr>
          <w:sz w:val="22"/>
          <w:szCs w:val="22"/>
        </w:rPr>
      </w:pPr>
      <w:r w:rsidRPr="00582C3F">
        <w:rPr>
          <w:i/>
          <w:iCs/>
          <w:sz w:val="22"/>
          <w:szCs w:val="22"/>
          <w:u w:val="single"/>
        </w:rPr>
        <w:t>Invited Speaker</w:t>
      </w:r>
      <w:r w:rsidRPr="00582C3F">
        <w:rPr>
          <w:sz w:val="22"/>
          <w:szCs w:val="22"/>
          <w:u w:val="single"/>
        </w:rPr>
        <w:t xml:space="preserve"> (selection only from 1998-present)</w:t>
      </w:r>
    </w:p>
    <w:p w14:paraId="25F441C9" w14:textId="77777777" w:rsidR="00283BC2" w:rsidRPr="00582C3F" w:rsidRDefault="00283BC2" w:rsidP="00695696">
      <w:pPr>
        <w:pStyle w:val="TableNormal1"/>
        <w:numPr>
          <w:ilvl w:val="0"/>
          <w:numId w:val="44"/>
        </w:numPr>
        <w:ind w:right="720"/>
        <w:rPr>
          <w:i/>
          <w:iCs/>
          <w:sz w:val="22"/>
          <w:szCs w:val="22"/>
        </w:rPr>
      </w:pPr>
      <w:r w:rsidRPr="00582C3F">
        <w:rPr>
          <w:sz w:val="22"/>
          <w:szCs w:val="22"/>
        </w:rPr>
        <w:t>Invited speaker: 3</w:t>
      </w:r>
      <w:r w:rsidRPr="00582C3F">
        <w:rPr>
          <w:sz w:val="22"/>
          <w:szCs w:val="22"/>
          <w:vertAlign w:val="superscript"/>
        </w:rPr>
        <w:t>rd</w:t>
      </w:r>
      <w:r w:rsidRPr="00582C3F">
        <w:rPr>
          <w:sz w:val="22"/>
          <w:szCs w:val="22"/>
        </w:rPr>
        <w:t xml:space="preserve"> Annual UTSA Cultural Connections Reception, August 25, 2008.</w:t>
      </w:r>
    </w:p>
    <w:p w14:paraId="268C726B" w14:textId="77777777" w:rsidR="00283BC2" w:rsidRPr="00582C3F" w:rsidRDefault="00283BC2" w:rsidP="00695696">
      <w:pPr>
        <w:pStyle w:val="TableNormal1"/>
        <w:numPr>
          <w:ilvl w:val="0"/>
          <w:numId w:val="44"/>
        </w:numPr>
        <w:ind w:right="720"/>
        <w:rPr>
          <w:i/>
          <w:iCs/>
          <w:sz w:val="22"/>
          <w:szCs w:val="22"/>
        </w:rPr>
      </w:pPr>
      <w:r w:rsidRPr="00582C3F">
        <w:rPr>
          <w:sz w:val="22"/>
          <w:szCs w:val="22"/>
        </w:rPr>
        <w:t>Invited speaker to the Ford Motor Company's Annual Mariachi Vargas Extravaganza opening session. Municipal Auditorium, San Antonio. December 1, 2007, 2008, 2009, 2010 to over 1,000 students.</w:t>
      </w:r>
    </w:p>
    <w:p w14:paraId="750E47C3" w14:textId="77777777" w:rsidR="00283BC2" w:rsidRPr="00582C3F" w:rsidRDefault="00283BC2" w:rsidP="00695696">
      <w:pPr>
        <w:pStyle w:val="TableNormal1"/>
        <w:numPr>
          <w:ilvl w:val="0"/>
          <w:numId w:val="44"/>
        </w:numPr>
        <w:ind w:right="720"/>
        <w:rPr>
          <w:i/>
          <w:iCs/>
          <w:sz w:val="22"/>
          <w:szCs w:val="22"/>
        </w:rPr>
      </w:pPr>
      <w:r w:rsidRPr="00582C3F">
        <w:rPr>
          <w:sz w:val="22"/>
          <w:szCs w:val="22"/>
        </w:rPr>
        <w:t>Speaker on</w:t>
      </w:r>
      <w:r w:rsidRPr="00582C3F">
        <w:rPr>
          <w:i/>
          <w:iCs/>
          <w:sz w:val="22"/>
          <w:szCs w:val="22"/>
        </w:rPr>
        <w:t xml:space="preserve"> Huipiles</w:t>
      </w:r>
      <w:r w:rsidRPr="00582C3F">
        <w:rPr>
          <w:sz w:val="22"/>
          <w:szCs w:val="22"/>
        </w:rPr>
        <w:t xml:space="preserve"> Spirit and Collaborative Intent of </w:t>
      </w:r>
      <w:r w:rsidRPr="00582C3F">
        <w:rPr>
          <w:i/>
          <w:iCs/>
          <w:sz w:val="22"/>
          <w:szCs w:val="22"/>
        </w:rPr>
        <w:t xml:space="preserve">Huipiles: A Celebration. </w:t>
      </w:r>
      <w:r w:rsidRPr="00582C3F">
        <w:rPr>
          <w:sz w:val="22"/>
          <w:szCs w:val="22"/>
        </w:rPr>
        <w:t>Museo Alameda, September 22, 2007.</w:t>
      </w:r>
    </w:p>
    <w:p w14:paraId="3FE3FC53" w14:textId="77777777" w:rsidR="00283BC2" w:rsidRPr="00582C3F" w:rsidRDefault="00283BC2" w:rsidP="00695696">
      <w:pPr>
        <w:pStyle w:val="TableNormal1"/>
        <w:numPr>
          <w:ilvl w:val="0"/>
          <w:numId w:val="44"/>
        </w:numPr>
        <w:ind w:right="720"/>
        <w:rPr>
          <w:i/>
          <w:iCs/>
          <w:sz w:val="22"/>
          <w:szCs w:val="22"/>
        </w:rPr>
      </w:pPr>
      <w:r w:rsidRPr="00582C3F">
        <w:rPr>
          <w:sz w:val="22"/>
          <w:szCs w:val="22"/>
        </w:rPr>
        <w:t>Presenter. Enterprise Foundation Community Leadership Institute.  San Antonio, TX. March 27, 2004.</w:t>
      </w:r>
    </w:p>
    <w:p w14:paraId="2853D8FE" w14:textId="77777777" w:rsidR="00283BC2" w:rsidRPr="00582C3F" w:rsidRDefault="00283BC2" w:rsidP="00695696">
      <w:pPr>
        <w:pStyle w:val="TableNormal1"/>
        <w:numPr>
          <w:ilvl w:val="0"/>
          <w:numId w:val="50"/>
        </w:numPr>
        <w:rPr>
          <w:i/>
          <w:iCs/>
          <w:sz w:val="22"/>
          <w:szCs w:val="22"/>
        </w:rPr>
      </w:pPr>
      <w:r w:rsidRPr="00582C3F">
        <w:rPr>
          <w:sz w:val="22"/>
          <w:szCs w:val="22"/>
        </w:rPr>
        <w:t xml:space="preserve">Speaker: Un diálogo with Carlos Betancourt &amp; others: </w:t>
      </w:r>
      <w:r w:rsidRPr="00582C3F">
        <w:rPr>
          <w:i/>
          <w:iCs/>
          <w:sz w:val="22"/>
          <w:szCs w:val="22"/>
        </w:rPr>
        <w:t>Cultural Syncretism: Is ritual a necessary component of life and art</w:t>
      </w:r>
      <w:r w:rsidRPr="00582C3F">
        <w:rPr>
          <w:sz w:val="22"/>
          <w:szCs w:val="22"/>
        </w:rPr>
        <w:t>? Blue Star Sunday, Sept. 28th, 2003.</w:t>
      </w:r>
    </w:p>
    <w:p w14:paraId="33B83DC6" w14:textId="77777777" w:rsidR="00283BC2" w:rsidRPr="00582C3F" w:rsidRDefault="00283BC2" w:rsidP="00695696">
      <w:pPr>
        <w:pStyle w:val="TableNormal1"/>
        <w:numPr>
          <w:ilvl w:val="0"/>
          <w:numId w:val="51"/>
        </w:numPr>
        <w:ind w:right="720"/>
        <w:rPr>
          <w:i/>
          <w:iCs/>
          <w:sz w:val="22"/>
          <w:szCs w:val="22"/>
        </w:rPr>
      </w:pPr>
      <w:r w:rsidRPr="00582C3F">
        <w:rPr>
          <w:sz w:val="22"/>
          <w:szCs w:val="22"/>
        </w:rPr>
        <w:t xml:space="preserve">Invited speaker: Women’s History Month, </w:t>
      </w:r>
      <w:r w:rsidRPr="00582C3F">
        <w:rPr>
          <w:i/>
          <w:iCs/>
          <w:sz w:val="22"/>
          <w:szCs w:val="22"/>
        </w:rPr>
        <w:t xml:space="preserve">Women in the Arts. </w:t>
      </w:r>
      <w:r w:rsidRPr="00582C3F">
        <w:rPr>
          <w:sz w:val="22"/>
          <w:szCs w:val="22"/>
        </w:rPr>
        <w:t>AnaArte Gallery, March 27, 2003. San Antonio, TX.</w:t>
      </w:r>
    </w:p>
    <w:p w14:paraId="3E26A2EE" w14:textId="77777777" w:rsidR="00283BC2" w:rsidRPr="00582C3F" w:rsidRDefault="00283BC2" w:rsidP="00695696">
      <w:pPr>
        <w:pStyle w:val="TableNormal1"/>
        <w:numPr>
          <w:ilvl w:val="0"/>
          <w:numId w:val="51"/>
        </w:numPr>
        <w:ind w:right="720"/>
        <w:rPr>
          <w:i/>
          <w:iCs/>
          <w:sz w:val="22"/>
          <w:szCs w:val="22"/>
        </w:rPr>
      </w:pPr>
      <w:r w:rsidRPr="00582C3F">
        <w:rPr>
          <w:sz w:val="22"/>
          <w:szCs w:val="22"/>
        </w:rPr>
        <w:t>Spoke to 100 students at Bowden Elementary School, Nov. 1, 2003.</w:t>
      </w:r>
    </w:p>
    <w:p w14:paraId="6B4561AB" w14:textId="77777777" w:rsidR="00283BC2" w:rsidRPr="00582C3F" w:rsidRDefault="00283BC2" w:rsidP="00695696">
      <w:pPr>
        <w:pStyle w:val="TableNormal1"/>
        <w:numPr>
          <w:ilvl w:val="0"/>
          <w:numId w:val="49"/>
        </w:numPr>
        <w:rPr>
          <w:sz w:val="22"/>
          <w:szCs w:val="22"/>
        </w:rPr>
      </w:pPr>
      <w:r w:rsidRPr="00582C3F">
        <w:rPr>
          <w:sz w:val="22"/>
          <w:szCs w:val="22"/>
        </w:rPr>
        <w:t xml:space="preserve">Invited speaker: </w:t>
      </w:r>
      <w:r w:rsidRPr="00582C3F">
        <w:rPr>
          <w:i/>
          <w:iCs/>
          <w:sz w:val="22"/>
          <w:szCs w:val="22"/>
        </w:rPr>
        <w:t xml:space="preserve">Manejo de grupos multiculturales. </w:t>
      </w:r>
      <w:r w:rsidRPr="00582C3F">
        <w:rPr>
          <w:sz w:val="22"/>
          <w:szCs w:val="22"/>
        </w:rPr>
        <w:t>UNAM Extension School in San Antonio, 2002 PAAS Program. May 2002. San Antonio, TX</w:t>
      </w:r>
    </w:p>
    <w:p w14:paraId="5FC0DBD3" w14:textId="77777777" w:rsidR="00283BC2" w:rsidRPr="00582C3F" w:rsidRDefault="00283BC2" w:rsidP="00695696">
      <w:pPr>
        <w:pStyle w:val="TableNormal1"/>
        <w:numPr>
          <w:ilvl w:val="0"/>
          <w:numId w:val="52"/>
        </w:numPr>
        <w:rPr>
          <w:b/>
          <w:bCs/>
          <w:sz w:val="22"/>
          <w:szCs w:val="22"/>
        </w:rPr>
      </w:pPr>
      <w:r w:rsidRPr="00582C3F">
        <w:rPr>
          <w:sz w:val="22"/>
          <w:szCs w:val="22"/>
        </w:rPr>
        <w:t xml:space="preserve">Invited Speaker: </w:t>
      </w:r>
      <w:r w:rsidRPr="00582C3F">
        <w:rPr>
          <w:i/>
          <w:iCs/>
          <w:sz w:val="22"/>
          <w:szCs w:val="22"/>
        </w:rPr>
        <w:t>Bicultural Perspectives in Latino Literature.</w:t>
      </w:r>
      <w:r w:rsidRPr="00582C3F">
        <w:rPr>
          <w:sz w:val="22"/>
          <w:szCs w:val="22"/>
        </w:rPr>
        <w:t xml:space="preserve"> Our Lady of the Lake University.  San Antonio, TX. November 13, 2001.</w:t>
      </w:r>
    </w:p>
    <w:p w14:paraId="04BE0D7D" w14:textId="77777777" w:rsidR="00283BC2" w:rsidRPr="00582C3F" w:rsidRDefault="00283BC2" w:rsidP="00695696">
      <w:pPr>
        <w:pStyle w:val="TableNormal1"/>
        <w:numPr>
          <w:ilvl w:val="0"/>
          <w:numId w:val="52"/>
        </w:numPr>
        <w:rPr>
          <w:b/>
          <w:bCs/>
          <w:sz w:val="22"/>
          <w:szCs w:val="22"/>
        </w:rPr>
      </w:pPr>
      <w:r w:rsidRPr="00582C3F">
        <w:rPr>
          <w:sz w:val="22"/>
          <w:szCs w:val="22"/>
        </w:rPr>
        <w:t xml:space="preserve">Invited speaker:  </w:t>
      </w:r>
      <w:r w:rsidRPr="00582C3F">
        <w:rPr>
          <w:i/>
          <w:iCs/>
          <w:sz w:val="22"/>
          <w:szCs w:val="22"/>
        </w:rPr>
        <w:t>Cultural Identity for Young Women</w:t>
      </w:r>
      <w:r w:rsidRPr="00582C3F">
        <w:rPr>
          <w:sz w:val="22"/>
          <w:szCs w:val="22"/>
        </w:rPr>
        <w:t>.  MANA. San Antonio, TX. February 2002.</w:t>
      </w:r>
    </w:p>
    <w:p w14:paraId="0A18341A" w14:textId="77777777" w:rsidR="00283BC2" w:rsidRPr="00582C3F" w:rsidRDefault="00283BC2" w:rsidP="00695696">
      <w:pPr>
        <w:pStyle w:val="TableNormal1"/>
        <w:numPr>
          <w:ilvl w:val="0"/>
          <w:numId w:val="52"/>
        </w:numPr>
        <w:rPr>
          <w:b/>
          <w:bCs/>
          <w:sz w:val="22"/>
          <w:szCs w:val="22"/>
        </w:rPr>
      </w:pPr>
      <w:r w:rsidRPr="00582C3F">
        <w:rPr>
          <w:sz w:val="22"/>
          <w:szCs w:val="22"/>
        </w:rPr>
        <w:t xml:space="preserve">Lecture Series. </w:t>
      </w:r>
      <w:r w:rsidRPr="00582C3F">
        <w:rPr>
          <w:i/>
          <w:iCs/>
          <w:sz w:val="22"/>
          <w:szCs w:val="22"/>
        </w:rPr>
        <w:t xml:space="preserve">How We’re Defined by What We Read: Identity and Latina/o Literature. </w:t>
      </w:r>
      <w:r w:rsidRPr="00582C3F">
        <w:rPr>
          <w:sz w:val="22"/>
          <w:szCs w:val="22"/>
        </w:rPr>
        <w:t>Gemini Ink. San Antonio, TX. October 16, 2001.</w:t>
      </w:r>
    </w:p>
    <w:p w14:paraId="5D938C0E" w14:textId="77777777" w:rsidR="00283BC2" w:rsidRPr="00582C3F" w:rsidRDefault="00283BC2" w:rsidP="00695696">
      <w:pPr>
        <w:pStyle w:val="TableNormal1"/>
        <w:numPr>
          <w:ilvl w:val="0"/>
          <w:numId w:val="53"/>
        </w:numPr>
        <w:ind w:right="180"/>
        <w:rPr>
          <w:sz w:val="22"/>
          <w:szCs w:val="22"/>
        </w:rPr>
      </w:pPr>
      <w:r w:rsidRPr="00582C3F">
        <w:rPr>
          <w:sz w:val="22"/>
          <w:szCs w:val="22"/>
        </w:rPr>
        <w:t xml:space="preserve">Invited speaker: </w:t>
      </w:r>
      <w:r w:rsidRPr="00582C3F">
        <w:rPr>
          <w:i/>
          <w:iCs/>
          <w:sz w:val="22"/>
          <w:szCs w:val="22"/>
        </w:rPr>
        <w:t>Renacimiento de la zona cultural Alameda</w:t>
      </w:r>
      <w:r w:rsidRPr="00582C3F">
        <w:rPr>
          <w:sz w:val="22"/>
          <w:szCs w:val="22"/>
        </w:rPr>
        <w:t>. Alameda Museum, San Antonio, TX, November 1, 2000.</w:t>
      </w:r>
    </w:p>
    <w:p w14:paraId="0070E149" w14:textId="77777777" w:rsidR="00283BC2" w:rsidRPr="00582C3F" w:rsidRDefault="00283BC2" w:rsidP="00695696">
      <w:pPr>
        <w:pStyle w:val="TableNormal1"/>
        <w:numPr>
          <w:ilvl w:val="0"/>
          <w:numId w:val="54"/>
        </w:numPr>
        <w:rPr>
          <w:b/>
          <w:bCs/>
          <w:sz w:val="22"/>
          <w:szCs w:val="22"/>
        </w:rPr>
      </w:pPr>
      <w:r w:rsidRPr="00582C3F">
        <w:rPr>
          <w:sz w:val="22"/>
          <w:szCs w:val="22"/>
        </w:rPr>
        <w:lastRenderedPageBreak/>
        <w:t xml:space="preserve">Speaker: </w:t>
      </w:r>
      <w:r w:rsidRPr="00582C3F">
        <w:rPr>
          <w:i/>
          <w:iCs/>
          <w:sz w:val="22"/>
          <w:szCs w:val="22"/>
        </w:rPr>
        <w:t>Writing styles I use in my daily life</w:t>
      </w:r>
      <w:r w:rsidRPr="00582C3F">
        <w:rPr>
          <w:sz w:val="22"/>
          <w:szCs w:val="22"/>
        </w:rPr>
        <w:t>. Woodlake Middle School, Judson ISD. San Antonio, TX, November 1, 2000.</w:t>
      </w:r>
    </w:p>
    <w:p w14:paraId="057F6C17" w14:textId="77777777" w:rsidR="00283BC2" w:rsidRPr="00582C3F" w:rsidRDefault="00283BC2" w:rsidP="00695696">
      <w:pPr>
        <w:pStyle w:val="TableNormal1"/>
        <w:numPr>
          <w:ilvl w:val="0"/>
          <w:numId w:val="55"/>
        </w:numPr>
        <w:rPr>
          <w:sz w:val="22"/>
          <w:szCs w:val="22"/>
        </w:rPr>
      </w:pPr>
      <w:r w:rsidRPr="00582C3F">
        <w:rPr>
          <w:sz w:val="22"/>
          <w:szCs w:val="22"/>
        </w:rPr>
        <w:t xml:space="preserve">Invited speaker: </w:t>
      </w:r>
      <w:r w:rsidRPr="00582C3F">
        <w:rPr>
          <w:i/>
          <w:iCs/>
          <w:sz w:val="22"/>
          <w:szCs w:val="22"/>
        </w:rPr>
        <w:t>La historia y cultura de los Latinos en los EU</w:t>
      </w:r>
      <w:r w:rsidRPr="00582C3F">
        <w:rPr>
          <w:sz w:val="22"/>
          <w:szCs w:val="22"/>
        </w:rPr>
        <w:t xml:space="preserve"> for the National Organization for Mexican American Rights 3</w:t>
      </w:r>
      <w:r w:rsidRPr="00582C3F">
        <w:rPr>
          <w:sz w:val="22"/>
          <w:szCs w:val="22"/>
          <w:vertAlign w:val="superscript"/>
        </w:rPr>
        <w:t>rd</w:t>
      </w:r>
      <w:r w:rsidRPr="00582C3F">
        <w:rPr>
          <w:sz w:val="22"/>
          <w:szCs w:val="22"/>
        </w:rPr>
        <w:t xml:space="preserve"> Annual Training and Business Meeting. San Antonio, TX, September 29 2000.</w:t>
      </w:r>
    </w:p>
    <w:p w14:paraId="0462552C" w14:textId="77777777" w:rsidR="00283BC2" w:rsidRPr="00582C3F" w:rsidRDefault="00283BC2" w:rsidP="00695696">
      <w:pPr>
        <w:pStyle w:val="TableNormal1"/>
        <w:numPr>
          <w:ilvl w:val="0"/>
          <w:numId w:val="55"/>
        </w:numPr>
        <w:rPr>
          <w:sz w:val="22"/>
          <w:szCs w:val="22"/>
        </w:rPr>
      </w:pPr>
      <w:r w:rsidRPr="00582C3F">
        <w:rPr>
          <w:sz w:val="22"/>
          <w:szCs w:val="22"/>
        </w:rPr>
        <w:t xml:space="preserve">Invited speaker </w:t>
      </w:r>
      <w:r w:rsidRPr="00582C3F">
        <w:rPr>
          <w:i/>
          <w:iCs/>
          <w:sz w:val="22"/>
          <w:szCs w:val="22"/>
        </w:rPr>
        <w:t xml:space="preserve">Celebrating Latino Heritage Month. </w:t>
      </w:r>
      <w:r w:rsidRPr="00582C3F">
        <w:rPr>
          <w:sz w:val="22"/>
          <w:szCs w:val="22"/>
        </w:rPr>
        <w:t>Rogers Middle School, San Antonio, TX, October 12, 1999.</w:t>
      </w:r>
    </w:p>
    <w:p w14:paraId="4B6A3B67" w14:textId="77777777" w:rsidR="00283BC2" w:rsidRPr="00582C3F" w:rsidRDefault="00283BC2" w:rsidP="00695696">
      <w:pPr>
        <w:pStyle w:val="TableNormal1"/>
        <w:numPr>
          <w:ilvl w:val="0"/>
          <w:numId w:val="56"/>
        </w:numPr>
        <w:ind w:right="90"/>
        <w:rPr>
          <w:b/>
          <w:bCs/>
          <w:sz w:val="22"/>
          <w:szCs w:val="22"/>
        </w:rPr>
      </w:pPr>
      <w:r w:rsidRPr="00582C3F">
        <w:rPr>
          <w:sz w:val="22"/>
          <w:szCs w:val="22"/>
        </w:rPr>
        <w:t xml:space="preserve">Invited speaker on </w:t>
      </w:r>
      <w:r w:rsidRPr="00582C3F">
        <w:rPr>
          <w:i/>
          <w:iCs/>
          <w:sz w:val="22"/>
          <w:szCs w:val="22"/>
        </w:rPr>
        <w:t>Día de los Muertos</w:t>
      </w:r>
      <w:r w:rsidRPr="00582C3F">
        <w:rPr>
          <w:sz w:val="22"/>
          <w:szCs w:val="22"/>
        </w:rPr>
        <w:t>. Instituto Mexicano Cultural and Trinity Episcopal Church, November 1, 1998.</w:t>
      </w:r>
    </w:p>
    <w:p w14:paraId="4575C4BF" w14:textId="77777777" w:rsidR="00283BC2" w:rsidRPr="00582C3F" w:rsidRDefault="00283BC2" w:rsidP="00695696">
      <w:pPr>
        <w:pStyle w:val="TableNormal1"/>
        <w:numPr>
          <w:ilvl w:val="0"/>
          <w:numId w:val="57"/>
        </w:numPr>
        <w:ind w:right="270"/>
        <w:rPr>
          <w:b/>
          <w:bCs/>
          <w:sz w:val="22"/>
          <w:szCs w:val="22"/>
        </w:rPr>
      </w:pPr>
      <w:r w:rsidRPr="00582C3F">
        <w:rPr>
          <w:sz w:val="22"/>
          <w:szCs w:val="22"/>
        </w:rPr>
        <w:t>Moderator for the Guadalupe Hidalgo Symposium. ACCD, San Antonio, TX. October 31, 1998.</w:t>
      </w:r>
    </w:p>
    <w:p w14:paraId="5209B218" w14:textId="77777777" w:rsidR="00283BC2" w:rsidRPr="00582C3F" w:rsidRDefault="00283BC2" w:rsidP="00695696">
      <w:pPr>
        <w:pStyle w:val="TableNormal1"/>
        <w:numPr>
          <w:ilvl w:val="0"/>
          <w:numId w:val="58"/>
        </w:numPr>
        <w:ind w:right="-270"/>
        <w:rPr>
          <w:b/>
          <w:bCs/>
          <w:sz w:val="22"/>
          <w:szCs w:val="22"/>
        </w:rPr>
      </w:pPr>
      <w:r w:rsidRPr="00582C3F">
        <w:rPr>
          <w:sz w:val="22"/>
          <w:szCs w:val="22"/>
        </w:rPr>
        <w:t xml:space="preserve">Invited speaker on </w:t>
      </w:r>
      <w:r w:rsidRPr="00582C3F">
        <w:rPr>
          <w:i/>
          <w:iCs/>
          <w:sz w:val="22"/>
          <w:szCs w:val="22"/>
        </w:rPr>
        <w:t xml:space="preserve">Minority Females in Math and </w:t>
      </w:r>
      <w:r w:rsidRPr="00582C3F">
        <w:rPr>
          <w:sz w:val="22"/>
          <w:szCs w:val="22"/>
        </w:rPr>
        <w:t>Science.  American Association of University Women. San Antonio, TX, November 7, 1998.</w:t>
      </w:r>
    </w:p>
    <w:p w14:paraId="59023356" w14:textId="77777777" w:rsidR="00283BC2" w:rsidRPr="00582C3F" w:rsidRDefault="00283BC2" w:rsidP="00695696">
      <w:pPr>
        <w:pStyle w:val="TableNormal1"/>
        <w:numPr>
          <w:ilvl w:val="0"/>
          <w:numId w:val="59"/>
        </w:numPr>
        <w:rPr>
          <w:sz w:val="22"/>
          <w:szCs w:val="22"/>
        </w:rPr>
      </w:pPr>
      <w:r w:rsidRPr="00582C3F">
        <w:rPr>
          <w:sz w:val="22"/>
          <w:szCs w:val="22"/>
        </w:rPr>
        <w:t xml:space="preserve">Invited speaker on </w:t>
      </w:r>
      <w:r w:rsidRPr="00582C3F">
        <w:rPr>
          <w:i/>
          <w:iCs/>
          <w:sz w:val="22"/>
          <w:szCs w:val="22"/>
        </w:rPr>
        <w:t>Bilinguals and Biculturalism</w:t>
      </w:r>
      <w:r w:rsidRPr="00582C3F">
        <w:rPr>
          <w:sz w:val="22"/>
          <w:szCs w:val="22"/>
        </w:rPr>
        <w:t xml:space="preserve"> for the San Antonio Public Library Speaker series, October 14, 1998.</w:t>
      </w:r>
    </w:p>
    <w:p w14:paraId="4478444E" w14:textId="77777777" w:rsidR="00283BC2" w:rsidRPr="00582C3F" w:rsidRDefault="00283BC2" w:rsidP="00695696">
      <w:pPr>
        <w:pStyle w:val="TableNormal1"/>
        <w:numPr>
          <w:ilvl w:val="0"/>
          <w:numId w:val="59"/>
        </w:numPr>
        <w:rPr>
          <w:sz w:val="22"/>
          <w:szCs w:val="22"/>
        </w:rPr>
      </w:pPr>
      <w:r w:rsidRPr="00582C3F">
        <w:rPr>
          <w:sz w:val="22"/>
          <w:szCs w:val="22"/>
        </w:rPr>
        <w:t>Invited speaker for the 2nd Annual Cinco de Mayo Program. San Antonio Public Library Speaker series, May 4, 1998.</w:t>
      </w:r>
    </w:p>
    <w:p w14:paraId="54E14AE9" w14:textId="77777777" w:rsidR="00283BC2" w:rsidRPr="00582C3F" w:rsidRDefault="00283BC2" w:rsidP="00695696">
      <w:pPr>
        <w:pStyle w:val="TableNormal1"/>
        <w:numPr>
          <w:ilvl w:val="0"/>
          <w:numId w:val="59"/>
        </w:numPr>
        <w:rPr>
          <w:sz w:val="22"/>
          <w:szCs w:val="22"/>
        </w:rPr>
      </w:pPr>
      <w:r w:rsidRPr="00582C3F">
        <w:rPr>
          <w:sz w:val="22"/>
          <w:szCs w:val="22"/>
        </w:rPr>
        <w:t xml:space="preserve">Invited speaker for the Hispanic Women’s’ Network of Texas program </w:t>
      </w:r>
      <w:r w:rsidRPr="00582C3F">
        <w:rPr>
          <w:i/>
          <w:iCs/>
          <w:sz w:val="22"/>
          <w:szCs w:val="22"/>
        </w:rPr>
        <w:t>Nuestra Cultura</w:t>
      </w:r>
      <w:r w:rsidRPr="00582C3F">
        <w:rPr>
          <w:sz w:val="22"/>
          <w:szCs w:val="22"/>
        </w:rPr>
        <w:t>. San Antonio, TX. August 22, 1998.</w:t>
      </w:r>
    </w:p>
    <w:p w14:paraId="6203C008" w14:textId="77777777" w:rsidR="00283BC2" w:rsidRPr="00582C3F" w:rsidRDefault="00283BC2" w:rsidP="00695696">
      <w:pPr>
        <w:pStyle w:val="TableNormal1"/>
        <w:numPr>
          <w:ilvl w:val="0"/>
          <w:numId w:val="59"/>
        </w:numPr>
        <w:rPr>
          <w:sz w:val="22"/>
          <w:szCs w:val="22"/>
        </w:rPr>
      </w:pPr>
      <w:r w:rsidRPr="00582C3F">
        <w:rPr>
          <w:sz w:val="22"/>
          <w:szCs w:val="22"/>
        </w:rPr>
        <w:t xml:space="preserve">Invited speaker for the Flor y Canto Conference </w:t>
      </w:r>
      <w:r w:rsidRPr="00582C3F">
        <w:rPr>
          <w:i/>
          <w:iCs/>
          <w:sz w:val="22"/>
          <w:szCs w:val="22"/>
        </w:rPr>
        <w:t>Linguistic and Cultural Approaches to Identifying Giftedness</w:t>
      </w:r>
      <w:r w:rsidRPr="00582C3F">
        <w:rPr>
          <w:sz w:val="22"/>
          <w:szCs w:val="22"/>
        </w:rPr>
        <w:t>.  San Antonio, TX, November 14, 1998</w:t>
      </w:r>
    </w:p>
    <w:p w14:paraId="44EAE89E" w14:textId="77777777" w:rsidR="00283BC2" w:rsidRPr="00582C3F" w:rsidRDefault="00283BC2" w:rsidP="00695696">
      <w:pPr>
        <w:pStyle w:val="TableNormal1"/>
        <w:numPr>
          <w:ilvl w:val="0"/>
          <w:numId w:val="59"/>
        </w:numPr>
        <w:rPr>
          <w:sz w:val="22"/>
          <w:szCs w:val="22"/>
        </w:rPr>
      </w:pPr>
      <w:r w:rsidRPr="00582C3F">
        <w:rPr>
          <w:sz w:val="22"/>
          <w:szCs w:val="22"/>
        </w:rPr>
        <w:t xml:space="preserve">Interviewed for the United Methodist Women </w:t>
      </w:r>
      <w:r w:rsidRPr="00582C3F">
        <w:rPr>
          <w:i/>
          <w:iCs/>
          <w:sz w:val="22"/>
          <w:szCs w:val="22"/>
        </w:rPr>
        <w:t xml:space="preserve">Response. </w:t>
      </w:r>
      <w:r w:rsidRPr="00582C3F">
        <w:rPr>
          <w:sz w:val="22"/>
          <w:szCs w:val="22"/>
        </w:rPr>
        <w:t>Vol. 30 No 5, May, 1998.</w:t>
      </w:r>
    </w:p>
    <w:p w14:paraId="02EADCF4" w14:textId="77777777" w:rsidR="00283BC2" w:rsidRPr="00582C3F" w:rsidRDefault="00283BC2" w:rsidP="00695696">
      <w:pPr>
        <w:pStyle w:val="TableNormal1"/>
        <w:numPr>
          <w:ilvl w:val="0"/>
          <w:numId w:val="59"/>
        </w:numPr>
        <w:rPr>
          <w:sz w:val="22"/>
          <w:szCs w:val="22"/>
        </w:rPr>
      </w:pPr>
      <w:r w:rsidRPr="00582C3F">
        <w:rPr>
          <w:sz w:val="22"/>
          <w:szCs w:val="22"/>
        </w:rPr>
        <w:t>Invited meeting of Texas Race and Poverty Activist and Researchers by the Poverty and Race Research Action Council, May 15, 1998.</w:t>
      </w:r>
    </w:p>
    <w:p w14:paraId="072B312B" w14:textId="77777777" w:rsidR="00283BC2" w:rsidRPr="00582C3F" w:rsidRDefault="00283BC2" w:rsidP="00695696">
      <w:pPr>
        <w:pStyle w:val="TableNormal1"/>
        <w:numPr>
          <w:ilvl w:val="0"/>
          <w:numId w:val="59"/>
        </w:numPr>
        <w:rPr>
          <w:sz w:val="22"/>
          <w:szCs w:val="22"/>
        </w:rPr>
      </w:pPr>
      <w:r w:rsidRPr="00582C3F">
        <w:rPr>
          <w:sz w:val="22"/>
          <w:szCs w:val="22"/>
        </w:rPr>
        <w:t>Presentation at the Smithsonian Institution Symposium on the Virgin Mary in the Americas, San Antonio, TX May 14-16, 1998.</w:t>
      </w:r>
    </w:p>
    <w:p w14:paraId="1F09FEC4" w14:textId="77777777" w:rsidR="00283BC2" w:rsidRPr="00582C3F" w:rsidRDefault="00283BC2" w:rsidP="00695696">
      <w:pPr>
        <w:pStyle w:val="TableNormal1"/>
        <w:numPr>
          <w:ilvl w:val="0"/>
          <w:numId w:val="59"/>
        </w:numPr>
        <w:rPr>
          <w:sz w:val="22"/>
          <w:szCs w:val="22"/>
        </w:rPr>
      </w:pPr>
      <w:r w:rsidRPr="00582C3F">
        <w:rPr>
          <w:sz w:val="22"/>
          <w:szCs w:val="22"/>
        </w:rPr>
        <w:t>Served as Judge for the JC Penny Golden Rule Awards, 1998.</w:t>
      </w:r>
    </w:p>
    <w:p w14:paraId="5D7F5BE4" w14:textId="77777777" w:rsidR="00283BC2" w:rsidRPr="00582C3F" w:rsidRDefault="00283BC2">
      <w:pPr>
        <w:pStyle w:val="Heading1"/>
        <w:rPr>
          <w:rFonts w:ascii="Times New Roman" w:hAnsi="Times New Roman" w:cs="Times New Roman"/>
          <w:b w:val="0"/>
          <w:bCs w:val="0"/>
          <w:sz w:val="22"/>
          <w:szCs w:val="22"/>
        </w:rPr>
      </w:pPr>
    </w:p>
    <w:p w14:paraId="79F51B58" w14:textId="77777777" w:rsidR="00283BC2" w:rsidRPr="00582C3F" w:rsidRDefault="00283BC2">
      <w:pPr>
        <w:pStyle w:val="Heading1"/>
        <w:rPr>
          <w:rFonts w:ascii="Times New Roman" w:hAnsi="Times New Roman" w:cs="Times New Roman"/>
          <w:sz w:val="22"/>
          <w:szCs w:val="22"/>
        </w:rPr>
      </w:pPr>
      <w:r w:rsidRPr="00582C3F">
        <w:rPr>
          <w:rFonts w:ascii="Times New Roman" w:hAnsi="Times New Roman" w:cs="Times New Roman"/>
          <w:sz w:val="22"/>
          <w:szCs w:val="22"/>
        </w:rPr>
        <w:t>CONSULTATIONS (selection from 1996-present only)</w:t>
      </w:r>
    </w:p>
    <w:p w14:paraId="4B26FB80" w14:textId="77777777" w:rsidR="00283BC2" w:rsidRPr="00582C3F" w:rsidRDefault="00283BC2" w:rsidP="00695696">
      <w:pPr>
        <w:pStyle w:val="TableNormal1"/>
        <w:numPr>
          <w:ilvl w:val="0"/>
          <w:numId w:val="60"/>
        </w:numPr>
        <w:rPr>
          <w:sz w:val="22"/>
          <w:szCs w:val="22"/>
        </w:rPr>
      </w:pPr>
      <w:r w:rsidRPr="00582C3F">
        <w:rPr>
          <w:sz w:val="22"/>
          <w:szCs w:val="22"/>
        </w:rPr>
        <w:t xml:space="preserve">ACT Fairness Review Panel. 2001-to present. </w:t>
      </w:r>
    </w:p>
    <w:p w14:paraId="318B3325" w14:textId="46A85D6B" w:rsidR="00283BC2" w:rsidRPr="00582C3F" w:rsidRDefault="00283BC2" w:rsidP="00695696">
      <w:pPr>
        <w:pStyle w:val="TableNormal1"/>
        <w:numPr>
          <w:ilvl w:val="0"/>
          <w:numId w:val="60"/>
        </w:numPr>
        <w:rPr>
          <w:sz w:val="22"/>
          <w:szCs w:val="22"/>
        </w:rPr>
      </w:pPr>
      <w:r w:rsidRPr="00582C3F">
        <w:rPr>
          <w:sz w:val="22"/>
          <w:szCs w:val="22"/>
        </w:rPr>
        <w:t>Zaner Bosner Spelling an</w:t>
      </w:r>
      <w:r w:rsidR="00365B50" w:rsidRPr="00582C3F">
        <w:rPr>
          <w:sz w:val="22"/>
          <w:szCs w:val="22"/>
        </w:rPr>
        <w:t>d Handwriting Program. 2009-20</w:t>
      </w:r>
      <w:r w:rsidR="009D3373">
        <w:rPr>
          <w:sz w:val="22"/>
          <w:szCs w:val="22"/>
        </w:rPr>
        <w:t>20</w:t>
      </w:r>
      <w:r w:rsidRPr="00582C3F">
        <w:rPr>
          <w:sz w:val="22"/>
          <w:szCs w:val="22"/>
        </w:rPr>
        <w:t>.</w:t>
      </w:r>
    </w:p>
    <w:p w14:paraId="4435DD85" w14:textId="3D3E9A98" w:rsidR="00283BC2" w:rsidRPr="00582C3F" w:rsidRDefault="00283BC2" w:rsidP="00695696">
      <w:pPr>
        <w:pStyle w:val="TableNormal1"/>
        <w:numPr>
          <w:ilvl w:val="0"/>
          <w:numId w:val="60"/>
        </w:numPr>
        <w:rPr>
          <w:sz w:val="22"/>
          <w:szCs w:val="22"/>
        </w:rPr>
      </w:pPr>
      <w:r w:rsidRPr="00582C3F">
        <w:rPr>
          <w:sz w:val="22"/>
          <w:szCs w:val="22"/>
        </w:rPr>
        <w:t>The University Health Center Consultant Team, 2009 &amp; 2010. Ma</w:t>
      </w:r>
      <w:r w:rsidR="00365B50" w:rsidRPr="00582C3F">
        <w:rPr>
          <w:sz w:val="22"/>
          <w:szCs w:val="22"/>
        </w:rPr>
        <w:t xml:space="preserve">rmonMok: A R C H I T E C T U R </w:t>
      </w:r>
    </w:p>
    <w:p w14:paraId="6180114E" w14:textId="77777777" w:rsidR="00283BC2" w:rsidRPr="00582C3F" w:rsidRDefault="00283BC2" w:rsidP="00695696">
      <w:pPr>
        <w:pStyle w:val="TableNormal1"/>
        <w:numPr>
          <w:ilvl w:val="0"/>
          <w:numId w:val="60"/>
        </w:numPr>
        <w:rPr>
          <w:sz w:val="22"/>
          <w:szCs w:val="22"/>
        </w:rPr>
      </w:pPr>
      <w:r w:rsidRPr="00582C3F">
        <w:rPr>
          <w:sz w:val="22"/>
          <w:szCs w:val="22"/>
        </w:rPr>
        <w:t xml:space="preserve">Content Director for Scholastic Entertainment PBS children’s show to air Fall 2004 </w:t>
      </w:r>
      <w:r w:rsidRPr="00582C3F">
        <w:rPr>
          <w:i/>
          <w:iCs/>
          <w:sz w:val="22"/>
          <w:szCs w:val="22"/>
        </w:rPr>
        <w:t>Maya and Miguel.</w:t>
      </w:r>
    </w:p>
    <w:p w14:paraId="0924BCF3" w14:textId="77777777" w:rsidR="00283BC2" w:rsidRPr="00582C3F" w:rsidRDefault="00283BC2" w:rsidP="00695696">
      <w:pPr>
        <w:pStyle w:val="TableNormal1"/>
        <w:numPr>
          <w:ilvl w:val="0"/>
          <w:numId w:val="60"/>
        </w:numPr>
        <w:rPr>
          <w:sz w:val="22"/>
          <w:szCs w:val="22"/>
        </w:rPr>
      </w:pPr>
      <w:r w:rsidRPr="00582C3F">
        <w:rPr>
          <w:sz w:val="22"/>
          <w:szCs w:val="22"/>
        </w:rPr>
        <w:t>Northside ISD, June 2002. Developed a grant for the Javits program for a GT teacher-training project.</w:t>
      </w:r>
    </w:p>
    <w:p w14:paraId="6171610F" w14:textId="77777777" w:rsidR="00283BC2" w:rsidRPr="00582C3F" w:rsidRDefault="00283BC2" w:rsidP="00695696">
      <w:pPr>
        <w:pStyle w:val="TableNormal1"/>
        <w:numPr>
          <w:ilvl w:val="0"/>
          <w:numId w:val="61"/>
        </w:numPr>
        <w:ind w:right="720"/>
        <w:rPr>
          <w:sz w:val="22"/>
          <w:szCs w:val="22"/>
        </w:rPr>
      </w:pPr>
      <w:r w:rsidRPr="00582C3F">
        <w:rPr>
          <w:sz w:val="22"/>
          <w:szCs w:val="22"/>
        </w:rPr>
        <w:t>Dallas ISD, June 2008. Developed an NEH grant.</w:t>
      </w:r>
    </w:p>
    <w:p w14:paraId="55A571C9" w14:textId="77777777" w:rsidR="00283BC2" w:rsidRPr="00582C3F" w:rsidRDefault="00283BC2" w:rsidP="00695696">
      <w:pPr>
        <w:pStyle w:val="TableNormal1"/>
        <w:numPr>
          <w:ilvl w:val="0"/>
          <w:numId w:val="62"/>
        </w:numPr>
        <w:ind w:right="720"/>
        <w:rPr>
          <w:sz w:val="22"/>
          <w:szCs w:val="22"/>
        </w:rPr>
      </w:pPr>
      <w:r w:rsidRPr="00582C3F">
        <w:rPr>
          <w:sz w:val="22"/>
          <w:szCs w:val="22"/>
        </w:rPr>
        <w:t>NEH proposal reader. for the Schools of the Millennium grants.</w:t>
      </w:r>
    </w:p>
    <w:p w14:paraId="470B1718" w14:textId="77777777" w:rsidR="00283BC2" w:rsidRPr="00582C3F" w:rsidRDefault="00283BC2" w:rsidP="00695696">
      <w:pPr>
        <w:pStyle w:val="TableNormal1"/>
        <w:numPr>
          <w:ilvl w:val="0"/>
          <w:numId w:val="62"/>
        </w:numPr>
        <w:ind w:right="720"/>
        <w:rPr>
          <w:sz w:val="22"/>
          <w:szCs w:val="22"/>
        </w:rPr>
      </w:pPr>
      <w:r w:rsidRPr="00582C3F">
        <w:rPr>
          <w:sz w:val="22"/>
          <w:szCs w:val="22"/>
        </w:rPr>
        <w:t>University of Texas at El Paso, El Paso, TX. February 27, 1999. Workshop on identification of gifted bilingual students.</w:t>
      </w:r>
    </w:p>
    <w:p w14:paraId="0F81BCDA" w14:textId="77777777" w:rsidR="00283BC2" w:rsidRPr="00582C3F" w:rsidRDefault="00283BC2" w:rsidP="00695696">
      <w:pPr>
        <w:pStyle w:val="TableNormal1"/>
        <w:numPr>
          <w:ilvl w:val="0"/>
          <w:numId w:val="62"/>
        </w:numPr>
        <w:ind w:right="720"/>
        <w:rPr>
          <w:sz w:val="22"/>
          <w:szCs w:val="22"/>
        </w:rPr>
      </w:pPr>
      <w:r w:rsidRPr="00582C3F">
        <w:rPr>
          <w:sz w:val="22"/>
          <w:szCs w:val="22"/>
        </w:rPr>
        <w:t>Yselta ISD, El Paso, TX.  1998-99. Developed and presented a series of teacher training workshops on gifted education.</w:t>
      </w:r>
    </w:p>
    <w:p w14:paraId="7F36B575" w14:textId="77777777" w:rsidR="00283BC2" w:rsidRPr="00582C3F" w:rsidRDefault="00283BC2" w:rsidP="00695696">
      <w:pPr>
        <w:pStyle w:val="TableNormal1"/>
        <w:numPr>
          <w:ilvl w:val="0"/>
          <w:numId w:val="63"/>
        </w:numPr>
        <w:ind w:right="-270"/>
        <w:rPr>
          <w:sz w:val="22"/>
          <w:szCs w:val="22"/>
        </w:rPr>
      </w:pPr>
      <w:r w:rsidRPr="00582C3F">
        <w:rPr>
          <w:sz w:val="22"/>
          <w:szCs w:val="22"/>
        </w:rPr>
        <w:t xml:space="preserve">Education Service Centers, Region XX, San Antonio, TX and Region III, Victoria, TX.  1994-99.  Developed and presented a series of teacher training workshops on critical thinking, gifted </w:t>
      </w:r>
    </w:p>
    <w:p w14:paraId="70DC4788"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720"/>
          <w:tab w:val="left" w:pos="10040"/>
          <w:tab w:val="left" w:pos="10760"/>
          <w:tab w:val="left" w:pos="11480"/>
          <w:tab w:val="left" w:pos="12200"/>
        </w:tabs>
        <w:ind w:right="-270"/>
        <w:rPr>
          <w:sz w:val="22"/>
          <w:szCs w:val="22"/>
        </w:rPr>
      </w:pPr>
      <w:r w:rsidRPr="00582C3F">
        <w:rPr>
          <w:sz w:val="22"/>
          <w:szCs w:val="22"/>
        </w:rPr>
        <w:t xml:space="preserve">       education, ESL and bilingual methodology.</w:t>
      </w:r>
    </w:p>
    <w:p w14:paraId="4DB11A53" w14:textId="77777777" w:rsidR="00283BC2" w:rsidRPr="00582C3F" w:rsidRDefault="00283BC2" w:rsidP="00695696">
      <w:pPr>
        <w:pStyle w:val="TableNormal1"/>
        <w:numPr>
          <w:ilvl w:val="0"/>
          <w:numId w:val="64"/>
        </w:numPr>
        <w:ind w:right="90"/>
        <w:rPr>
          <w:sz w:val="22"/>
          <w:szCs w:val="22"/>
        </w:rPr>
      </w:pPr>
      <w:r w:rsidRPr="00582C3F">
        <w:rPr>
          <w:sz w:val="22"/>
          <w:szCs w:val="22"/>
        </w:rPr>
        <w:t xml:space="preserve">Texas Education Agency, South Padre Island, TX. September 13-14, 1998.   Invited presentation </w:t>
      </w:r>
    </w:p>
    <w:p w14:paraId="1E4BCDFA"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right="90"/>
        <w:rPr>
          <w:sz w:val="22"/>
          <w:szCs w:val="22"/>
        </w:rPr>
      </w:pPr>
      <w:r w:rsidRPr="00582C3F">
        <w:rPr>
          <w:sz w:val="22"/>
          <w:szCs w:val="22"/>
        </w:rPr>
        <w:t>for the Texas Bilingual Gifted/Talented Symposium.</w:t>
      </w:r>
    </w:p>
    <w:p w14:paraId="5D29B1E8" w14:textId="77777777" w:rsidR="00283BC2" w:rsidRPr="00582C3F" w:rsidRDefault="00283BC2" w:rsidP="00695696">
      <w:pPr>
        <w:pStyle w:val="TableNormal1"/>
        <w:numPr>
          <w:ilvl w:val="0"/>
          <w:numId w:val="65"/>
        </w:numPr>
        <w:ind w:right="720"/>
        <w:rPr>
          <w:sz w:val="22"/>
          <w:szCs w:val="22"/>
        </w:rPr>
      </w:pPr>
      <w:r w:rsidRPr="00582C3F">
        <w:rPr>
          <w:sz w:val="22"/>
          <w:szCs w:val="22"/>
        </w:rPr>
        <w:t>Northside ISD, San Antonio, TX.  Spring and Fall, 1996-1999.  Developed and presented a series of teacher training workshops on peer coaching.</w:t>
      </w:r>
    </w:p>
    <w:p w14:paraId="239AF311" w14:textId="77777777" w:rsidR="00283BC2" w:rsidRPr="00582C3F" w:rsidRDefault="00283BC2" w:rsidP="00695696">
      <w:pPr>
        <w:pStyle w:val="TableNormal1"/>
        <w:numPr>
          <w:ilvl w:val="0"/>
          <w:numId w:val="65"/>
        </w:numPr>
        <w:ind w:right="720"/>
        <w:rPr>
          <w:sz w:val="22"/>
          <w:szCs w:val="22"/>
        </w:rPr>
      </w:pPr>
      <w:r w:rsidRPr="00582C3F">
        <w:rPr>
          <w:sz w:val="22"/>
          <w:szCs w:val="22"/>
        </w:rPr>
        <w:t>SDR’s Southwest Regional Conference, Houston, TX. April 8, 1998. “Integrating the Arts into the Curriculum,” workshop.</w:t>
      </w:r>
    </w:p>
    <w:p w14:paraId="0A6B883B" w14:textId="77777777" w:rsidR="00283BC2" w:rsidRPr="00582C3F" w:rsidRDefault="00283BC2" w:rsidP="00695696">
      <w:pPr>
        <w:pStyle w:val="TableNormal1"/>
        <w:numPr>
          <w:ilvl w:val="0"/>
          <w:numId w:val="66"/>
        </w:numPr>
        <w:ind w:right="720"/>
        <w:rPr>
          <w:b/>
          <w:bCs/>
          <w:sz w:val="22"/>
          <w:szCs w:val="22"/>
        </w:rPr>
      </w:pPr>
      <w:r w:rsidRPr="00582C3F">
        <w:rPr>
          <w:sz w:val="22"/>
          <w:szCs w:val="22"/>
        </w:rPr>
        <w:t>San Antonio ISD, San Antonio, TX.  Developed and presented a series of teacher training workshops on cooperative learning. 1996-97.</w:t>
      </w:r>
    </w:p>
    <w:p w14:paraId="5A55E39F"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sz w:val="22"/>
          <w:szCs w:val="22"/>
        </w:rPr>
      </w:pPr>
    </w:p>
    <w:p w14:paraId="2C0A40B3"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b/>
          <w:bCs/>
          <w:sz w:val="22"/>
          <w:szCs w:val="22"/>
        </w:rPr>
      </w:pPr>
      <w:r w:rsidRPr="00582C3F">
        <w:rPr>
          <w:b/>
          <w:bCs/>
          <w:sz w:val="22"/>
          <w:szCs w:val="22"/>
        </w:rPr>
        <w:t xml:space="preserve">MEMBERSHIPS </w:t>
      </w:r>
    </w:p>
    <w:p w14:paraId="2060E91F" w14:textId="77777777" w:rsidR="00283BC2" w:rsidRPr="00582C3F" w:rsidRDefault="00283BC2" w:rsidP="00695696">
      <w:pPr>
        <w:pStyle w:val="Default"/>
        <w:numPr>
          <w:ilvl w:val="0"/>
          <w:numId w:val="67"/>
        </w:numPr>
        <w:spacing w:after="38"/>
        <w:rPr>
          <w:sz w:val="22"/>
          <w:szCs w:val="22"/>
        </w:rPr>
      </w:pPr>
      <w:r w:rsidRPr="00582C3F">
        <w:rPr>
          <w:sz w:val="22"/>
          <w:szCs w:val="22"/>
        </w:rPr>
        <w:t xml:space="preserve">American Educational Research Association </w:t>
      </w:r>
    </w:p>
    <w:p w14:paraId="40DC18C9" w14:textId="77777777" w:rsidR="00283BC2" w:rsidRPr="00582C3F" w:rsidRDefault="00283BC2" w:rsidP="00695696">
      <w:pPr>
        <w:pStyle w:val="Default"/>
        <w:numPr>
          <w:ilvl w:val="0"/>
          <w:numId w:val="67"/>
        </w:numPr>
        <w:spacing w:after="38"/>
        <w:rPr>
          <w:sz w:val="22"/>
          <w:szCs w:val="22"/>
        </w:rPr>
      </w:pPr>
      <w:r w:rsidRPr="00582C3F">
        <w:rPr>
          <w:sz w:val="22"/>
          <w:szCs w:val="22"/>
        </w:rPr>
        <w:t xml:space="preserve">Association for Childhood Education International </w:t>
      </w:r>
    </w:p>
    <w:p w14:paraId="56AFBEA5" w14:textId="77777777" w:rsidR="00283BC2" w:rsidRPr="00582C3F" w:rsidRDefault="00283BC2" w:rsidP="00695696">
      <w:pPr>
        <w:pStyle w:val="Default"/>
        <w:numPr>
          <w:ilvl w:val="0"/>
          <w:numId w:val="67"/>
        </w:numPr>
        <w:spacing w:after="38"/>
        <w:rPr>
          <w:sz w:val="22"/>
          <w:szCs w:val="22"/>
        </w:rPr>
      </w:pPr>
      <w:r w:rsidRPr="00582C3F">
        <w:rPr>
          <w:sz w:val="22"/>
          <w:szCs w:val="22"/>
        </w:rPr>
        <w:t xml:space="preserve">National Association for Bilingual Education </w:t>
      </w:r>
    </w:p>
    <w:p w14:paraId="2F31A1CD" w14:textId="77777777" w:rsidR="00283BC2" w:rsidRPr="00582C3F" w:rsidRDefault="00283BC2" w:rsidP="00695696">
      <w:pPr>
        <w:pStyle w:val="Default"/>
        <w:numPr>
          <w:ilvl w:val="0"/>
          <w:numId w:val="67"/>
        </w:numPr>
        <w:spacing w:after="38"/>
        <w:rPr>
          <w:sz w:val="22"/>
          <w:szCs w:val="22"/>
        </w:rPr>
      </w:pPr>
      <w:r w:rsidRPr="00582C3F">
        <w:rPr>
          <w:sz w:val="22"/>
          <w:szCs w:val="22"/>
        </w:rPr>
        <w:t xml:space="preserve">Texas Association for Bilingual Education </w:t>
      </w:r>
    </w:p>
    <w:p w14:paraId="1E18F17E" w14:textId="77777777" w:rsidR="00283BC2" w:rsidRPr="00582C3F" w:rsidRDefault="00283BC2" w:rsidP="00695696">
      <w:pPr>
        <w:pStyle w:val="Default"/>
        <w:numPr>
          <w:ilvl w:val="0"/>
          <w:numId w:val="67"/>
        </w:numPr>
        <w:spacing w:after="38"/>
        <w:rPr>
          <w:sz w:val="22"/>
          <w:szCs w:val="22"/>
        </w:rPr>
      </w:pPr>
      <w:r w:rsidRPr="00582C3F">
        <w:rPr>
          <w:sz w:val="22"/>
          <w:szCs w:val="22"/>
        </w:rPr>
        <w:t xml:space="preserve">San Antonio Area Association for Bilingual Education </w:t>
      </w:r>
    </w:p>
    <w:p w14:paraId="3DF53535" w14:textId="77777777" w:rsidR="00283BC2" w:rsidRPr="00582C3F" w:rsidRDefault="00283BC2" w:rsidP="00695696">
      <w:pPr>
        <w:pStyle w:val="Default"/>
        <w:numPr>
          <w:ilvl w:val="0"/>
          <w:numId w:val="67"/>
        </w:numPr>
        <w:rPr>
          <w:sz w:val="22"/>
          <w:szCs w:val="22"/>
        </w:rPr>
      </w:pPr>
      <w:r w:rsidRPr="00582C3F">
        <w:rPr>
          <w:sz w:val="22"/>
          <w:szCs w:val="22"/>
        </w:rPr>
        <w:t xml:space="preserve">National Association for Multicultural Education </w:t>
      </w:r>
    </w:p>
    <w:p w14:paraId="03070235"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b/>
          <w:bCs/>
          <w:sz w:val="22"/>
          <w:szCs w:val="22"/>
        </w:rPr>
      </w:pPr>
    </w:p>
    <w:p w14:paraId="3EEC5776" w14:textId="77777777" w:rsidR="00283BC2" w:rsidRPr="00582C3F" w:rsidRDefault="00283BC2">
      <w:pPr>
        <w:pStyle w:val="TableNormal1"/>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right="720"/>
        <w:rPr>
          <w:b/>
          <w:bCs/>
          <w:sz w:val="22"/>
          <w:szCs w:val="22"/>
        </w:rPr>
      </w:pPr>
      <w:r w:rsidRPr="00582C3F">
        <w:rPr>
          <w:b/>
          <w:bCs/>
          <w:sz w:val="22"/>
          <w:szCs w:val="22"/>
        </w:rPr>
        <w:t>COURSES TAUGHT</w:t>
      </w:r>
    </w:p>
    <w:p w14:paraId="0BE42A28"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0" w:anchor="bbl5003" w:history="1">
        <w:r w:rsidR="00283BC2" w:rsidRPr="00582C3F">
          <w:rPr>
            <w:sz w:val="22"/>
            <w:szCs w:val="22"/>
          </w:rPr>
          <w:t>BBL 5003</w:t>
        </w:r>
      </w:hyperlink>
      <w:r w:rsidR="00283BC2" w:rsidRPr="00582C3F">
        <w:rPr>
          <w:sz w:val="22"/>
          <w:szCs w:val="22"/>
        </w:rPr>
        <w:t>   Foundations for Bicultural Studies</w:t>
      </w:r>
    </w:p>
    <w:p w14:paraId="4B31F44E"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1" w:anchor="bbl5013" w:history="1">
        <w:r w:rsidR="00283BC2" w:rsidRPr="00582C3F">
          <w:rPr>
            <w:sz w:val="22"/>
            <w:szCs w:val="22"/>
          </w:rPr>
          <w:t>BBL 5013</w:t>
        </w:r>
      </w:hyperlink>
      <w:r w:rsidR="00283BC2" w:rsidRPr="00582C3F">
        <w:rPr>
          <w:sz w:val="22"/>
          <w:szCs w:val="22"/>
        </w:rPr>
        <w:t>   Multicultural Groups in the United States</w:t>
      </w:r>
    </w:p>
    <w:p w14:paraId="567641E1"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2" w:anchor="bbl5023" w:history="1">
        <w:r w:rsidR="00283BC2" w:rsidRPr="00582C3F">
          <w:rPr>
            <w:sz w:val="22"/>
            <w:szCs w:val="22"/>
          </w:rPr>
          <w:t>BBL 5023</w:t>
        </w:r>
      </w:hyperlink>
      <w:r w:rsidR="00283BC2" w:rsidRPr="00582C3F">
        <w:rPr>
          <w:sz w:val="22"/>
          <w:szCs w:val="22"/>
        </w:rPr>
        <w:t>   Cultural Adaptation in Bilingual Societies</w:t>
      </w:r>
    </w:p>
    <w:p w14:paraId="11CA4403"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3" w:anchor="bbl5133" w:history="1">
        <w:r w:rsidR="00283BC2" w:rsidRPr="00582C3F">
          <w:rPr>
            <w:sz w:val="22"/>
            <w:szCs w:val="22"/>
          </w:rPr>
          <w:t>BBL 5133</w:t>
        </w:r>
      </w:hyperlink>
      <w:r w:rsidR="00283BC2" w:rsidRPr="00582C3F">
        <w:rPr>
          <w:sz w:val="22"/>
          <w:szCs w:val="22"/>
        </w:rPr>
        <w:t xml:space="preserve">   Latino Biculturalism in the United States  </w:t>
      </w:r>
    </w:p>
    <w:p w14:paraId="179FD074"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4" w:anchor="bbl5113" w:history="1">
        <w:r w:rsidR="00283BC2" w:rsidRPr="00582C3F">
          <w:rPr>
            <w:sz w:val="22"/>
            <w:szCs w:val="22"/>
          </w:rPr>
          <w:t>BBL 5113</w:t>
        </w:r>
      </w:hyperlink>
      <w:r w:rsidR="00283BC2" w:rsidRPr="00582C3F">
        <w:rPr>
          <w:sz w:val="22"/>
          <w:szCs w:val="22"/>
        </w:rPr>
        <w:t>   Theoretical Foundations of Bicultural-Bilingual Education</w:t>
      </w:r>
    </w:p>
    <w:p w14:paraId="690CAFCE"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5" w:anchor="bbl5133" w:history="1">
        <w:r w:rsidR="00283BC2" w:rsidRPr="00582C3F">
          <w:rPr>
            <w:sz w:val="22"/>
            <w:szCs w:val="22"/>
          </w:rPr>
          <w:t>BBL 5133</w:t>
        </w:r>
      </w:hyperlink>
      <w:r w:rsidR="00283BC2" w:rsidRPr="00582C3F">
        <w:rPr>
          <w:sz w:val="22"/>
          <w:szCs w:val="22"/>
        </w:rPr>
        <w:t>   Latino Biculturalism in the United States</w:t>
      </w:r>
    </w:p>
    <w:p w14:paraId="26C15E7C"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6" w:anchor="bbl6033" w:history="1">
        <w:r w:rsidR="00283BC2" w:rsidRPr="00582C3F">
          <w:rPr>
            <w:sz w:val="22"/>
            <w:szCs w:val="22"/>
          </w:rPr>
          <w:t>BBL 6033</w:t>
        </w:r>
      </w:hyperlink>
      <w:r w:rsidR="00283BC2" w:rsidRPr="00582C3F">
        <w:rPr>
          <w:sz w:val="22"/>
          <w:szCs w:val="22"/>
        </w:rPr>
        <w:t>   Topics in Bicultural Studies</w:t>
      </w:r>
    </w:p>
    <w:p w14:paraId="63527D0F" w14:textId="77777777" w:rsidR="00283BC2" w:rsidRPr="00582C3F" w:rsidRDefault="00EF02B5" w:rsidP="00695696">
      <w:pPr>
        <w:pStyle w:val="TableNormal1"/>
        <w:widowControl w:val="0"/>
        <w:numPr>
          <w:ilvl w:val="0"/>
          <w:numId w:val="68"/>
        </w:numPr>
        <w:autoSpaceDE w:val="0"/>
        <w:autoSpaceDN w:val="0"/>
        <w:spacing w:line="340" w:lineRule="atLeast"/>
        <w:rPr>
          <w:sz w:val="22"/>
          <w:szCs w:val="22"/>
        </w:rPr>
      </w:pPr>
      <w:hyperlink r:id="rId37" w:anchor="bbl5093" w:history="1">
        <w:r w:rsidR="00283BC2" w:rsidRPr="00582C3F">
          <w:rPr>
            <w:sz w:val="22"/>
            <w:szCs w:val="22"/>
          </w:rPr>
          <w:t>BBL 5093</w:t>
        </w:r>
      </w:hyperlink>
      <w:r w:rsidR="00283BC2" w:rsidRPr="00582C3F">
        <w:rPr>
          <w:sz w:val="22"/>
          <w:szCs w:val="22"/>
        </w:rPr>
        <w:t>   Multicultural Art and Folklore in the United States</w:t>
      </w:r>
    </w:p>
    <w:p w14:paraId="6E948343" w14:textId="77777777" w:rsidR="00283BC2" w:rsidRPr="00582C3F" w:rsidRDefault="00283BC2" w:rsidP="00695696">
      <w:pPr>
        <w:pStyle w:val="TableNormal1"/>
        <w:widowControl w:val="0"/>
        <w:numPr>
          <w:ilvl w:val="0"/>
          <w:numId w:val="68"/>
        </w:numPr>
        <w:autoSpaceDE w:val="0"/>
        <w:autoSpaceDN w:val="0"/>
        <w:spacing w:line="340" w:lineRule="atLeast"/>
        <w:rPr>
          <w:sz w:val="22"/>
          <w:szCs w:val="22"/>
        </w:rPr>
      </w:pPr>
      <w:r w:rsidRPr="00582C3F">
        <w:rPr>
          <w:sz w:val="22"/>
          <w:szCs w:val="22"/>
        </w:rPr>
        <w:t xml:space="preserve">BBL 7113   Seminar in Cultural Studies Research                                </w:t>
      </w:r>
    </w:p>
    <w:p w14:paraId="527C80DF" w14:textId="77777777" w:rsidR="00283BC2" w:rsidRPr="00582C3F" w:rsidRDefault="00283BC2" w:rsidP="00695696">
      <w:pPr>
        <w:pStyle w:val="TableNormal1"/>
        <w:widowControl w:val="0"/>
        <w:numPr>
          <w:ilvl w:val="0"/>
          <w:numId w:val="68"/>
        </w:numPr>
        <w:autoSpaceDE w:val="0"/>
        <w:autoSpaceDN w:val="0"/>
        <w:spacing w:line="340" w:lineRule="atLeast"/>
        <w:rPr>
          <w:sz w:val="22"/>
          <w:szCs w:val="22"/>
        </w:rPr>
      </w:pPr>
      <w:r w:rsidRPr="00582C3F">
        <w:rPr>
          <w:sz w:val="22"/>
          <w:szCs w:val="22"/>
        </w:rPr>
        <w:t xml:space="preserve">BBL 7203   Seminar in Latino Biculturalism                           </w:t>
      </w:r>
    </w:p>
    <w:p w14:paraId="0D68DBA2" w14:textId="77777777" w:rsidR="00283BC2" w:rsidRPr="00582C3F" w:rsidRDefault="00283BC2" w:rsidP="00695696">
      <w:pPr>
        <w:pStyle w:val="TableNormal1"/>
        <w:widowControl w:val="0"/>
        <w:numPr>
          <w:ilvl w:val="0"/>
          <w:numId w:val="68"/>
        </w:numPr>
        <w:autoSpaceDE w:val="0"/>
        <w:autoSpaceDN w:val="0"/>
        <w:spacing w:line="340" w:lineRule="atLeast"/>
        <w:rPr>
          <w:sz w:val="22"/>
          <w:szCs w:val="22"/>
        </w:rPr>
      </w:pPr>
      <w:r w:rsidRPr="00582C3F">
        <w:rPr>
          <w:sz w:val="22"/>
          <w:szCs w:val="22"/>
        </w:rPr>
        <w:t xml:space="preserve">BBL 7253   Seminar on Latino Issues in Education                              </w:t>
      </w:r>
    </w:p>
    <w:p w14:paraId="0ABE898E" w14:textId="77777777" w:rsidR="00283BC2" w:rsidRPr="00582C3F" w:rsidRDefault="00283BC2" w:rsidP="00695696">
      <w:pPr>
        <w:pStyle w:val="TableNormal1"/>
        <w:widowControl w:val="0"/>
        <w:numPr>
          <w:ilvl w:val="0"/>
          <w:numId w:val="68"/>
        </w:numPr>
        <w:autoSpaceDE w:val="0"/>
        <w:autoSpaceDN w:val="0"/>
        <w:spacing w:line="340" w:lineRule="atLeast"/>
        <w:rPr>
          <w:sz w:val="22"/>
          <w:szCs w:val="22"/>
        </w:rPr>
      </w:pPr>
      <w:r w:rsidRPr="00582C3F">
        <w:rPr>
          <w:sz w:val="22"/>
          <w:szCs w:val="22"/>
        </w:rPr>
        <w:t xml:space="preserve">BBL 7303   Directed Doctoral Research                             </w:t>
      </w:r>
    </w:p>
    <w:p w14:paraId="4AAFCCCD" w14:textId="77777777" w:rsidR="00283BC2" w:rsidRPr="00582C3F" w:rsidRDefault="00283BC2" w:rsidP="00695696">
      <w:pPr>
        <w:pStyle w:val="TableNormal1"/>
        <w:widowControl w:val="0"/>
        <w:numPr>
          <w:ilvl w:val="0"/>
          <w:numId w:val="68"/>
        </w:numPr>
        <w:autoSpaceDE w:val="0"/>
        <w:autoSpaceDN w:val="0"/>
        <w:spacing w:line="340" w:lineRule="atLeast"/>
        <w:rPr>
          <w:sz w:val="22"/>
          <w:szCs w:val="22"/>
        </w:rPr>
      </w:pPr>
      <w:r w:rsidRPr="00582C3F">
        <w:rPr>
          <w:sz w:val="22"/>
          <w:szCs w:val="22"/>
        </w:rPr>
        <w:t xml:space="preserve">BBL 7313   Doctoral Dissertation </w:t>
      </w:r>
    </w:p>
    <w:sectPr w:rsidR="00283BC2" w:rsidRPr="00582C3F">
      <w:footerReference w:type="default" r:id="rId38"/>
      <w:endnotePr>
        <w:numFmt w:val="decimal"/>
        <w:numStart w:val="0"/>
      </w:endnotePr>
      <w:pgSz w:w="12240" w:h="15840"/>
      <w:pgMar w:top="1440" w:right="108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21C2" w14:textId="77777777" w:rsidR="00EF02B5" w:rsidRDefault="00EF02B5">
      <w:pPr>
        <w:pStyle w:val="TableNormal1"/>
      </w:pPr>
      <w:r>
        <w:separator/>
      </w:r>
    </w:p>
  </w:endnote>
  <w:endnote w:type="continuationSeparator" w:id="0">
    <w:p w14:paraId="7CC0FE9F" w14:textId="77777777" w:rsidR="00EF02B5" w:rsidRDefault="00EF02B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ITC Franklin Gothic Std Book">
    <w:altName w:val="Cambria"/>
    <w:panose1 w:val="020B0604020202020204"/>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Cambria"/>
    <w:panose1 w:val="020B0604020202020204"/>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eza Pro">
    <w:panose1 w:val="02000400000000000000"/>
    <w:charset w:val="B2"/>
    <w:family w:val="auto"/>
    <w:pitch w:val="variable"/>
    <w:sig w:usb0="80002001"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654F" w14:textId="77777777" w:rsidR="00D94F1B" w:rsidRDefault="00D94F1B">
    <w:pPr>
      <w:pStyle w:val="Footer"/>
      <w:framePr w:wrap="auto" w:vAnchor="text" w:hAnchor="margin" w:xAlign="right" w:y="1"/>
      <w:rPr>
        <w:sz w:val="20"/>
        <w:szCs w:val="0"/>
      </w:rPr>
    </w:pPr>
    <w:r>
      <w:rPr>
        <w:rFonts w:eastAsia="Times"/>
      </w:rPr>
      <w:fldChar w:fldCharType="begin"/>
    </w:r>
    <w:r>
      <w:instrText xml:space="preserve">PAGE  </w:instrText>
    </w:r>
    <w:r>
      <w:rPr>
        <w:rFonts w:eastAsia="Times"/>
      </w:rPr>
      <w:fldChar w:fldCharType="separate"/>
    </w:r>
    <w:r>
      <w:t>1</w:t>
    </w:r>
    <w:r>
      <w:rPr>
        <w:rFonts w:eastAsia="Times"/>
      </w:rPr>
      <w:fldChar w:fldCharType="end"/>
    </w:r>
  </w:p>
  <w:p w14:paraId="53A15C71" w14:textId="77777777" w:rsidR="00D94F1B" w:rsidRDefault="00D94F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32F12" w14:textId="77777777" w:rsidR="00EF02B5" w:rsidRDefault="00EF02B5">
      <w:pPr>
        <w:pStyle w:val="TableNormal1"/>
      </w:pPr>
      <w:r>
        <w:separator/>
      </w:r>
    </w:p>
  </w:footnote>
  <w:footnote w:type="continuationSeparator" w:id="0">
    <w:p w14:paraId="4D5B063E" w14:textId="77777777" w:rsidR="00EF02B5" w:rsidRDefault="00EF02B5">
      <w:pPr>
        <w:pStyle w:val="TableNormal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0"/>
    <w:lvl w:ilvl="0" w:tplc="9ACC0EBE">
      <w:start w:val="1"/>
      <w:numFmt w:val="bullet"/>
      <w:lvlText w:val=""/>
      <w:lvlJc w:val="left"/>
      <w:pPr>
        <w:ind w:left="360" w:hanging="360"/>
      </w:pPr>
      <w:rPr>
        <w:rFonts w:ascii="Symbol" w:eastAsia="Times" w:hAnsi="Symbol" w:cs="Times"/>
      </w:rPr>
    </w:lvl>
    <w:lvl w:ilvl="1" w:tplc="CA98B35A">
      <w:start w:val="1"/>
      <w:numFmt w:val="bullet"/>
      <w:lvlText w:val="o"/>
      <w:lvlJc w:val="left"/>
      <w:pPr>
        <w:ind w:left="1080" w:hanging="360"/>
      </w:pPr>
      <w:rPr>
        <w:rFonts w:ascii="Courier New" w:hAnsi="Courier New" w:hint="default"/>
      </w:rPr>
    </w:lvl>
    <w:lvl w:ilvl="2" w:tplc="2ED887E0">
      <w:start w:val="1"/>
      <w:numFmt w:val="bullet"/>
      <w:lvlText w:val=""/>
      <w:lvlJc w:val="left"/>
      <w:pPr>
        <w:ind w:left="1800" w:hanging="360"/>
      </w:pPr>
      <w:rPr>
        <w:rFonts w:ascii="Wingdings" w:hAnsi="Wingdings" w:hint="default"/>
      </w:rPr>
    </w:lvl>
    <w:lvl w:ilvl="3" w:tplc="288CC5B8">
      <w:start w:val="1"/>
      <w:numFmt w:val="bullet"/>
      <w:lvlText w:val=""/>
      <w:lvlJc w:val="left"/>
      <w:pPr>
        <w:ind w:left="2520" w:hanging="360"/>
      </w:pPr>
      <w:rPr>
        <w:rFonts w:ascii="Symbol" w:hAnsi="Symbol" w:hint="default"/>
      </w:rPr>
    </w:lvl>
    <w:lvl w:ilvl="4" w:tplc="CFBABEA6">
      <w:start w:val="1"/>
      <w:numFmt w:val="bullet"/>
      <w:lvlText w:val="o"/>
      <w:lvlJc w:val="left"/>
      <w:pPr>
        <w:ind w:left="3240" w:hanging="360"/>
      </w:pPr>
      <w:rPr>
        <w:rFonts w:ascii="Courier New" w:hAnsi="Courier New" w:hint="default"/>
      </w:rPr>
    </w:lvl>
    <w:lvl w:ilvl="5" w:tplc="710EC216">
      <w:start w:val="1"/>
      <w:numFmt w:val="bullet"/>
      <w:lvlText w:val=""/>
      <w:lvlJc w:val="left"/>
      <w:pPr>
        <w:ind w:left="3960" w:hanging="360"/>
      </w:pPr>
      <w:rPr>
        <w:rFonts w:ascii="Wingdings" w:hAnsi="Wingdings" w:hint="default"/>
      </w:rPr>
    </w:lvl>
    <w:lvl w:ilvl="6" w:tplc="552E4E6C">
      <w:start w:val="1"/>
      <w:numFmt w:val="bullet"/>
      <w:lvlText w:val=""/>
      <w:lvlJc w:val="left"/>
      <w:pPr>
        <w:ind w:left="4680" w:hanging="360"/>
      </w:pPr>
      <w:rPr>
        <w:rFonts w:ascii="Symbol" w:hAnsi="Symbol" w:hint="default"/>
      </w:rPr>
    </w:lvl>
    <w:lvl w:ilvl="7" w:tplc="06820F12">
      <w:start w:val="1"/>
      <w:numFmt w:val="bullet"/>
      <w:lvlText w:val="o"/>
      <w:lvlJc w:val="left"/>
      <w:pPr>
        <w:ind w:left="5400" w:hanging="360"/>
      </w:pPr>
      <w:rPr>
        <w:rFonts w:ascii="Courier New" w:hAnsi="Courier New" w:hint="default"/>
      </w:rPr>
    </w:lvl>
    <w:lvl w:ilvl="8" w:tplc="82E897E4">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00000000"/>
    <w:lvl w:ilvl="0" w:tplc="BF6076D2">
      <w:start w:val="1"/>
      <w:numFmt w:val="bullet"/>
      <w:lvlText w:val=""/>
      <w:lvlJc w:val="left"/>
      <w:pPr>
        <w:ind w:left="360" w:hanging="360"/>
      </w:pPr>
      <w:rPr>
        <w:rFonts w:ascii="Symbol" w:eastAsia="Times" w:hAnsi="Symbol" w:cs="Times"/>
      </w:rPr>
    </w:lvl>
    <w:lvl w:ilvl="1" w:tplc="F54610D4">
      <w:start w:val="1"/>
      <w:numFmt w:val="bullet"/>
      <w:lvlText w:val="o"/>
      <w:lvlJc w:val="left"/>
      <w:pPr>
        <w:ind w:left="1080" w:hanging="360"/>
      </w:pPr>
      <w:rPr>
        <w:rFonts w:ascii="Courier New" w:hAnsi="Courier New" w:hint="default"/>
      </w:rPr>
    </w:lvl>
    <w:lvl w:ilvl="2" w:tplc="D87E0EBA">
      <w:start w:val="1"/>
      <w:numFmt w:val="bullet"/>
      <w:lvlText w:val=""/>
      <w:lvlJc w:val="left"/>
      <w:pPr>
        <w:ind w:left="1800" w:hanging="360"/>
      </w:pPr>
      <w:rPr>
        <w:rFonts w:ascii="Wingdings" w:hAnsi="Wingdings" w:hint="default"/>
      </w:rPr>
    </w:lvl>
    <w:lvl w:ilvl="3" w:tplc="5A1A16FE">
      <w:start w:val="1"/>
      <w:numFmt w:val="bullet"/>
      <w:lvlText w:val=""/>
      <w:lvlJc w:val="left"/>
      <w:pPr>
        <w:ind w:left="2520" w:hanging="360"/>
      </w:pPr>
      <w:rPr>
        <w:rFonts w:ascii="Symbol" w:hAnsi="Symbol" w:hint="default"/>
      </w:rPr>
    </w:lvl>
    <w:lvl w:ilvl="4" w:tplc="87264B6A">
      <w:start w:val="1"/>
      <w:numFmt w:val="bullet"/>
      <w:lvlText w:val="o"/>
      <w:lvlJc w:val="left"/>
      <w:pPr>
        <w:ind w:left="3240" w:hanging="360"/>
      </w:pPr>
      <w:rPr>
        <w:rFonts w:ascii="Courier New" w:hAnsi="Courier New" w:hint="default"/>
      </w:rPr>
    </w:lvl>
    <w:lvl w:ilvl="5" w:tplc="9432DDD4">
      <w:start w:val="1"/>
      <w:numFmt w:val="bullet"/>
      <w:lvlText w:val=""/>
      <w:lvlJc w:val="left"/>
      <w:pPr>
        <w:ind w:left="3960" w:hanging="360"/>
      </w:pPr>
      <w:rPr>
        <w:rFonts w:ascii="Wingdings" w:hAnsi="Wingdings" w:hint="default"/>
      </w:rPr>
    </w:lvl>
    <w:lvl w:ilvl="6" w:tplc="A2D0954C">
      <w:start w:val="1"/>
      <w:numFmt w:val="bullet"/>
      <w:lvlText w:val=""/>
      <w:lvlJc w:val="left"/>
      <w:pPr>
        <w:ind w:left="4680" w:hanging="360"/>
      </w:pPr>
      <w:rPr>
        <w:rFonts w:ascii="Symbol" w:hAnsi="Symbol" w:hint="default"/>
      </w:rPr>
    </w:lvl>
    <w:lvl w:ilvl="7" w:tplc="32321DFE">
      <w:start w:val="1"/>
      <w:numFmt w:val="bullet"/>
      <w:lvlText w:val="o"/>
      <w:lvlJc w:val="left"/>
      <w:pPr>
        <w:ind w:left="5400" w:hanging="360"/>
      </w:pPr>
      <w:rPr>
        <w:rFonts w:ascii="Courier New" w:hAnsi="Courier New" w:hint="default"/>
      </w:rPr>
    </w:lvl>
    <w:lvl w:ilvl="8" w:tplc="03B0D2CC">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00000000"/>
    <w:lvl w:ilvl="0" w:tplc="C486E02E">
      <w:start w:val="1"/>
      <w:numFmt w:val="bullet"/>
      <w:lvlText w:val=""/>
      <w:lvlJc w:val="left"/>
      <w:pPr>
        <w:ind w:left="360" w:hanging="360"/>
      </w:pPr>
      <w:rPr>
        <w:rFonts w:ascii="Symbol" w:eastAsia="Times" w:hAnsi="Symbol" w:cs="Times"/>
      </w:rPr>
    </w:lvl>
    <w:lvl w:ilvl="1" w:tplc="EFBCC528">
      <w:start w:val="1"/>
      <w:numFmt w:val="bullet"/>
      <w:lvlText w:val="o"/>
      <w:lvlJc w:val="left"/>
      <w:pPr>
        <w:ind w:left="1080" w:hanging="360"/>
      </w:pPr>
      <w:rPr>
        <w:rFonts w:ascii="Courier New" w:hAnsi="Courier New" w:hint="default"/>
      </w:rPr>
    </w:lvl>
    <w:lvl w:ilvl="2" w:tplc="1C9498E0">
      <w:start w:val="1"/>
      <w:numFmt w:val="bullet"/>
      <w:lvlText w:val=""/>
      <w:lvlJc w:val="left"/>
      <w:pPr>
        <w:ind w:left="1800" w:hanging="360"/>
      </w:pPr>
      <w:rPr>
        <w:rFonts w:ascii="Wingdings" w:hAnsi="Wingdings" w:hint="default"/>
      </w:rPr>
    </w:lvl>
    <w:lvl w:ilvl="3" w:tplc="3D7C2F3E">
      <w:start w:val="1"/>
      <w:numFmt w:val="bullet"/>
      <w:lvlText w:val=""/>
      <w:lvlJc w:val="left"/>
      <w:pPr>
        <w:ind w:left="2520" w:hanging="360"/>
      </w:pPr>
      <w:rPr>
        <w:rFonts w:ascii="Symbol" w:hAnsi="Symbol" w:hint="default"/>
      </w:rPr>
    </w:lvl>
    <w:lvl w:ilvl="4" w:tplc="D1A8A96A">
      <w:start w:val="1"/>
      <w:numFmt w:val="bullet"/>
      <w:lvlText w:val="o"/>
      <w:lvlJc w:val="left"/>
      <w:pPr>
        <w:ind w:left="3240" w:hanging="360"/>
      </w:pPr>
      <w:rPr>
        <w:rFonts w:ascii="Courier New" w:hAnsi="Courier New" w:hint="default"/>
      </w:rPr>
    </w:lvl>
    <w:lvl w:ilvl="5" w:tplc="B36EFA78">
      <w:start w:val="1"/>
      <w:numFmt w:val="bullet"/>
      <w:lvlText w:val=""/>
      <w:lvlJc w:val="left"/>
      <w:pPr>
        <w:ind w:left="3960" w:hanging="360"/>
      </w:pPr>
      <w:rPr>
        <w:rFonts w:ascii="Wingdings" w:hAnsi="Wingdings" w:hint="default"/>
      </w:rPr>
    </w:lvl>
    <w:lvl w:ilvl="6" w:tplc="5128D84A">
      <w:start w:val="1"/>
      <w:numFmt w:val="bullet"/>
      <w:lvlText w:val=""/>
      <w:lvlJc w:val="left"/>
      <w:pPr>
        <w:ind w:left="4680" w:hanging="360"/>
      </w:pPr>
      <w:rPr>
        <w:rFonts w:ascii="Symbol" w:hAnsi="Symbol" w:hint="default"/>
      </w:rPr>
    </w:lvl>
    <w:lvl w:ilvl="7" w:tplc="1C707DD0">
      <w:start w:val="1"/>
      <w:numFmt w:val="bullet"/>
      <w:lvlText w:val="o"/>
      <w:lvlJc w:val="left"/>
      <w:pPr>
        <w:ind w:left="5400" w:hanging="360"/>
      </w:pPr>
      <w:rPr>
        <w:rFonts w:ascii="Courier New" w:hAnsi="Courier New" w:hint="default"/>
      </w:rPr>
    </w:lvl>
    <w:lvl w:ilvl="8" w:tplc="1D744F22">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00000000"/>
    <w:lvl w:ilvl="0" w:tplc="E74619A8">
      <w:start w:val="1"/>
      <w:numFmt w:val="bullet"/>
      <w:lvlText w:val=""/>
      <w:lvlJc w:val="left"/>
      <w:pPr>
        <w:ind w:left="360" w:hanging="360"/>
      </w:pPr>
      <w:rPr>
        <w:rFonts w:ascii="Symbol" w:eastAsia="Times" w:hAnsi="Symbol" w:cs="Times"/>
      </w:rPr>
    </w:lvl>
    <w:lvl w:ilvl="1" w:tplc="C5CE139C">
      <w:start w:val="1"/>
      <w:numFmt w:val="bullet"/>
      <w:lvlText w:val="o"/>
      <w:lvlJc w:val="left"/>
      <w:pPr>
        <w:ind w:left="1080" w:hanging="360"/>
      </w:pPr>
      <w:rPr>
        <w:rFonts w:ascii="Courier New" w:hAnsi="Courier New" w:hint="default"/>
      </w:rPr>
    </w:lvl>
    <w:lvl w:ilvl="2" w:tplc="CE566E2C">
      <w:start w:val="1"/>
      <w:numFmt w:val="bullet"/>
      <w:lvlText w:val=""/>
      <w:lvlJc w:val="left"/>
      <w:pPr>
        <w:ind w:left="1800" w:hanging="360"/>
      </w:pPr>
      <w:rPr>
        <w:rFonts w:ascii="Wingdings" w:hAnsi="Wingdings" w:hint="default"/>
      </w:rPr>
    </w:lvl>
    <w:lvl w:ilvl="3" w:tplc="0128BC4A">
      <w:start w:val="1"/>
      <w:numFmt w:val="bullet"/>
      <w:lvlText w:val=""/>
      <w:lvlJc w:val="left"/>
      <w:pPr>
        <w:ind w:left="2520" w:hanging="360"/>
      </w:pPr>
      <w:rPr>
        <w:rFonts w:ascii="Symbol" w:hAnsi="Symbol" w:hint="default"/>
      </w:rPr>
    </w:lvl>
    <w:lvl w:ilvl="4" w:tplc="D6307FCC">
      <w:start w:val="1"/>
      <w:numFmt w:val="bullet"/>
      <w:lvlText w:val="o"/>
      <w:lvlJc w:val="left"/>
      <w:pPr>
        <w:ind w:left="3240" w:hanging="360"/>
      </w:pPr>
      <w:rPr>
        <w:rFonts w:ascii="Courier New" w:hAnsi="Courier New" w:hint="default"/>
      </w:rPr>
    </w:lvl>
    <w:lvl w:ilvl="5" w:tplc="45BA58C4">
      <w:start w:val="1"/>
      <w:numFmt w:val="bullet"/>
      <w:lvlText w:val=""/>
      <w:lvlJc w:val="left"/>
      <w:pPr>
        <w:ind w:left="3960" w:hanging="360"/>
      </w:pPr>
      <w:rPr>
        <w:rFonts w:ascii="Wingdings" w:hAnsi="Wingdings" w:hint="default"/>
      </w:rPr>
    </w:lvl>
    <w:lvl w:ilvl="6" w:tplc="E202FCBE">
      <w:start w:val="1"/>
      <w:numFmt w:val="bullet"/>
      <w:lvlText w:val=""/>
      <w:lvlJc w:val="left"/>
      <w:pPr>
        <w:ind w:left="4680" w:hanging="360"/>
      </w:pPr>
      <w:rPr>
        <w:rFonts w:ascii="Symbol" w:hAnsi="Symbol" w:hint="default"/>
      </w:rPr>
    </w:lvl>
    <w:lvl w:ilvl="7" w:tplc="D1C892FC">
      <w:start w:val="1"/>
      <w:numFmt w:val="bullet"/>
      <w:lvlText w:val="o"/>
      <w:lvlJc w:val="left"/>
      <w:pPr>
        <w:ind w:left="5400" w:hanging="360"/>
      </w:pPr>
      <w:rPr>
        <w:rFonts w:ascii="Courier New" w:hAnsi="Courier New" w:hint="default"/>
      </w:rPr>
    </w:lvl>
    <w:lvl w:ilvl="8" w:tplc="6A3E46EE">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00000000"/>
    <w:lvl w:ilvl="0" w:tplc="84E24462">
      <w:start w:val="1"/>
      <w:numFmt w:val="bullet"/>
      <w:lvlText w:val=""/>
      <w:lvlJc w:val="left"/>
      <w:pPr>
        <w:tabs>
          <w:tab w:val="left" w:pos="360"/>
        </w:tabs>
        <w:ind w:left="360" w:hanging="360"/>
      </w:pPr>
      <w:rPr>
        <w:rFonts w:ascii="Symbol" w:eastAsia="Times" w:hAnsi="Symbol" w:cs="Times"/>
        <w:b w:val="0"/>
        <w:bCs w:val="0"/>
      </w:rPr>
    </w:lvl>
    <w:lvl w:ilvl="1" w:tplc="EB9EC33C">
      <w:start w:val="1"/>
      <w:numFmt w:val="bullet"/>
      <w:lvlText w:val="o"/>
      <w:lvlJc w:val="left"/>
      <w:pPr>
        <w:ind w:left="1080" w:hanging="360"/>
      </w:pPr>
      <w:rPr>
        <w:rFonts w:ascii="Courier New" w:hAnsi="Courier New" w:hint="default"/>
      </w:rPr>
    </w:lvl>
    <w:lvl w:ilvl="2" w:tplc="80583458">
      <w:start w:val="1"/>
      <w:numFmt w:val="bullet"/>
      <w:lvlText w:val=""/>
      <w:lvlJc w:val="left"/>
      <w:pPr>
        <w:ind w:left="1800" w:hanging="360"/>
      </w:pPr>
      <w:rPr>
        <w:rFonts w:ascii="Wingdings" w:hAnsi="Wingdings" w:hint="default"/>
      </w:rPr>
    </w:lvl>
    <w:lvl w:ilvl="3" w:tplc="6DB2D700">
      <w:start w:val="1"/>
      <w:numFmt w:val="bullet"/>
      <w:lvlText w:val=""/>
      <w:lvlJc w:val="left"/>
      <w:pPr>
        <w:ind w:left="2520" w:hanging="360"/>
      </w:pPr>
      <w:rPr>
        <w:rFonts w:ascii="Symbol" w:hAnsi="Symbol" w:hint="default"/>
      </w:rPr>
    </w:lvl>
    <w:lvl w:ilvl="4" w:tplc="B2AAAFC2">
      <w:start w:val="1"/>
      <w:numFmt w:val="bullet"/>
      <w:lvlText w:val="o"/>
      <w:lvlJc w:val="left"/>
      <w:pPr>
        <w:ind w:left="3240" w:hanging="360"/>
      </w:pPr>
      <w:rPr>
        <w:rFonts w:ascii="Courier New" w:hAnsi="Courier New" w:hint="default"/>
      </w:rPr>
    </w:lvl>
    <w:lvl w:ilvl="5" w:tplc="4AE83F56">
      <w:start w:val="1"/>
      <w:numFmt w:val="bullet"/>
      <w:lvlText w:val=""/>
      <w:lvlJc w:val="left"/>
      <w:pPr>
        <w:ind w:left="3960" w:hanging="360"/>
      </w:pPr>
      <w:rPr>
        <w:rFonts w:ascii="Wingdings" w:hAnsi="Wingdings" w:hint="default"/>
      </w:rPr>
    </w:lvl>
    <w:lvl w:ilvl="6" w:tplc="4F165EE4">
      <w:start w:val="1"/>
      <w:numFmt w:val="bullet"/>
      <w:lvlText w:val=""/>
      <w:lvlJc w:val="left"/>
      <w:pPr>
        <w:ind w:left="4680" w:hanging="360"/>
      </w:pPr>
      <w:rPr>
        <w:rFonts w:ascii="Symbol" w:hAnsi="Symbol" w:hint="default"/>
      </w:rPr>
    </w:lvl>
    <w:lvl w:ilvl="7" w:tplc="AFAC0BF8">
      <w:start w:val="1"/>
      <w:numFmt w:val="bullet"/>
      <w:lvlText w:val="o"/>
      <w:lvlJc w:val="left"/>
      <w:pPr>
        <w:ind w:left="5400" w:hanging="360"/>
      </w:pPr>
      <w:rPr>
        <w:rFonts w:ascii="Courier New" w:hAnsi="Courier New" w:hint="default"/>
      </w:rPr>
    </w:lvl>
    <w:lvl w:ilvl="8" w:tplc="7BE6B48A">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00000000"/>
    <w:lvl w:ilvl="0" w:tplc="7DFE02E0">
      <w:start w:val="1"/>
      <w:numFmt w:val="bullet"/>
      <w:lvlText w:val=""/>
      <w:lvlJc w:val="left"/>
      <w:pPr>
        <w:ind w:left="360" w:hanging="360"/>
      </w:pPr>
      <w:rPr>
        <w:rFonts w:ascii="Symbol" w:eastAsia="Times" w:hAnsi="Symbol" w:cs="Times"/>
      </w:rPr>
    </w:lvl>
    <w:lvl w:ilvl="1" w:tplc="899A5B28">
      <w:start w:val="1"/>
      <w:numFmt w:val="bullet"/>
      <w:lvlText w:val="o"/>
      <w:lvlJc w:val="left"/>
      <w:pPr>
        <w:ind w:left="1080" w:hanging="360"/>
      </w:pPr>
      <w:rPr>
        <w:rFonts w:ascii="Courier New" w:hAnsi="Courier New" w:hint="default"/>
      </w:rPr>
    </w:lvl>
    <w:lvl w:ilvl="2" w:tplc="6944D1F8">
      <w:start w:val="1"/>
      <w:numFmt w:val="bullet"/>
      <w:lvlText w:val=""/>
      <w:lvlJc w:val="left"/>
      <w:pPr>
        <w:ind w:left="1800" w:hanging="360"/>
      </w:pPr>
      <w:rPr>
        <w:rFonts w:ascii="Wingdings" w:hAnsi="Wingdings" w:hint="default"/>
      </w:rPr>
    </w:lvl>
    <w:lvl w:ilvl="3" w:tplc="A6907D2E">
      <w:start w:val="1"/>
      <w:numFmt w:val="bullet"/>
      <w:lvlText w:val=""/>
      <w:lvlJc w:val="left"/>
      <w:pPr>
        <w:ind w:left="2520" w:hanging="360"/>
      </w:pPr>
      <w:rPr>
        <w:rFonts w:ascii="Symbol" w:hAnsi="Symbol" w:hint="default"/>
      </w:rPr>
    </w:lvl>
    <w:lvl w:ilvl="4" w:tplc="B868FD68">
      <w:start w:val="1"/>
      <w:numFmt w:val="bullet"/>
      <w:lvlText w:val="o"/>
      <w:lvlJc w:val="left"/>
      <w:pPr>
        <w:ind w:left="3240" w:hanging="360"/>
      </w:pPr>
      <w:rPr>
        <w:rFonts w:ascii="Courier New" w:hAnsi="Courier New" w:hint="default"/>
      </w:rPr>
    </w:lvl>
    <w:lvl w:ilvl="5" w:tplc="4A5C03A8">
      <w:start w:val="1"/>
      <w:numFmt w:val="bullet"/>
      <w:lvlText w:val=""/>
      <w:lvlJc w:val="left"/>
      <w:pPr>
        <w:ind w:left="3960" w:hanging="360"/>
      </w:pPr>
      <w:rPr>
        <w:rFonts w:ascii="Wingdings" w:hAnsi="Wingdings" w:hint="default"/>
      </w:rPr>
    </w:lvl>
    <w:lvl w:ilvl="6" w:tplc="BD668636">
      <w:start w:val="1"/>
      <w:numFmt w:val="bullet"/>
      <w:lvlText w:val=""/>
      <w:lvlJc w:val="left"/>
      <w:pPr>
        <w:ind w:left="4680" w:hanging="360"/>
      </w:pPr>
      <w:rPr>
        <w:rFonts w:ascii="Symbol" w:hAnsi="Symbol" w:hint="default"/>
      </w:rPr>
    </w:lvl>
    <w:lvl w:ilvl="7" w:tplc="5FA0FBEA">
      <w:start w:val="1"/>
      <w:numFmt w:val="bullet"/>
      <w:lvlText w:val="o"/>
      <w:lvlJc w:val="left"/>
      <w:pPr>
        <w:ind w:left="5400" w:hanging="360"/>
      </w:pPr>
      <w:rPr>
        <w:rFonts w:ascii="Courier New" w:hAnsi="Courier New" w:hint="default"/>
      </w:rPr>
    </w:lvl>
    <w:lvl w:ilvl="8" w:tplc="0BAC0BEC">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00000000"/>
    <w:lvl w:ilvl="0" w:tplc="93489FE0">
      <w:start w:val="1"/>
      <w:numFmt w:val="bullet"/>
      <w:lvlText w:val=""/>
      <w:lvlJc w:val="left"/>
      <w:pPr>
        <w:tabs>
          <w:tab w:val="left" w:pos="360"/>
          <w:tab w:val="left" w:pos="720"/>
        </w:tabs>
        <w:ind w:left="360" w:hanging="360"/>
      </w:pPr>
      <w:rPr>
        <w:rFonts w:ascii="Symbol" w:eastAsia="Times" w:hAnsi="Symbol" w:cs="Times"/>
      </w:rPr>
    </w:lvl>
    <w:lvl w:ilvl="1" w:tplc="BDA02020">
      <w:start w:val="1"/>
      <w:numFmt w:val="bullet"/>
      <w:lvlText w:val="o"/>
      <w:lvlJc w:val="left"/>
      <w:pPr>
        <w:ind w:left="1080" w:hanging="360"/>
      </w:pPr>
      <w:rPr>
        <w:rFonts w:ascii="Courier New" w:hAnsi="Courier New" w:hint="default"/>
      </w:rPr>
    </w:lvl>
    <w:lvl w:ilvl="2" w:tplc="B8DC60EC">
      <w:start w:val="1"/>
      <w:numFmt w:val="bullet"/>
      <w:lvlText w:val=""/>
      <w:lvlJc w:val="left"/>
      <w:pPr>
        <w:ind w:left="1800" w:hanging="360"/>
      </w:pPr>
      <w:rPr>
        <w:rFonts w:ascii="Wingdings" w:hAnsi="Wingdings" w:hint="default"/>
      </w:rPr>
    </w:lvl>
    <w:lvl w:ilvl="3" w:tplc="C226B9CA">
      <w:start w:val="1"/>
      <w:numFmt w:val="bullet"/>
      <w:lvlText w:val=""/>
      <w:lvlJc w:val="left"/>
      <w:pPr>
        <w:ind w:left="2520" w:hanging="360"/>
      </w:pPr>
      <w:rPr>
        <w:rFonts w:ascii="Symbol" w:hAnsi="Symbol" w:hint="default"/>
      </w:rPr>
    </w:lvl>
    <w:lvl w:ilvl="4" w:tplc="0776B7B0">
      <w:start w:val="1"/>
      <w:numFmt w:val="bullet"/>
      <w:lvlText w:val="o"/>
      <w:lvlJc w:val="left"/>
      <w:pPr>
        <w:ind w:left="3240" w:hanging="360"/>
      </w:pPr>
      <w:rPr>
        <w:rFonts w:ascii="Courier New" w:hAnsi="Courier New" w:hint="default"/>
      </w:rPr>
    </w:lvl>
    <w:lvl w:ilvl="5" w:tplc="66DA2C52">
      <w:start w:val="1"/>
      <w:numFmt w:val="bullet"/>
      <w:lvlText w:val=""/>
      <w:lvlJc w:val="left"/>
      <w:pPr>
        <w:ind w:left="3960" w:hanging="360"/>
      </w:pPr>
      <w:rPr>
        <w:rFonts w:ascii="Wingdings" w:hAnsi="Wingdings" w:hint="default"/>
      </w:rPr>
    </w:lvl>
    <w:lvl w:ilvl="6" w:tplc="9190BA9A">
      <w:start w:val="1"/>
      <w:numFmt w:val="bullet"/>
      <w:lvlText w:val=""/>
      <w:lvlJc w:val="left"/>
      <w:pPr>
        <w:ind w:left="4680" w:hanging="360"/>
      </w:pPr>
      <w:rPr>
        <w:rFonts w:ascii="Symbol" w:hAnsi="Symbol" w:hint="default"/>
      </w:rPr>
    </w:lvl>
    <w:lvl w:ilvl="7" w:tplc="40F45600">
      <w:start w:val="1"/>
      <w:numFmt w:val="bullet"/>
      <w:lvlText w:val="o"/>
      <w:lvlJc w:val="left"/>
      <w:pPr>
        <w:ind w:left="5400" w:hanging="360"/>
      </w:pPr>
      <w:rPr>
        <w:rFonts w:ascii="Courier New" w:hAnsi="Courier New" w:hint="default"/>
      </w:rPr>
    </w:lvl>
    <w:lvl w:ilvl="8" w:tplc="AD96DDC2">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00000000"/>
    <w:lvl w:ilvl="0" w:tplc="6AC47424">
      <w:start w:val="1"/>
      <w:numFmt w:val="bullet"/>
      <w:lvlText w:val=""/>
      <w:lvlJc w:val="left"/>
      <w:pPr>
        <w:tabs>
          <w:tab w:val="left" w:pos="360"/>
        </w:tabs>
        <w:ind w:left="720" w:hanging="360"/>
      </w:pPr>
      <w:rPr>
        <w:rFonts w:ascii="Symbol" w:eastAsia="Times" w:hAnsi="Symbol" w:cs="Times"/>
        <w:b w:val="0"/>
        <w:bCs w:val="0"/>
      </w:rPr>
    </w:lvl>
    <w:lvl w:ilvl="1" w:tplc="FB44218A">
      <w:start w:val="1"/>
      <w:numFmt w:val="bullet"/>
      <w:lvlText w:val="o"/>
      <w:lvlJc w:val="left"/>
      <w:pPr>
        <w:ind w:left="1440" w:hanging="360"/>
      </w:pPr>
      <w:rPr>
        <w:rFonts w:ascii="Courier New" w:hAnsi="Courier New" w:cs="Wingdings" w:hint="default"/>
      </w:rPr>
    </w:lvl>
    <w:lvl w:ilvl="2" w:tplc="F1AE505C">
      <w:start w:val="1"/>
      <w:numFmt w:val="bullet"/>
      <w:lvlText w:val=""/>
      <w:lvlJc w:val="left"/>
      <w:pPr>
        <w:ind w:left="2160" w:hanging="360"/>
      </w:pPr>
      <w:rPr>
        <w:rFonts w:ascii="Wingdings" w:hAnsi="Wingdings" w:hint="default"/>
      </w:rPr>
    </w:lvl>
    <w:lvl w:ilvl="3" w:tplc="412C9ADA">
      <w:start w:val="1"/>
      <w:numFmt w:val="bullet"/>
      <w:lvlText w:val=""/>
      <w:lvlJc w:val="left"/>
      <w:pPr>
        <w:ind w:left="2880" w:hanging="360"/>
      </w:pPr>
      <w:rPr>
        <w:rFonts w:ascii="Symbol" w:hAnsi="Symbol" w:hint="default"/>
      </w:rPr>
    </w:lvl>
    <w:lvl w:ilvl="4" w:tplc="39F26434">
      <w:start w:val="1"/>
      <w:numFmt w:val="bullet"/>
      <w:lvlText w:val="o"/>
      <w:lvlJc w:val="left"/>
      <w:pPr>
        <w:ind w:left="3600" w:hanging="360"/>
      </w:pPr>
      <w:rPr>
        <w:rFonts w:ascii="Courier New" w:hAnsi="Courier New" w:cs="Wingdings" w:hint="default"/>
      </w:rPr>
    </w:lvl>
    <w:lvl w:ilvl="5" w:tplc="936C3FF8">
      <w:start w:val="1"/>
      <w:numFmt w:val="bullet"/>
      <w:lvlText w:val=""/>
      <w:lvlJc w:val="left"/>
      <w:pPr>
        <w:ind w:left="4320" w:hanging="360"/>
      </w:pPr>
      <w:rPr>
        <w:rFonts w:ascii="Wingdings" w:hAnsi="Wingdings" w:hint="default"/>
      </w:rPr>
    </w:lvl>
    <w:lvl w:ilvl="6" w:tplc="6FEC224A">
      <w:start w:val="1"/>
      <w:numFmt w:val="bullet"/>
      <w:lvlText w:val=""/>
      <w:lvlJc w:val="left"/>
      <w:pPr>
        <w:ind w:left="5040" w:hanging="360"/>
      </w:pPr>
      <w:rPr>
        <w:rFonts w:ascii="Symbol" w:hAnsi="Symbol" w:hint="default"/>
      </w:rPr>
    </w:lvl>
    <w:lvl w:ilvl="7" w:tplc="DCDA164E">
      <w:start w:val="1"/>
      <w:numFmt w:val="bullet"/>
      <w:lvlText w:val="o"/>
      <w:lvlJc w:val="left"/>
      <w:pPr>
        <w:ind w:left="5760" w:hanging="360"/>
      </w:pPr>
      <w:rPr>
        <w:rFonts w:ascii="Courier New" w:hAnsi="Courier New" w:cs="Wingdings" w:hint="default"/>
      </w:rPr>
    </w:lvl>
    <w:lvl w:ilvl="8" w:tplc="1CA692C6">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0"/>
    <w:lvl w:ilvl="0" w:tplc="71D46B2A">
      <w:start w:val="1"/>
      <w:numFmt w:val="bullet"/>
      <w:lvlText w:val=""/>
      <w:lvlJc w:val="left"/>
      <w:pPr>
        <w:tabs>
          <w:tab w:val="num" w:pos="360"/>
        </w:tabs>
        <w:ind w:left="720" w:hanging="360"/>
      </w:pPr>
      <w:rPr>
        <w:rFonts w:ascii="Symbol" w:eastAsia="Times" w:hAnsi="Symbol" w:cs="Times"/>
        <w:b w:val="0"/>
        <w:bCs w:val="0"/>
      </w:rPr>
    </w:lvl>
    <w:lvl w:ilvl="1" w:tplc="C88AE0AA">
      <w:start w:val="1"/>
      <w:numFmt w:val="bullet"/>
      <w:lvlText w:val="o"/>
      <w:lvlJc w:val="left"/>
      <w:pPr>
        <w:tabs>
          <w:tab w:val="num" w:pos="1440"/>
        </w:tabs>
        <w:ind w:left="1440" w:hanging="360"/>
      </w:pPr>
      <w:rPr>
        <w:rFonts w:ascii="Courier New" w:hAnsi="Courier New" w:hint="default"/>
      </w:rPr>
    </w:lvl>
    <w:lvl w:ilvl="2" w:tplc="6B3AEAB0">
      <w:start w:val="1"/>
      <w:numFmt w:val="bullet"/>
      <w:lvlText w:val=""/>
      <w:lvlJc w:val="left"/>
      <w:pPr>
        <w:tabs>
          <w:tab w:val="num" w:pos="2160"/>
        </w:tabs>
        <w:ind w:left="2160" w:hanging="360"/>
      </w:pPr>
      <w:rPr>
        <w:rFonts w:ascii="Wingdings" w:hAnsi="Wingdings" w:hint="default"/>
      </w:rPr>
    </w:lvl>
    <w:lvl w:ilvl="3" w:tplc="16B4773E">
      <w:start w:val="1"/>
      <w:numFmt w:val="bullet"/>
      <w:lvlText w:val=""/>
      <w:lvlJc w:val="left"/>
      <w:pPr>
        <w:tabs>
          <w:tab w:val="num" w:pos="2880"/>
        </w:tabs>
        <w:ind w:left="2880" w:hanging="360"/>
      </w:pPr>
      <w:rPr>
        <w:rFonts w:ascii="Symbol" w:hAnsi="Symbol" w:hint="default"/>
      </w:rPr>
    </w:lvl>
    <w:lvl w:ilvl="4" w:tplc="E34EC308">
      <w:start w:val="1"/>
      <w:numFmt w:val="bullet"/>
      <w:lvlText w:val="o"/>
      <w:lvlJc w:val="left"/>
      <w:pPr>
        <w:tabs>
          <w:tab w:val="num" w:pos="3600"/>
        </w:tabs>
        <w:ind w:left="3600" w:hanging="360"/>
      </w:pPr>
      <w:rPr>
        <w:rFonts w:ascii="Courier New" w:hAnsi="Courier New" w:hint="default"/>
      </w:rPr>
    </w:lvl>
    <w:lvl w:ilvl="5" w:tplc="BC721B86">
      <w:start w:val="1"/>
      <w:numFmt w:val="bullet"/>
      <w:lvlText w:val=""/>
      <w:lvlJc w:val="left"/>
      <w:pPr>
        <w:tabs>
          <w:tab w:val="num" w:pos="4320"/>
        </w:tabs>
        <w:ind w:left="4320" w:hanging="360"/>
      </w:pPr>
      <w:rPr>
        <w:rFonts w:ascii="Wingdings" w:hAnsi="Wingdings" w:hint="default"/>
      </w:rPr>
    </w:lvl>
    <w:lvl w:ilvl="6" w:tplc="2C2E5E3C">
      <w:start w:val="1"/>
      <w:numFmt w:val="bullet"/>
      <w:lvlText w:val=""/>
      <w:lvlJc w:val="left"/>
      <w:pPr>
        <w:tabs>
          <w:tab w:val="num" w:pos="5040"/>
        </w:tabs>
        <w:ind w:left="5040" w:hanging="360"/>
      </w:pPr>
      <w:rPr>
        <w:rFonts w:ascii="Symbol" w:hAnsi="Symbol" w:hint="default"/>
      </w:rPr>
    </w:lvl>
    <w:lvl w:ilvl="7" w:tplc="BCA45FE4">
      <w:start w:val="1"/>
      <w:numFmt w:val="bullet"/>
      <w:lvlText w:val="o"/>
      <w:lvlJc w:val="left"/>
      <w:pPr>
        <w:tabs>
          <w:tab w:val="num" w:pos="5760"/>
        </w:tabs>
        <w:ind w:left="5760" w:hanging="360"/>
      </w:pPr>
      <w:rPr>
        <w:rFonts w:ascii="Courier New" w:hAnsi="Courier New" w:hint="default"/>
      </w:rPr>
    </w:lvl>
    <w:lvl w:ilvl="8" w:tplc="244492A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00000000"/>
    <w:lvl w:ilvl="0" w:tplc="D6204B20">
      <w:start w:val="1"/>
      <w:numFmt w:val="bullet"/>
      <w:lvlText w:val=""/>
      <w:lvlJc w:val="left"/>
      <w:pPr>
        <w:tabs>
          <w:tab w:val="num" w:pos="360"/>
          <w:tab w:val="num"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ind w:left="720" w:hanging="360"/>
      </w:pPr>
      <w:rPr>
        <w:rFonts w:ascii="Symbol" w:eastAsia="Times" w:hAnsi="Symbol" w:cs="Times"/>
      </w:rPr>
    </w:lvl>
    <w:lvl w:ilvl="1" w:tplc="8E1ADCC4">
      <w:start w:val="1"/>
      <w:numFmt w:val="bullet"/>
      <w:lvlText w:val="o"/>
      <w:lvlJc w:val="left"/>
      <w:pPr>
        <w:tabs>
          <w:tab w:val="num" w:pos="1440"/>
        </w:tabs>
        <w:ind w:left="1440" w:hanging="360"/>
      </w:pPr>
      <w:rPr>
        <w:rFonts w:ascii="Courier New" w:hAnsi="Courier New" w:hint="default"/>
      </w:rPr>
    </w:lvl>
    <w:lvl w:ilvl="2" w:tplc="C50A9410">
      <w:start w:val="1"/>
      <w:numFmt w:val="bullet"/>
      <w:lvlText w:val=""/>
      <w:lvlJc w:val="left"/>
      <w:pPr>
        <w:tabs>
          <w:tab w:val="num" w:pos="2160"/>
        </w:tabs>
        <w:ind w:left="2160" w:hanging="360"/>
      </w:pPr>
      <w:rPr>
        <w:rFonts w:ascii="Wingdings" w:hAnsi="Wingdings" w:hint="default"/>
      </w:rPr>
    </w:lvl>
    <w:lvl w:ilvl="3" w:tplc="99002564">
      <w:start w:val="1"/>
      <w:numFmt w:val="bullet"/>
      <w:lvlText w:val=""/>
      <w:lvlJc w:val="left"/>
      <w:pPr>
        <w:tabs>
          <w:tab w:val="num" w:pos="2880"/>
        </w:tabs>
        <w:ind w:left="2880" w:hanging="360"/>
      </w:pPr>
      <w:rPr>
        <w:rFonts w:ascii="Symbol" w:hAnsi="Symbol" w:hint="default"/>
      </w:rPr>
    </w:lvl>
    <w:lvl w:ilvl="4" w:tplc="F87EBF70">
      <w:start w:val="1"/>
      <w:numFmt w:val="bullet"/>
      <w:lvlText w:val="o"/>
      <w:lvlJc w:val="left"/>
      <w:pPr>
        <w:tabs>
          <w:tab w:val="num" w:pos="3600"/>
        </w:tabs>
        <w:ind w:left="3600" w:hanging="360"/>
      </w:pPr>
      <w:rPr>
        <w:rFonts w:ascii="Courier New" w:hAnsi="Courier New" w:hint="default"/>
      </w:rPr>
    </w:lvl>
    <w:lvl w:ilvl="5" w:tplc="A4A034F8">
      <w:start w:val="1"/>
      <w:numFmt w:val="bullet"/>
      <w:lvlText w:val=""/>
      <w:lvlJc w:val="left"/>
      <w:pPr>
        <w:tabs>
          <w:tab w:val="num" w:pos="4320"/>
        </w:tabs>
        <w:ind w:left="4320" w:hanging="360"/>
      </w:pPr>
      <w:rPr>
        <w:rFonts w:ascii="Wingdings" w:hAnsi="Wingdings" w:hint="default"/>
      </w:rPr>
    </w:lvl>
    <w:lvl w:ilvl="6" w:tplc="8C0C5412">
      <w:start w:val="1"/>
      <w:numFmt w:val="bullet"/>
      <w:lvlText w:val=""/>
      <w:lvlJc w:val="left"/>
      <w:pPr>
        <w:tabs>
          <w:tab w:val="num" w:pos="5040"/>
        </w:tabs>
        <w:ind w:left="5040" w:hanging="360"/>
      </w:pPr>
      <w:rPr>
        <w:rFonts w:ascii="Symbol" w:hAnsi="Symbol" w:hint="default"/>
      </w:rPr>
    </w:lvl>
    <w:lvl w:ilvl="7" w:tplc="92181344">
      <w:start w:val="1"/>
      <w:numFmt w:val="bullet"/>
      <w:lvlText w:val="o"/>
      <w:lvlJc w:val="left"/>
      <w:pPr>
        <w:tabs>
          <w:tab w:val="num" w:pos="5760"/>
        </w:tabs>
        <w:ind w:left="5760" w:hanging="360"/>
      </w:pPr>
      <w:rPr>
        <w:rFonts w:ascii="Courier New" w:hAnsi="Courier New" w:hint="default"/>
      </w:rPr>
    </w:lvl>
    <w:lvl w:ilvl="8" w:tplc="5782A09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B"/>
    <w:multiLevelType w:val="hybridMultilevel"/>
    <w:tmpl w:val="00000000"/>
    <w:lvl w:ilvl="0" w:tplc="D3AC2760">
      <w:start w:val="1"/>
      <w:numFmt w:val="bullet"/>
      <w:lvlText w:val=""/>
      <w:lvlJc w:val="left"/>
      <w:pPr>
        <w:tabs>
          <w:tab w:val="num" w:pos="360"/>
        </w:tabs>
        <w:ind w:left="720" w:hanging="360"/>
      </w:pPr>
      <w:rPr>
        <w:rFonts w:ascii="Symbol" w:eastAsia="Times" w:hAnsi="Symbol" w:cs="Times"/>
      </w:rPr>
    </w:lvl>
    <w:lvl w:ilvl="1" w:tplc="F4E24406">
      <w:start w:val="1"/>
      <w:numFmt w:val="bullet"/>
      <w:lvlText w:val="o"/>
      <w:lvlJc w:val="left"/>
      <w:pPr>
        <w:tabs>
          <w:tab w:val="num" w:pos="1440"/>
        </w:tabs>
        <w:ind w:left="1440" w:hanging="360"/>
      </w:pPr>
      <w:rPr>
        <w:rFonts w:ascii="Courier New" w:hAnsi="Courier New" w:hint="default"/>
      </w:rPr>
    </w:lvl>
    <w:lvl w:ilvl="2" w:tplc="1BFCFA40">
      <w:start w:val="1"/>
      <w:numFmt w:val="bullet"/>
      <w:lvlText w:val=""/>
      <w:lvlJc w:val="left"/>
      <w:pPr>
        <w:tabs>
          <w:tab w:val="num" w:pos="2160"/>
        </w:tabs>
        <w:ind w:left="2160" w:hanging="360"/>
      </w:pPr>
      <w:rPr>
        <w:rFonts w:ascii="Wingdings" w:hAnsi="Wingdings" w:hint="default"/>
      </w:rPr>
    </w:lvl>
    <w:lvl w:ilvl="3" w:tplc="1A487C18">
      <w:start w:val="1"/>
      <w:numFmt w:val="bullet"/>
      <w:lvlText w:val=""/>
      <w:lvlJc w:val="left"/>
      <w:pPr>
        <w:tabs>
          <w:tab w:val="num" w:pos="2880"/>
        </w:tabs>
        <w:ind w:left="2880" w:hanging="360"/>
      </w:pPr>
      <w:rPr>
        <w:rFonts w:ascii="Symbol" w:hAnsi="Symbol" w:hint="default"/>
      </w:rPr>
    </w:lvl>
    <w:lvl w:ilvl="4" w:tplc="0946351E">
      <w:start w:val="1"/>
      <w:numFmt w:val="bullet"/>
      <w:lvlText w:val="o"/>
      <w:lvlJc w:val="left"/>
      <w:pPr>
        <w:tabs>
          <w:tab w:val="num" w:pos="3600"/>
        </w:tabs>
        <w:ind w:left="3600" w:hanging="360"/>
      </w:pPr>
      <w:rPr>
        <w:rFonts w:ascii="Courier New" w:hAnsi="Courier New" w:hint="default"/>
      </w:rPr>
    </w:lvl>
    <w:lvl w:ilvl="5" w:tplc="115EBE8E">
      <w:start w:val="1"/>
      <w:numFmt w:val="bullet"/>
      <w:lvlText w:val=""/>
      <w:lvlJc w:val="left"/>
      <w:pPr>
        <w:tabs>
          <w:tab w:val="num" w:pos="4320"/>
        </w:tabs>
        <w:ind w:left="4320" w:hanging="360"/>
      </w:pPr>
      <w:rPr>
        <w:rFonts w:ascii="Wingdings" w:hAnsi="Wingdings" w:hint="default"/>
      </w:rPr>
    </w:lvl>
    <w:lvl w:ilvl="6" w:tplc="F8126F20">
      <w:start w:val="1"/>
      <w:numFmt w:val="bullet"/>
      <w:lvlText w:val=""/>
      <w:lvlJc w:val="left"/>
      <w:pPr>
        <w:tabs>
          <w:tab w:val="num" w:pos="5040"/>
        </w:tabs>
        <w:ind w:left="5040" w:hanging="360"/>
      </w:pPr>
      <w:rPr>
        <w:rFonts w:ascii="Symbol" w:hAnsi="Symbol" w:hint="default"/>
      </w:rPr>
    </w:lvl>
    <w:lvl w:ilvl="7" w:tplc="BC4E6C88">
      <w:start w:val="1"/>
      <w:numFmt w:val="bullet"/>
      <w:lvlText w:val="o"/>
      <w:lvlJc w:val="left"/>
      <w:pPr>
        <w:tabs>
          <w:tab w:val="num" w:pos="5760"/>
        </w:tabs>
        <w:ind w:left="5760" w:hanging="360"/>
      </w:pPr>
      <w:rPr>
        <w:rFonts w:ascii="Courier New" w:hAnsi="Courier New" w:hint="default"/>
      </w:rPr>
    </w:lvl>
    <w:lvl w:ilvl="8" w:tplc="24D454B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C"/>
    <w:multiLevelType w:val="hybridMultilevel"/>
    <w:tmpl w:val="00000000"/>
    <w:lvl w:ilvl="0" w:tplc="17A21C3C">
      <w:start w:val="1"/>
      <w:numFmt w:val="bullet"/>
      <w:lvlText w:val=""/>
      <w:legacy w:legacy="1" w:legacySpace="0" w:legacyIndent="360"/>
      <w:lvlJc w:val="left"/>
      <w:pPr>
        <w:tabs>
          <w:tab w:val="left" w:pos="360"/>
        </w:tabs>
        <w:ind w:left="360" w:hanging="360"/>
      </w:pPr>
      <w:rPr>
        <w:rFonts w:ascii="Symbol" w:eastAsia="Times" w:hAnsi="Symbol" w:cs="Times"/>
      </w:rPr>
    </w:lvl>
    <w:lvl w:ilvl="1" w:tplc="76D6578A">
      <w:start w:val="1"/>
      <w:numFmt w:val="decimal"/>
      <w:lvlText w:val=""/>
      <w:lvlJc w:val="left"/>
    </w:lvl>
    <w:lvl w:ilvl="2" w:tplc="99E6B268">
      <w:start w:val="1"/>
      <w:numFmt w:val="decimal"/>
      <w:lvlText w:val=""/>
      <w:lvlJc w:val="left"/>
    </w:lvl>
    <w:lvl w:ilvl="3" w:tplc="E16CACEE">
      <w:start w:val="1"/>
      <w:numFmt w:val="decimal"/>
      <w:lvlText w:val=""/>
      <w:lvlJc w:val="left"/>
    </w:lvl>
    <w:lvl w:ilvl="4" w:tplc="ACB090E6">
      <w:start w:val="1"/>
      <w:numFmt w:val="decimal"/>
      <w:lvlText w:val=""/>
      <w:lvlJc w:val="left"/>
    </w:lvl>
    <w:lvl w:ilvl="5" w:tplc="6CFA10F2">
      <w:start w:val="1"/>
      <w:numFmt w:val="decimal"/>
      <w:lvlText w:val=""/>
      <w:lvlJc w:val="left"/>
    </w:lvl>
    <w:lvl w:ilvl="6" w:tplc="5D9801A6">
      <w:start w:val="1"/>
      <w:numFmt w:val="decimal"/>
      <w:lvlText w:val=""/>
      <w:lvlJc w:val="left"/>
    </w:lvl>
    <w:lvl w:ilvl="7" w:tplc="BB0C5E3A">
      <w:start w:val="1"/>
      <w:numFmt w:val="decimal"/>
      <w:lvlText w:val=""/>
      <w:lvlJc w:val="left"/>
    </w:lvl>
    <w:lvl w:ilvl="8" w:tplc="368625D0">
      <w:start w:val="1"/>
      <w:numFmt w:val="decimal"/>
      <w:lvlText w:val=""/>
      <w:lvlJc w:val="left"/>
    </w:lvl>
  </w:abstractNum>
  <w:abstractNum w:abstractNumId="12" w15:restartNumberingAfterBreak="0">
    <w:nsid w:val="0000000D"/>
    <w:multiLevelType w:val="hybridMultilevel"/>
    <w:tmpl w:val="00000000"/>
    <w:lvl w:ilvl="0" w:tplc="4B16E50A">
      <w:start w:val="1"/>
      <w:numFmt w:val="bullet"/>
      <w:lvlText w:val=""/>
      <w:lvlJc w:val="left"/>
      <w:pPr>
        <w:ind w:left="720" w:hanging="360"/>
      </w:pPr>
      <w:rPr>
        <w:rFonts w:ascii="Symbol" w:eastAsia="Times" w:hAnsi="Symbol" w:cs="Times"/>
      </w:rPr>
    </w:lvl>
    <w:lvl w:ilvl="1" w:tplc="2F52C6B6">
      <w:start w:val="1"/>
      <w:numFmt w:val="bullet"/>
      <w:lvlText w:val="o"/>
      <w:lvlJc w:val="left"/>
      <w:pPr>
        <w:ind w:left="1440" w:hanging="360"/>
      </w:pPr>
      <w:rPr>
        <w:rFonts w:ascii="Courier New" w:hAnsi="Courier New" w:hint="default"/>
      </w:rPr>
    </w:lvl>
    <w:lvl w:ilvl="2" w:tplc="AB70739C">
      <w:start w:val="1"/>
      <w:numFmt w:val="bullet"/>
      <w:lvlText w:val=""/>
      <w:lvlJc w:val="left"/>
      <w:pPr>
        <w:ind w:left="2160" w:hanging="360"/>
      </w:pPr>
      <w:rPr>
        <w:rFonts w:ascii="Wingdings" w:hAnsi="Wingdings" w:hint="default"/>
      </w:rPr>
    </w:lvl>
    <w:lvl w:ilvl="3" w:tplc="B9B49CF8">
      <w:start w:val="1"/>
      <w:numFmt w:val="bullet"/>
      <w:lvlText w:val=""/>
      <w:lvlJc w:val="left"/>
      <w:pPr>
        <w:ind w:left="2880" w:hanging="360"/>
      </w:pPr>
      <w:rPr>
        <w:rFonts w:ascii="Symbol" w:hAnsi="Symbol" w:hint="default"/>
      </w:rPr>
    </w:lvl>
    <w:lvl w:ilvl="4" w:tplc="79EE1C76">
      <w:start w:val="1"/>
      <w:numFmt w:val="bullet"/>
      <w:lvlText w:val="o"/>
      <w:lvlJc w:val="left"/>
      <w:pPr>
        <w:ind w:left="3600" w:hanging="360"/>
      </w:pPr>
      <w:rPr>
        <w:rFonts w:ascii="Courier New" w:hAnsi="Courier New" w:hint="default"/>
      </w:rPr>
    </w:lvl>
    <w:lvl w:ilvl="5" w:tplc="28F6BB5A">
      <w:start w:val="1"/>
      <w:numFmt w:val="bullet"/>
      <w:lvlText w:val=""/>
      <w:lvlJc w:val="left"/>
      <w:pPr>
        <w:ind w:left="4320" w:hanging="360"/>
      </w:pPr>
      <w:rPr>
        <w:rFonts w:ascii="Wingdings" w:hAnsi="Wingdings" w:hint="default"/>
      </w:rPr>
    </w:lvl>
    <w:lvl w:ilvl="6" w:tplc="DA7C4DC0">
      <w:start w:val="1"/>
      <w:numFmt w:val="bullet"/>
      <w:lvlText w:val=""/>
      <w:lvlJc w:val="left"/>
      <w:pPr>
        <w:ind w:left="5040" w:hanging="360"/>
      </w:pPr>
      <w:rPr>
        <w:rFonts w:ascii="Symbol" w:hAnsi="Symbol" w:hint="default"/>
      </w:rPr>
    </w:lvl>
    <w:lvl w:ilvl="7" w:tplc="4970C644">
      <w:start w:val="1"/>
      <w:numFmt w:val="bullet"/>
      <w:lvlText w:val="o"/>
      <w:lvlJc w:val="left"/>
      <w:pPr>
        <w:ind w:left="5760" w:hanging="360"/>
      </w:pPr>
      <w:rPr>
        <w:rFonts w:ascii="Courier New" w:hAnsi="Courier New" w:hint="default"/>
      </w:rPr>
    </w:lvl>
    <w:lvl w:ilvl="8" w:tplc="C91CB094">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0000000"/>
    <w:lvl w:ilvl="0" w:tplc="43543ECA">
      <w:start w:val="2008"/>
      <w:numFmt w:val="decimal"/>
      <w:lvlText w:val="%1"/>
      <w:lvlJc w:val="left"/>
      <w:pPr>
        <w:ind w:left="840" w:hanging="480"/>
      </w:pPr>
      <w:rPr>
        <w:rFonts w:ascii="Times New Roman" w:eastAsia="Times" w:hAnsi="Times New Roman" w:cs="Times New Roman"/>
      </w:rPr>
    </w:lvl>
    <w:lvl w:ilvl="1" w:tplc="31088EBA">
      <w:start w:val="1"/>
      <w:numFmt w:val="lowerLetter"/>
      <w:lvlText w:val="%2."/>
      <w:lvlJc w:val="left"/>
      <w:pPr>
        <w:ind w:left="1440" w:hanging="360"/>
      </w:pPr>
    </w:lvl>
    <w:lvl w:ilvl="2" w:tplc="F5464888">
      <w:start w:val="1"/>
      <w:numFmt w:val="lowerRoman"/>
      <w:lvlText w:val="%3."/>
      <w:lvlJc w:val="right"/>
      <w:pPr>
        <w:ind w:left="2160" w:hanging="180"/>
      </w:pPr>
    </w:lvl>
    <w:lvl w:ilvl="3" w:tplc="1A28C8B0">
      <w:start w:val="1"/>
      <w:numFmt w:val="decimal"/>
      <w:lvlText w:val="%4."/>
      <w:lvlJc w:val="left"/>
      <w:pPr>
        <w:ind w:left="2880" w:hanging="360"/>
      </w:pPr>
    </w:lvl>
    <w:lvl w:ilvl="4" w:tplc="9432ACE6">
      <w:start w:val="1"/>
      <w:numFmt w:val="lowerLetter"/>
      <w:lvlText w:val="%5."/>
      <w:lvlJc w:val="left"/>
      <w:pPr>
        <w:ind w:left="3600" w:hanging="360"/>
      </w:pPr>
    </w:lvl>
    <w:lvl w:ilvl="5" w:tplc="6EE2759C">
      <w:start w:val="1"/>
      <w:numFmt w:val="lowerRoman"/>
      <w:lvlText w:val="%6."/>
      <w:lvlJc w:val="right"/>
      <w:pPr>
        <w:ind w:left="4320" w:hanging="180"/>
      </w:pPr>
    </w:lvl>
    <w:lvl w:ilvl="6" w:tplc="49CECA2A">
      <w:start w:val="1"/>
      <w:numFmt w:val="decimal"/>
      <w:lvlText w:val="%7."/>
      <w:lvlJc w:val="left"/>
      <w:pPr>
        <w:ind w:left="5040" w:hanging="360"/>
      </w:pPr>
    </w:lvl>
    <w:lvl w:ilvl="7" w:tplc="56BAB932">
      <w:start w:val="1"/>
      <w:numFmt w:val="lowerLetter"/>
      <w:lvlText w:val="%8."/>
      <w:lvlJc w:val="left"/>
      <w:pPr>
        <w:ind w:left="5760" w:hanging="360"/>
      </w:pPr>
    </w:lvl>
    <w:lvl w:ilvl="8" w:tplc="60A4090E">
      <w:start w:val="1"/>
      <w:numFmt w:val="lowerRoman"/>
      <w:lvlText w:val="%9."/>
      <w:lvlJc w:val="right"/>
      <w:pPr>
        <w:ind w:left="6480" w:hanging="180"/>
      </w:pPr>
    </w:lvl>
  </w:abstractNum>
  <w:abstractNum w:abstractNumId="14" w15:restartNumberingAfterBreak="0">
    <w:nsid w:val="0000000F"/>
    <w:multiLevelType w:val="hybridMultilevel"/>
    <w:tmpl w:val="00000000"/>
    <w:lvl w:ilvl="0" w:tplc="9A7CF382">
      <w:start w:val="1"/>
      <w:numFmt w:val="bullet"/>
      <w:lvlText w:val=""/>
      <w:lvlJc w:val="left"/>
      <w:pPr>
        <w:tabs>
          <w:tab w:val="left" w:pos="540"/>
          <w:tab w:val="num"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9090"/>
          <w:tab w:val="left" w:pos="9360"/>
          <w:tab w:val="left" w:pos="10080"/>
        </w:tabs>
        <w:ind w:left="720" w:hanging="360"/>
      </w:pPr>
      <w:rPr>
        <w:rFonts w:ascii="Symbol" w:eastAsia="Times" w:hAnsi="Symbol" w:cs="Times"/>
      </w:rPr>
    </w:lvl>
    <w:lvl w:ilvl="1" w:tplc="62C6E4F6">
      <w:start w:val="1"/>
      <w:numFmt w:val="bullet"/>
      <w:lvlText w:val="o"/>
      <w:lvlJc w:val="left"/>
      <w:pPr>
        <w:tabs>
          <w:tab w:val="num" w:pos="1800"/>
        </w:tabs>
        <w:ind w:left="1800" w:hanging="360"/>
      </w:pPr>
      <w:rPr>
        <w:rFonts w:ascii="Courier New" w:hAnsi="Courier New" w:hint="default"/>
      </w:rPr>
    </w:lvl>
    <w:lvl w:ilvl="2" w:tplc="4C76BA56">
      <w:start w:val="1"/>
      <w:numFmt w:val="bullet"/>
      <w:lvlText w:val=""/>
      <w:lvlJc w:val="left"/>
      <w:pPr>
        <w:tabs>
          <w:tab w:val="num" w:pos="2520"/>
        </w:tabs>
        <w:ind w:left="2520" w:hanging="360"/>
      </w:pPr>
      <w:rPr>
        <w:rFonts w:ascii="Wingdings" w:hAnsi="Wingdings" w:hint="default"/>
      </w:rPr>
    </w:lvl>
    <w:lvl w:ilvl="3" w:tplc="0BB0B878">
      <w:start w:val="1"/>
      <w:numFmt w:val="bullet"/>
      <w:lvlText w:val=""/>
      <w:lvlJc w:val="left"/>
      <w:pPr>
        <w:tabs>
          <w:tab w:val="num" w:pos="3240"/>
        </w:tabs>
        <w:ind w:left="3240" w:hanging="360"/>
      </w:pPr>
      <w:rPr>
        <w:rFonts w:ascii="Symbol" w:hAnsi="Symbol" w:hint="default"/>
      </w:rPr>
    </w:lvl>
    <w:lvl w:ilvl="4" w:tplc="7A3274FC">
      <w:start w:val="1"/>
      <w:numFmt w:val="bullet"/>
      <w:lvlText w:val="o"/>
      <w:lvlJc w:val="left"/>
      <w:pPr>
        <w:tabs>
          <w:tab w:val="num" w:pos="3960"/>
        </w:tabs>
        <w:ind w:left="3960" w:hanging="360"/>
      </w:pPr>
      <w:rPr>
        <w:rFonts w:ascii="Courier New" w:hAnsi="Courier New" w:hint="default"/>
      </w:rPr>
    </w:lvl>
    <w:lvl w:ilvl="5" w:tplc="76FC3B30">
      <w:start w:val="1"/>
      <w:numFmt w:val="bullet"/>
      <w:lvlText w:val=""/>
      <w:lvlJc w:val="left"/>
      <w:pPr>
        <w:tabs>
          <w:tab w:val="num" w:pos="4680"/>
        </w:tabs>
        <w:ind w:left="4680" w:hanging="360"/>
      </w:pPr>
      <w:rPr>
        <w:rFonts w:ascii="Wingdings" w:hAnsi="Wingdings" w:hint="default"/>
      </w:rPr>
    </w:lvl>
    <w:lvl w:ilvl="6" w:tplc="0F7A2542">
      <w:start w:val="1"/>
      <w:numFmt w:val="bullet"/>
      <w:lvlText w:val=""/>
      <w:lvlJc w:val="left"/>
      <w:pPr>
        <w:tabs>
          <w:tab w:val="num" w:pos="5400"/>
        </w:tabs>
        <w:ind w:left="5400" w:hanging="360"/>
      </w:pPr>
      <w:rPr>
        <w:rFonts w:ascii="Symbol" w:hAnsi="Symbol" w:hint="default"/>
      </w:rPr>
    </w:lvl>
    <w:lvl w:ilvl="7" w:tplc="9FA04D1C">
      <w:start w:val="1"/>
      <w:numFmt w:val="bullet"/>
      <w:lvlText w:val="o"/>
      <w:lvlJc w:val="left"/>
      <w:pPr>
        <w:tabs>
          <w:tab w:val="num" w:pos="6120"/>
        </w:tabs>
        <w:ind w:left="6120" w:hanging="360"/>
      </w:pPr>
      <w:rPr>
        <w:rFonts w:ascii="Courier New" w:hAnsi="Courier New" w:hint="default"/>
      </w:rPr>
    </w:lvl>
    <w:lvl w:ilvl="8" w:tplc="A25658D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0000010"/>
    <w:multiLevelType w:val="hybridMultilevel"/>
    <w:tmpl w:val="00000000"/>
    <w:lvl w:ilvl="0" w:tplc="7B54EA7A">
      <w:start w:val="1"/>
      <w:numFmt w:val="bullet"/>
      <w:lvlText w:val=""/>
      <w:legacy w:legacy="1" w:legacySpace="0" w:legacyIndent="360"/>
      <w:lvlJc w:val="left"/>
      <w:pPr>
        <w:tabs>
          <w:tab w:val="left" w:pos="-760"/>
          <w:tab w:val="left" w:pos="-40"/>
          <w:tab w:val="left" w:pos="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 w:ilvl="1" w:tplc="C8E6AAB8">
      <w:start w:val="1"/>
      <w:numFmt w:val="decimal"/>
      <w:lvlText w:val=""/>
      <w:lvlJc w:val="left"/>
    </w:lvl>
    <w:lvl w:ilvl="2" w:tplc="EC16A118">
      <w:start w:val="1"/>
      <w:numFmt w:val="decimal"/>
      <w:lvlText w:val=""/>
      <w:lvlJc w:val="left"/>
    </w:lvl>
    <w:lvl w:ilvl="3" w:tplc="BDBC7D8A">
      <w:start w:val="1"/>
      <w:numFmt w:val="decimal"/>
      <w:lvlText w:val=""/>
      <w:lvlJc w:val="left"/>
    </w:lvl>
    <w:lvl w:ilvl="4" w:tplc="9E5A8202">
      <w:start w:val="1"/>
      <w:numFmt w:val="decimal"/>
      <w:lvlText w:val=""/>
      <w:lvlJc w:val="left"/>
    </w:lvl>
    <w:lvl w:ilvl="5" w:tplc="F5568C78">
      <w:start w:val="1"/>
      <w:numFmt w:val="decimal"/>
      <w:lvlText w:val=""/>
      <w:lvlJc w:val="left"/>
    </w:lvl>
    <w:lvl w:ilvl="6" w:tplc="678E3F22">
      <w:start w:val="1"/>
      <w:numFmt w:val="decimal"/>
      <w:lvlText w:val=""/>
      <w:lvlJc w:val="left"/>
    </w:lvl>
    <w:lvl w:ilvl="7" w:tplc="462C6CB0">
      <w:start w:val="1"/>
      <w:numFmt w:val="decimal"/>
      <w:lvlText w:val=""/>
      <w:lvlJc w:val="left"/>
    </w:lvl>
    <w:lvl w:ilvl="8" w:tplc="1960F818">
      <w:start w:val="1"/>
      <w:numFmt w:val="decimal"/>
      <w:lvlText w:val=""/>
      <w:lvlJc w:val="left"/>
    </w:lvl>
  </w:abstractNum>
  <w:abstractNum w:abstractNumId="16" w15:restartNumberingAfterBreak="0">
    <w:nsid w:val="00000011"/>
    <w:multiLevelType w:val="hybridMultilevel"/>
    <w:tmpl w:val="0000000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 w:ilvl="1" w:tplc="23E42A56">
      <w:start w:val="1"/>
      <w:numFmt w:val="decimal"/>
      <w:lvlText w:val=""/>
      <w:lvlJc w:val="left"/>
    </w:lvl>
    <w:lvl w:ilvl="2" w:tplc="939EA2DE">
      <w:start w:val="1"/>
      <w:numFmt w:val="decimal"/>
      <w:lvlText w:val=""/>
      <w:lvlJc w:val="left"/>
    </w:lvl>
    <w:lvl w:ilvl="3" w:tplc="AD68E8CE">
      <w:start w:val="1"/>
      <w:numFmt w:val="decimal"/>
      <w:lvlText w:val=""/>
      <w:lvlJc w:val="left"/>
    </w:lvl>
    <w:lvl w:ilvl="4" w:tplc="B2785928">
      <w:start w:val="1"/>
      <w:numFmt w:val="decimal"/>
      <w:lvlText w:val=""/>
      <w:lvlJc w:val="left"/>
    </w:lvl>
    <w:lvl w:ilvl="5" w:tplc="D3F2A212">
      <w:start w:val="1"/>
      <w:numFmt w:val="decimal"/>
      <w:lvlText w:val=""/>
      <w:lvlJc w:val="left"/>
    </w:lvl>
    <w:lvl w:ilvl="6" w:tplc="1C309DA6">
      <w:start w:val="1"/>
      <w:numFmt w:val="decimal"/>
      <w:lvlText w:val=""/>
      <w:lvlJc w:val="left"/>
    </w:lvl>
    <w:lvl w:ilvl="7" w:tplc="649C1A32">
      <w:start w:val="1"/>
      <w:numFmt w:val="decimal"/>
      <w:lvlText w:val=""/>
      <w:lvlJc w:val="left"/>
    </w:lvl>
    <w:lvl w:ilvl="8" w:tplc="3DA0A972">
      <w:start w:val="1"/>
      <w:numFmt w:val="decimal"/>
      <w:lvlText w:val=""/>
      <w:lvlJc w:val="left"/>
    </w:lvl>
  </w:abstractNum>
  <w:abstractNum w:abstractNumId="17" w15:restartNumberingAfterBreak="0">
    <w:nsid w:val="00000012"/>
    <w:multiLevelType w:val="hybridMultilevel"/>
    <w:tmpl w:val="00000000"/>
    <w:lvl w:ilvl="0" w:tplc="EBB65D70">
      <w:start w:val="1"/>
      <w:numFmt w:val="bullet"/>
      <w:lvlText w:val=""/>
      <w:lvlJc w:val="left"/>
      <w:pPr>
        <w:tabs>
          <w:tab w:val="left" w:pos="-760"/>
          <w:tab w:val="left" w:pos="-40"/>
          <w:tab w:val="num" w:pos="360"/>
          <w:tab w:val="num"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720" w:hanging="360"/>
      </w:pPr>
      <w:rPr>
        <w:rFonts w:ascii="Symbol" w:eastAsia="Times" w:hAnsi="Symbol" w:cs="Times"/>
      </w:rPr>
    </w:lvl>
    <w:lvl w:ilvl="1" w:tplc="1DC0C168">
      <w:start w:val="1"/>
      <w:numFmt w:val="bullet"/>
      <w:lvlText w:val="o"/>
      <w:lvlJc w:val="left"/>
      <w:pPr>
        <w:tabs>
          <w:tab w:val="num" w:pos="1440"/>
        </w:tabs>
        <w:ind w:left="1440" w:hanging="360"/>
      </w:pPr>
      <w:rPr>
        <w:rFonts w:ascii="Courier New" w:hAnsi="Courier New" w:hint="default"/>
      </w:rPr>
    </w:lvl>
    <w:lvl w:ilvl="2" w:tplc="657A6898">
      <w:start w:val="1"/>
      <w:numFmt w:val="bullet"/>
      <w:lvlText w:val=""/>
      <w:lvlJc w:val="left"/>
      <w:pPr>
        <w:tabs>
          <w:tab w:val="num" w:pos="2160"/>
        </w:tabs>
        <w:ind w:left="2160" w:hanging="360"/>
      </w:pPr>
      <w:rPr>
        <w:rFonts w:ascii="Wingdings" w:hAnsi="Wingdings" w:hint="default"/>
      </w:rPr>
    </w:lvl>
    <w:lvl w:ilvl="3" w:tplc="30FC7B74">
      <w:start w:val="1"/>
      <w:numFmt w:val="bullet"/>
      <w:lvlText w:val=""/>
      <w:lvlJc w:val="left"/>
      <w:pPr>
        <w:tabs>
          <w:tab w:val="num" w:pos="2880"/>
        </w:tabs>
        <w:ind w:left="2880" w:hanging="360"/>
      </w:pPr>
      <w:rPr>
        <w:rFonts w:ascii="Symbol" w:hAnsi="Symbol" w:hint="default"/>
      </w:rPr>
    </w:lvl>
    <w:lvl w:ilvl="4" w:tplc="A8BA90DC">
      <w:start w:val="1"/>
      <w:numFmt w:val="bullet"/>
      <w:lvlText w:val="o"/>
      <w:lvlJc w:val="left"/>
      <w:pPr>
        <w:tabs>
          <w:tab w:val="num" w:pos="3600"/>
        </w:tabs>
        <w:ind w:left="3600" w:hanging="360"/>
      </w:pPr>
      <w:rPr>
        <w:rFonts w:ascii="Courier New" w:hAnsi="Courier New" w:hint="default"/>
      </w:rPr>
    </w:lvl>
    <w:lvl w:ilvl="5" w:tplc="BB8C953E">
      <w:start w:val="1"/>
      <w:numFmt w:val="bullet"/>
      <w:lvlText w:val=""/>
      <w:lvlJc w:val="left"/>
      <w:pPr>
        <w:tabs>
          <w:tab w:val="num" w:pos="4320"/>
        </w:tabs>
        <w:ind w:left="4320" w:hanging="360"/>
      </w:pPr>
      <w:rPr>
        <w:rFonts w:ascii="Wingdings" w:hAnsi="Wingdings" w:hint="default"/>
      </w:rPr>
    </w:lvl>
    <w:lvl w:ilvl="6" w:tplc="026432F4">
      <w:start w:val="1"/>
      <w:numFmt w:val="bullet"/>
      <w:lvlText w:val=""/>
      <w:lvlJc w:val="left"/>
      <w:pPr>
        <w:tabs>
          <w:tab w:val="num" w:pos="5040"/>
        </w:tabs>
        <w:ind w:left="5040" w:hanging="360"/>
      </w:pPr>
      <w:rPr>
        <w:rFonts w:ascii="Symbol" w:hAnsi="Symbol" w:hint="default"/>
      </w:rPr>
    </w:lvl>
    <w:lvl w:ilvl="7" w:tplc="45009652">
      <w:start w:val="1"/>
      <w:numFmt w:val="bullet"/>
      <w:lvlText w:val="o"/>
      <w:lvlJc w:val="left"/>
      <w:pPr>
        <w:tabs>
          <w:tab w:val="num" w:pos="5760"/>
        </w:tabs>
        <w:ind w:left="5760" w:hanging="360"/>
      </w:pPr>
      <w:rPr>
        <w:rFonts w:ascii="Courier New" w:hAnsi="Courier New" w:hint="default"/>
      </w:rPr>
    </w:lvl>
    <w:lvl w:ilvl="8" w:tplc="4BD82FF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3"/>
    <w:multiLevelType w:val="hybridMultilevel"/>
    <w:tmpl w:val="00000000"/>
    <w:lvl w:ilvl="0" w:tplc="238E7920">
      <w:start w:val="1"/>
      <w:numFmt w:val="bullet"/>
      <w:lvlText w:val=""/>
      <w:lvlJc w:val="left"/>
      <w:pPr>
        <w:ind w:left="720" w:hanging="360"/>
      </w:pPr>
      <w:rPr>
        <w:rFonts w:ascii="Symbol" w:eastAsia="Times" w:hAnsi="Symbol" w:cs="Times"/>
      </w:rPr>
    </w:lvl>
    <w:lvl w:ilvl="1" w:tplc="325C53E6">
      <w:start w:val="1"/>
      <w:numFmt w:val="bullet"/>
      <w:lvlText w:val="o"/>
      <w:lvlJc w:val="left"/>
      <w:pPr>
        <w:ind w:left="1440" w:hanging="360"/>
      </w:pPr>
      <w:rPr>
        <w:rFonts w:ascii="Courier New" w:hAnsi="Courier New" w:hint="default"/>
      </w:rPr>
    </w:lvl>
    <w:lvl w:ilvl="2" w:tplc="0F242140">
      <w:start w:val="1"/>
      <w:numFmt w:val="bullet"/>
      <w:lvlText w:val=""/>
      <w:lvlJc w:val="left"/>
      <w:pPr>
        <w:ind w:left="2160" w:hanging="360"/>
      </w:pPr>
      <w:rPr>
        <w:rFonts w:ascii="Wingdings" w:hAnsi="Wingdings" w:hint="default"/>
      </w:rPr>
    </w:lvl>
    <w:lvl w:ilvl="3" w:tplc="047EBDC4">
      <w:start w:val="1"/>
      <w:numFmt w:val="bullet"/>
      <w:lvlText w:val=""/>
      <w:lvlJc w:val="left"/>
      <w:pPr>
        <w:ind w:left="2880" w:hanging="360"/>
      </w:pPr>
      <w:rPr>
        <w:rFonts w:ascii="Symbol" w:hAnsi="Symbol" w:hint="default"/>
      </w:rPr>
    </w:lvl>
    <w:lvl w:ilvl="4" w:tplc="787A7DD6">
      <w:start w:val="1"/>
      <w:numFmt w:val="bullet"/>
      <w:lvlText w:val="o"/>
      <w:lvlJc w:val="left"/>
      <w:pPr>
        <w:ind w:left="3600" w:hanging="360"/>
      </w:pPr>
      <w:rPr>
        <w:rFonts w:ascii="Courier New" w:hAnsi="Courier New" w:hint="default"/>
      </w:rPr>
    </w:lvl>
    <w:lvl w:ilvl="5" w:tplc="232A6B76">
      <w:start w:val="1"/>
      <w:numFmt w:val="bullet"/>
      <w:lvlText w:val=""/>
      <w:lvlJc w:val="left"/>
      <w:pPr>
        <w:ind w:left="4320" w:hanging="360"/>
      </w:pPr>
      <w:rPr>
        <w:rFonts w:ascii="Wingdings" w:hAnsi="Wingdings" w:hint="default"/>
      </w:rPr>
    </w:lvl>
    <w:lvl w:ilvl="6" w:tplc="FB7E93DA">
      <w:start w:val="1"/>
      <w:numFmt w:val="bullet"/>
      <w:lvlText w:val=""/>
      <w:lvlJc w:val="left"/>
      <w:pPr>
        <w:ind w:left="5040" w:hanging="360"/>
      </w:pPr>
      <w:rPr>
        <w:rFonts w:ascii="Symbol" w:hAnsi="Symbol" w:hint="default"/>
      </w:rPr>
    </w:lvl>
    <w:lvl w:ilvl="7" w:tplc="807CAA78">
      <w:start w:val="1"/>
      <w:numFmt w:val="bullet"/>
      <w:lvlText w:val="o"/>
      <w:lvlJc w:val="left"/>
      <w:pPr>
        <w:ind w:left="5760" w:hanging="360"/>
      </w:pPr>
      <w:rPr>
        <w:rFonts w:ascii="Courier New" w:hAnsi="Courier New" w:hint="default"/>
      </w:rPr>
    </w:lvl>
    <w:lvl w:ilvl="8" w:tplc="48DEC580">
      <w:start w:val="1"/>
      <w:numFmt w:val="bullet"/>
      <w:lvlText w:val=""/>
      <w:lvlJc w:val="left"/>
      <w:pPr>
        <w:ind w:left="6480" w:hanging="360"/>
      </w:pPr>
      <w:rPr>
        <w:rFonts w:ascii="Wingdings" w:hAnsi="Wingdings" w:hint="default"/>
      </w:rPr>
    </w:lvl>
  </w:abstractNum>
  <w:abstractNum w:abstractNumId="19" w15:restartNumberingAfterBreak="0">
    <w:nsid w:val="0D884C86"/>
    <w:multiLevelType w:val="hybridMultilevel"/>
    <w:tmpl w:val="33466CE6"/>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15673B55"/>
    <w:multiLevelType w:val="hybridMultilevel"/>
    <w:tmpl w:val="CD3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265C2F"/>
    <w:multiLevelType w:val="hybridMultilevel"/>
    <w:tmpl w:val="7AFE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22C59"/>
    <w:multiLevelType w:val="hybridMultilevel"/>
    <w:tmpl w:val="0CA21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520EF4"/>
    <w:multiLevelType w:val="hybridMultilevel"/>
    <w:tmpl w:val="E1C8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D64A7"/>
    <w:multiLevelType w:val="hybridMultilevel"/>
    <w:tmpl w:val="5C687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E0783"/>
    <w:multiLevelType w:val="hybridMultilevel"/>
    <w:tmpl w:val="607C0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6A81876">
      <w:start w:val="2018"/>
      <w:numFmt w:val="decimal"/>
      <w:lvlText w:val="%3"/>
      <w:lvlJc w:val="left"/>
      <w:pPr>
        <w:ind w:left="2460" w:hanging="48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71BEC"/>
    <w:multiLevelType w:val="hybridMultilevel"/>
    <w:tmpl w:val="CB40E434"/>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26896"/>
    <w:multiLevelType w:val="hybridMultilevel"/>
    <w:tmpl w:val="03DC8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582213"/>
    <w:multiLevelType w:val="hybridMultilevel"/>
    <w:tmpl w:val="E41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C3458"/>
    <w:multiLevelType w:val="hybridMultilevel"/>
    <w:tmpl w:val="C944F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tplc="9ACC0EBE">
        <w:start w:val="1"/>
        <w:numFmt w:val="bullet"/>
        <w:lvlText w:val=""/>
        <w:lvlJc w:val="left"/>
        <w:pPr>
          <w:ind w:left="360" w:hanging="360"/>
        </w:pPr>
        <w:rPr>
          <w:rFonts w:ascii="Symbol" w:eastAsia="Times" w:hAnsi="Symbol" w:cs="Times"/>
          <w:b w:val="0"/>
          <w:bCs w:val="0"/>
        </w:rPr>
      </w:lvl>
    </w:lvlOverride>
    <w:lvlOverride w:ilvl="1">
      <w:lvl w:ilvl="1" w:tplc="CA98B35A">
        <w:start w:val="1"/>
        <w:numFmt w:val="bullet"/>
        <w:lvlText w:val="o"/>
        <w:lvlJc w:val="left"/>
        <w:pPr>
          <w:ind w:left="1080" w:hanging="360"/>
        </w:pPr>
        <w:rPr>
          <w:rFonts w:ascii="Courier New" w:hAnsi="Courier New" w:hint="default"/>
        </w:rPr>
      </w:lvl>
    </w:lvlOverride>
    <w:lvlOverride w:ilvl="2">
      <w:lvl w:ilvl="2" w:tplc="2ED887E0">
        <w:start w:val="1"/>
        <w:numFmt w:val="bullet"/>
        <w:lvlText w:val=""/>
        <w:lvlJc w:val="left"/>
        <w:pPr>
          <w:ind w:left="1800" w:hanging="360"/>
        </w:pPr>
        <w:rPr>
          <w:rFonts w:ascii="Wingdings" w:hAnsi="Wingdings" w:hint="default"/>
        </w:rPr>
      </w:lvl>
    </w:lvlOverride>
    <w:lvlOverride w:ilvl="3">
      <w:lvl w:ilvl="3" w:tplc="288CC5B8">
        <w:start w:val="1"/>
        <w:numFmt w:val="bullet"/>
        <w:lvlText w:val=""/>
        <w:lvlJc w:val="left"/>
        <w:pPr>
          <w:ind w:left="2520" w:hanging="360"/>
        </w:pPr>
        <w:rPr>
          <w:rFonts w:ascii="Symbol" w:hAnsi="Symbol" w:hint="default"/>
        </w:rPr>
      </w:lvl>
    </w:lvlOverride>
    <w:lvlOverride w:ilvl="4">
      <w:lvl w:ilvl="4" w:tplc="CFBABEA6">
        <w:start w:val="1"/>
        <w:numFmt w:val="bullet"/>
        <w:lvlText w:val="o"/>
        <w:lvlJc w:val="left"/>
        <w:pPr>
          <w:ind w:left="3240" w:hanging="360"/>
        </w:pPr>
        <w:rPr>
          <w:rFonts w:ascii="Courier New" w:hAnsi="Courier New" w:hint="default"/>
        </w:rPr>
      </w:lvl>
    </w:lvlOverride>
    <w:lvlOverride w:ilvl="5">
      <w:lvl w:ilvl="5" w:tplc="710EC216">
        <w:start w:val="1"/>
        <w:numFmt w:val="bullet"/>
        <w:lvlText w:val=""/>
        <w:lvlJc w:val="left"/>
        <w:pPr>
          <w:ind w:left="3960" w:hanging="360"/>
        </w:pPr>
        <w:rPr>
          <w:rFonts w:ascii="Wingdings" w:hAnsi="Wingdings" w:hint="default"/>
        </w:rPr>
      </w:lvl>
    </w:lvlOverride>
    <w:lvlOverride w:ilvl="6">
      <w:lvl w:ilvl="6" w:tplc="552E4E6C">
        <w:start w:val="1"/>
        <w:numFmt w:val="bullet"/>
        <w:lvlText w:val=""/>
        <w:lvlJc w:val="left"/>
        <w:pPr>
          <w:ind w:left="4680" w:hanging="360"/>
        </w:pPr>
        <w:rPr>
          <w:rFonts w:ascii="Symbol" w:hAnsi="Symbol" w:hint="default"/>
        </w:rPr>
      </w:lvl>
    </w:lvlOverride>
    <w:lvlOverride w:ilvl="7">
      <w:lvl w:ilvl="7" w:tplc="06820F12">
        <w:start w:val="1"/>
        <w:numFmt w:val="bullet"/>
        <w:lvlText w:val="o"/>
        <w:lvlJc w:val="left"/>
        <w:pPr>
          <w:ind w:left="5400" w:hanging="360"/>
        </w:pPr>
        <w:rPr>
          <w:rFonts w:ascii="Courier New" w:hAnsi="Courier New" w:hint="default"/>
        </w:rPr>
      </w:lvl>
    </w:lvlOverride>
    <w:lvlOverride w:ilvl="8">
      <w:lvl w:ilvl="8" w:tplc="82E897E4">
        <w:start w:val="1"/>
        <w:numFmt w:val="bullet"/>
        <w:lvlText w:val=""/>
        <w:lvlJc w:val="left"/>
        <w:pPr>
          <w:ind w:left="6120" w:hanging="360"/>
        </w:pPr>
        <w:rPr>
          <w:rFonts w:ascii="Wingdings" w:hAnsi="Wingdings" w:hint="default"/>
        </w:rPr>
      </w:lvl>
    </w:lvlOverride>
  </w:num>
  <w:num w:numId="3">
    <w:abstractNumId w:val="1"/>
  </w:num>
  <w:num w:numId="4">
    <w:abstractNumId w:val="0"/>
    <w:lvlOverride w:ilvl="0">
      <w:lvl w:ilvl="0" w:tplc="9ACC0EBE">
        <w:start w:val="1"/>
        <w:numFmt w:val="bullet"/>
        <w:lvlText w:val=""/>
        <w:lvlJc w:val="left"/>
        <w:pPr>
          <w:ind w:left="360" w:hanging="360"/>
        </w:pPr>
        <w:rPr>
          <w:rFonts w:ascii="Symbol" w:eastAsia="Times" w:hAnsi="Symbol" w:cs="Times"/>
        </w:rPr>
      </w:lvl>
    </w:lvlOverride>
    <w:lvlOverride w:ilvl="1">
      <w:lvl w:ilvl="1" w:tplc="CA98B35A">
        <w:start w:val="1"/>
        <w:numFmt w:val="bullet"/>
        <w:lvlText w:val="o"/>
        <w:lvlJc w:val="left"/>
        <w:pPr>
          <w:ind w:left="1080" w:hanging="360"/>
        </w:pPr>
        <w:rPr>
          <w:rFonts w:ascii="Courier New" w:hAnsi="Courier New" w:hint="default"/>
        </w:rPr>
      </w:lvl>
    </w:lvlOverride>
    <w:lvlOverride w:ilvl="2">
      <w:lvl w:ilvl="2" w:tplc="2ED887E0">
        <w:start w:val="1"/>
        <w:numFmt w:val="bullet"/>
        <w:lvlText w:val=""/>
        <w:lvlJc w:val="left"/>
        <w:pPr>
          <w:ind w:left="1800" w:hanging="360"/>
        </w:pPr>
        <w:rPr>
          <w:rFonts w:ascii="Wingdings" w:hAnsi="Wingdings" w:hint="default"/>
        </w:rPr>
      </w:lvl>
    </w:lvlOverride>
    <w:lvlOverride w:ilvl="3">
      <w:lvl w:ilvl="3" w:tplc="288CC5B8">
        <w:start w:val="1"/>
        <w:numFmt w:val="bullet"/>
        <w:lvlText w:val=""/>
        <w:lvlJc w:val="left"/>
        <w:pPr>
          <w:ind w:left="2520" w:hanging="360"/>
        </w:pPr>
        <w:rPr>
          <w:rFonts w:ascii="Symbol" w:hAnsi="Symbol" w:hint="default"/>
        </w:rPr>
      </w:lvl>
    </w:lvlOverride>
    <w:lvlOverride w:ilvl="4">
      <w:lvl w:ilvl="4" w:tplc="CFBABEA6">
        <w:start w:val="1"/>
        <w:numFmt w:val="bullet"/>
        <w:lvlText w:val="o"/>
        <w:lvlJc w:val="left"/>
        <w:pPr>
          <w:ind w:left="3240" w:hanging="360"/>
        </w:pPr>
        <w:rPr>
          <w:rFonts w:ascii="Courier New" w:hAnsi="Courier New" w:hint="default"/>
        </w:rPr>
      </w:lvl>
    </w:lvlOverride>
    <w:lvlOverride w:ilvl="5">
      <w:lvl w:ilvl="5" w:tplc="710EC216">
        <w:start w:val="1"/>
        <w:numFmt w:val="bullet"/>
        <w:lvlText w:val=""/>
        <w:lvlJc w:val="left"/>
        <w:pPr>
          <w:ind w:left="3960" w:hanging="360"/>
        </w:pPr>
        <w:rPr>
          <w:rFonts w:ascii="Wingdings" w:hAnsi="Wingdings" w:hint="default"/>
        </w:rPr>
      </w:lvl>
    </w:lvlOverride>
    <w:lvlOverride w:ilvl="6">
      <w:lvl w:ilvl="6" w:tplc="552E4E6C">
        <w:start w:val="1"/>
        <w:numFmt w:val="bullet"/>
        <w:lvlText w:val=""/>
        <w:lvlJc w:val="left"/>
        <w:pPr>
          <w:ind w:left="4680" w:hanging="360"/>
        </w:pPr>
        <w:rPr>
          <w:rFonts w:ascii="Symbol" w:hAnsi="Symbol" w:hint="default"/>
        </w:rPr>
      </w:lvl>
    </w:lvlOverride>
    <w:lvlOverride w:ilvl="7">
      <w:lvl w:ilvl="7" w:tplc="06820F12">
        <w:start w:val="1"/>
        <w:numFmt w:val="bullet"/>
        <w:lvlText w:val="o"/>
        <w:lvlJc w:val="left"/>
        <w:pPr>
          <w:ind w:left="5400" w:hanging="360"/>
        </w:pPr>
        <w:rPr>
          <w:rFonts w:ascii="Courier New" w:hAnsi="Courier New" w:hint="default"/>
        </w:rPr>
      </w:lvl>
    </w:lvlOverride>
    <w:lvlOverride w:ilvl="8">
      <w:lvl w:ilvl="8" w:tplc="82E897E4">
        <w:start w:val="1"/>
        <w:numFmt w:val="bullet"/>
        <w:lvlText w:val=""/>
        <w:lvlJc w:val="left"/>
        <w:pPr>
          <w:ind w:left="6120" w:hanging="360"/>
        </w:pPr>
        <w:rPr>
          <w:rFonts w:ascii="Wingdings" w:hAnsi="Wingdings" w:hint="default"/>
        </w:rPr>
      </w:lvl>
    </w:lvlOverride>
  </w:num>
  <w:num w:numId="5">
    <w:abstractNumId w:val="2"/>
  </w:num>
  <w:num w:numId="6">
    <w:abstractNumId w:val="3"/>
  </w:num>
  <w:num w:numId="7">
    <w:abstractNumId w:val="3"/>
    <w:lvlOverride w:ilvl="0">
      <w:lvl w:ilvl="0" w:tplc="E74619A8">
        <w:start w:val="1"/>
        <w:numFmt w:val="bullet"/>
        <w:lvlText w:val=""/>
        <w:lvlJc w:val="left"/>
        <w:pPr>
          <w:tabs>
            <w:tab w:val="left" w:pos="360"/>
          </w:tabs>
          <w:ind w:left="360" w:hanging="360"/>
        </w:pPr>
        <w:rPr>
          <w:rFonts w:ascii="Symbol" w:eastAsia="Times" w:hAnsi="Symbol" w:cs="Times"/>
          <w:b w:val="0"/>
          <w:bCs w:val="0"/>
        </w:rPr>
      </w:lvl>
    </w:lvlOverride>
    <w:lvlOverride w:ilvl="1">
      <w:lvl w:ilvl="1" w:tplc="C5CE139C">
        <w:start w:val="1"/>
        <w:numFmt w:val="bullet"/>
        <w:lvlText w:val="o"/>
        <w:lvlJc w:val="left"/>
        <w:pPr>
          <w:ind w:left="1080" w:hanging="360"/>
        </w:pPr>
        <w:rPr>
          <w:rFonts w:ascii="Courier New" w:hAnsi="Courier New" w:hint="default"/>
        </w:rPr>
      </w:lvl>
    </w:lvlOverride>
    <w:lvlOverride w:ilvl="2">
      <w:lvl w:ilvl="2" w:tplc="CE566E2C">
        <w:start w:val="1"/>
        <w:numFmt w:val="bullet"/>
        <w:lvlText w:val=""/>
        <w:lvlJc w:val="left"/>
        <w:pPr>
          <w:ind w:left="1800" w:hanging="360"/>
        </w:pPr>
        <w:rPr>
          <w:rFonts w:ascii="Wingdings" w:hAnsi="Wingdings" w:hint="default"/>
        </w:rPr>
      </w:lvl>
    </w:lvlOverride>
    <w:lvlOverride w:ilvl="3">
      <w:lvl w:ilvl="3" w:tplc="0128BC4A">
        <w:start w:val="1"/>
        <w:numFmt w:val="bullet"/>
        <w:lvlText w:val=""/>
        <w:lvlJc w:val="left"/>
        <w:pPr>
          <w:ind w:left="2520" w:hanging="360"/>
        </w:pPr>
        <w:rPr>
          <w:rFonts w:ascii="Symbol" w:hAnsi="Symbol" w:hint="default"/>
        </w:rPr>
      </w:lvl>
    </w:lvlOverride>
    <w:lvlOverride w:ilvl="4">
      <w:lvl w:ilvl="4" w:tplc="D6307FCC">
        <w:start w:val="1"/>
        <w:numFmt w:val="bullet"/>
        <w:lvlText w:val="o"/>
        <w:lvlJc w:val="left"/>
        <w:pPr>
          <w:ind w:left="3240" w:hanging="360"/>
        </w:pPr>
        <w:rPr>
          <w:rFonts w:ascii="Courier New" w:hAnsi="Courier New" w:hint="default"/>
        </w:rPr>
      </w:lvl>
    </w:lvlOverride>
    <w:lvlOverride w:ilvl="5">
      <w:lvl w:ilvl="5" w:tplc="45BA58C4">
        <w:start w:val="1"/>
        <w:numFmt w:val="bullet"/>
        <w:lvlText w:val=""/>
        <w:lvlJc w:val="left"/>
        <w:pPr>
          <w:ind w:left="3960" w:hanging="360"/>
        </w:pPr>
        <w:rPr>
          <w:rFonts w:ascii="Wingdings" w:hAnsi="Wingdings" w:hint="default"/>
        </w:rPr>
      </w:lvl>
    </w:lvlOverride>
    <w:lvlOverride w:ilvl="6">
      <w:lvl w:ilvl="6" w:tplc="E202FCBE">
        <w:start w:val="1"/>
        <w:numFmt w:val="bullet"/>
        <w:lvlText w:val=""/>
        <w:lvlJc w:val="left"/>
        <w:pPr>
          <w:ind w:left="4680" w:hanging="360"/>
        </w:pPr>
        <w:rPr>
          <w:rFonts w:ascii="Symbol" w:hAnsi="Symbol" w:hint="default"/>
        </w:rPr>
      </w:lvl>
    </w:lvlOverride>
    <w:lvlOverride w:ilvl="7">
      <w:lvl w:ilvl="7" w:tplc="D1C892FC">
        <w:start w:val="1"/>
        <w:numFmt w:val="bullet"/>
        <w:lvlText w:val="o"/>
        <w:lvlJc w:val="left"/>
        <w:pPr>
          <w:ind w:left="5400" w:hanging="360"/>
        </w:pPr>
        <w:rPr>
          <w:rFonts w:ascii="Courier New" w:hAnsi="Courier New" w:hint="default"/>
        </w:rPr>
      </w:lvl>
    </w:lvlOverride>
    <w:lvlOverride w:ilvl="8">
      <w:lvl w:ilvl="8" w:tplc="6A3E46EE">
        <w:start w:val="1"/>
        <w:numFmt w:val="bullet"/>
        <w:lvlText w:val=""/>
        <w:lvlJc w:val="left"/>
        <w:pPr>
          <w:ind w:left="6120" w:hanging="360"/>
        </w:pPr>
        <w:rPr>
          <w:rFonts w:ascii="Wingdings" w:hAnsi="Wingdings" w:hint="default"/>
        </w:rPr>
      </w:lvl>
    </w:lvlOverride>
  </w:num>
  <w:num w:numId="8">
    <w:abstractNumId w:val="4"/>
  </w:num>
  <w:num w:numId="9">
    <w:abstractNumId w:val="4"/>
    <w:lvlOverride w:ilvl="0">
      <w:lvl w:ilvl="0" w:tplc="84E24462">
        <w:start w:val="1"/>
        <w:numFmt w:val="bullet"/>
        <w:lvlText w:val=""/>
        <w:lvlJc w:val="left"/>
        <w:pPr>
          <w:tabs>
            <w:tab w:val="left" w:pos="360"/>
            <w:tab w:val="left" w:pos="720"/>
          </w:tabs>
          <w:ind w:left="360" w:hanging="360"/>
        </w:pPr>
        <w:rPr>
          <w:rFonts w:ascii="Symbol" w:eastAsia="Times" w:hAnsi="Symbol" w:cs="Times"/>
        </w:rPr>
      </w:lvl>
    </w:lvlOverride>
    <w:lvlOverride w:ilvl="1">
      <w:lvl w:ilvl="1" w:tplc="EB9EC33C">
        <w:start w:val="1"/>
        <w:numFmt w:val="bullet"/>
        <w:lvlText w:val="o"/>
        <w:lvlJc w:val="left"/>
        <w:pPr>
          <w:ind w:left="1080" w:hanging="360"/>
        </w:pPr>
        <w:rPr>
          <w:rFonts w:ascii="Courier New" w:hAnsi="Courier New" w:hint="default"/>
        </w:rPr>
      </w:lvl>
    </w:lvlOverride>
    <w:lvlOverride w:ilvl="2">
      <w:lvl w:ilvl="2" w:tplc="80583458">
        <w:start w:val="1"/>
        <w:numFmt w:val="bullet"/>
        <w:lvlText w:val=""/>
        <w:lvlJc w:val="left"/>
        <w:pPr>
          <w:ind w:left="1800" w:hanging="360"/>
        </w:pPr>
        <w:rPr>
          <w:rFonts w:ascii="Wingdings" w:hAnsi="Wingdings" w:hint="default"/>
        </w:rPr>
      </w:lvl>
    </w:lvlOverride>
    <w:lvlOverride w:ilvl="3">
      <w:lvl w:ilvl="3" w:tplc="6DB2D700">
        <w:start w:val="1"/>
        <w:numFmt w:val="bullet"/>
        <w:lvlText w:val=""/>
        <w:lvlJc w:val="left"/>
        <w:pPr>
          <w:ind w:left="2520" w:hanging="360"/>
        </w:pPr>
        <w:rPr>
          <w:rFonts w:ascii="Symbol" w:hAnsi="Symbol" w:hint="default"/>
        </w:rPr>
      </w:lvl>
    </w:lvlOverride>
    <w:lvlOverride w:ilvl="4">
      <w:lvl w:ilvl="4" w:tplc="B2AAAFC2">
        <w:start w:val="1"/>
        <w:numFmt w:val="bullet"/>
        <w:lvlText w:val="o"/>
        <w:lvlJc w:val="left"/>
        <w:pPr>
          <w:ind w:left="3240" w:hanging="360"/>
        </w:pPr>
        <w:rPr>
          <w:rFonts w:ascii="Courier New" w:hAnsi="Courier New" w:hint="default"/>
        </w:rPr>
      </w:lvl>
    </w:lvlOverride>
    <w:lvlOverride w:ilvl="5">
      <w:lvl w:ilvl="5" w:tplc="4AE83F56">
        <w:start w:val="1"/>
        <w:numFmt w:val="bullet"/>
        <w:lvlText w:val=""/>
        <w:lvlJc w:val="left"/>
        <w:pPr>
          <w:ind w:left="3960" w:hanging="360"/>
        </w:pPr>
        <w:rPr>
          <w:rFonts w:ascii="Wingdings" w:hAnsi="Wingdings" w:hint="default"/>
        </w:rPr>
      </w:lvl>
    </w:lvlOverride>
    <w:lvlOverride w:ilvl="6">
      <w:lvl w:ilvl="6" w:tplc="4F165EE4">
        <w:start w:val="1"/>
        <w:numFmt w:val="bullet"/>
        <w:lvlText w:val=""/>
        <w:lvlJc w:val="left"/>
        <w:pPr>
          <w:ind w:left="4680" w:hanging="360"/>
        </w:pPr>
        <w:rPr>
          <w:rFonts w:ascii="Symbol" w:hAnsi="Symbol" w:hint="default"/>
        </w:rPr>
      </w:lvl>
    </w:lvlOverride>
    <w:lvlOverride w:ilvl="7">
      <w:lvl w:ilvl="7" w:tplc="AFAC0BF8">
        <w:start w:val="1"/>
        <w:numFmt w:val="bullet"/>
        <w:lvlText w:val="o"/>
        <w:lvlJc w:val="left"/>
        <w:pPr>
          <w:ind w:left="5400" w:hanging="360"/>
        </w:pPr>
        <w:rPr>
          <w:rFonts w:ascii="Courier New" w:hAnsi="Courier New" w:hint="default"/>
        </w:rPr>
      </w:lvl>
    </w:lvlOverride>
    <w:lvlOverride w:ilvl="8">
      <w:lvl w:ilvl="8" w:tplc="7BE6B48A">
        <w:start w:val="1"/>
        <w:numFmt w:val="bullet"/>
        <w:lvlText w:val=""/>
        <w:lvlJc w:val="left"/>
        <w:pPr>
          <w:ind w:left="6120" w:hanging="360"/>
        </w:pPr>
        <w:rPr>
          <w:rFonts w:ascii="Wingdings" w:hAnsi="Wingdings" w:hint="default"/>
        </w:rPr>
      </w:lvl>
    </w:lvlOverride>
  </w:num>
  <w:num w:numId="10">
    <w:abstractNumId w:val="5"/>
  </w:num>
  <w:num w:numId="11">
    <w:abstractNumId w:val="5"/>
    <w:lvlOverride w:ilvl="0">
      <w:lvl w:ilvl="0" w:tplc="7DFE02E0">
        <w:start w:val="1"/>
        <w:numFmt w:val="bullet"/>
        <w:lvlText w:val=""/>
        <w:lvlJc w:val="left"/>
        <w:pPr>
          <w:tabs>
            <w:tab w:val="left" w:pos="360"/>
          </w:tabs>
          <w:ind w:left="360" w:hanging="360"/>
        </w:pPr>
        <w:rPr>
          <w:rFonts w:ascii="Symbol" w:eastAsia="Times" w:hAnsi="Symbol" w:cs="Times"/>
          <w:b w:val="0"/>
          <w:bCs w:val="0"/>
        </w:rPr>
      </w:lvl>
    </w:lvlOverride>
    <w:lvlOverride w:ilvl="1">
      <w:lvl w:ilvl="1" w:tplc="899A5B28">
        <w:start w:val="1"/>
        <w:numFmt w:val="bullet"/>
        <w:lvlText w:val="o"/>
        <w:lvlJc w:val="left"/>
        <w:pPr>
          <w:ind w:left="1080" w:hanging="360"/>
        </w:pPr>
        <w:rPr>
          <w:rFonts w:ascii="Courier New" w:hAnsi="Courier New" w:hint="default"/>
        </w:rPr>
      </w:lvl>
    </w:lvlOverride>
    <w:lvlOverride w:ilvl="2">
      <w:lvl w:ilvl="2" w:tplc="6944D1F8">
        <w:start w:val="1"/>
        <w:numFmt w:val="bullet"/>
        <w:lvlText w:val=""/>
        <w:lvlJc w:val="left"/>
        <w:pPr>
          <w:ind w:left="1800" w:hanging="360"/>
        </w:pPr>
        <w:rPr>
          <w:rFonts w:ascii="Wingdings" w:hAnsi="Wingdings" w:hint="default"/>
        </w:rPr>
      </w:lvl>
    </w:lvlOverride>
    <w:lvlOverride w:ilvl="3">
      <w:lvl w:ilvl="3" w:tplc="A6907D2E">
        <w:start w:val="1"/>
        <w:numFmt w:val="bullet"/>
        <w:lvlText w:val=""/>
        <w:lvlJc w:val="left"/>
        <w:pPr>
          <w:ind w:left="2520" w:hanging="360"/>
        </w:pPr>
        <w:rPr>
          <w:rFonts w:ascii="Symbol" w:hAnsi="Symbol" w:hint="default"/>
        </w:rPr>
      </w:lvl>
    </w:lvlOverride>
    <w:lvlOverride w:ilvl="4">
      <w:lvl w:ilvl="4" w:tplc="B868FD68">
        <w:start w:val="1"/>
        <w:numFmt w:val="bullet"/>
        <w:lvlText w:val="o"/>
        <w:lvlJc w:val="left"/>
        <w:pPr>
          <w:ind w:left="3240" w:hanging="360"/>
        </w:pPr>
        <w:rPr>
          <w:rFonts w:ascii="Courier New" w:hAnsi="Courier New" w:hint="default"/>
        </w:rPr>
      </w:lvl>
    </w:lvlOverride>
    <w:lvlOverride w:ilvl="5">
      <w:lvl w:ilvl="5" w:tplc="4A5C03A8">
        <w:start w:val="1"/>
        <w:numFmt w:val="bullet"/>
        <w:lvlText w:val=""/>
        <w:lvlJc w:val="left"/>
        <w:pPr>
          <w:ind w:left="3960" w:hanging="360"/>
        </w:pPr>
        <w:rPr>
          <w:rFonts w:ascii="Wingdings" w:hAnsi="Wingdings" w:hint="default"/>
        </w:rPr>
      </w:lvl>
    </w:lvlOverride>
    <w:lvlOverride w:ilvl="6">
      <w:lvl w:ilvl="6" w:tplc="BD668636">
        <w:start w:val="1"/>
        <w:numFmt w:val="bullet"/>
        <w:lvlText w:val=""/>
        <w:lvlJc w:val="left"/>
        <w:pPr>
          <w:ind w:left="4680" w:hanging="360"/>
        </w:pPr>
        <w:rPr>
          <w:rFonts w:ascii="Symbol" w:hAnsi="Symbol" w:hint="default"/>
        </w:rPr>
      </w:lvl>
    </w:lvlOverride>
    <w:lvlOverride w:ilvl="7">
      <w:lvl w:ilvl="7" w:tplc="5FA0FBEA">
        <w:start w:val="1"/>
        <w:numFmt w:val="bullet"/>
        <w:lvlText w:val="o"/>
        <w:lvlJc w:val="left"/>
        <w:pPr>
          <w:ind w:left="5400" w:hanging="360"/>
        </w:pPr>
        <w:rPr>
          <w:rFonts w:ascii="Courier New" w:hAnsi="Courier New" w:hint="default"/>
        </w:rPr>
      </w:lvl>
    </w:lvlOverride>
    <w:lvlOverride w:ilvl="8">
      <w:lvl w:ilvl="8" w:tplc="0BAC0BEC">
        <w:start w:val="1"/>
        <w:numFmt w:val="bullet"/>
        <w:lvlText w:val=""/>
        <w:lvlJc w:val="left"/>
        <w:pPr>
          <w:ind w:left="6120" w:hanging="360"/>
        </w:pPr>
        <w:rPr>
          <w:rFonts w:ascii="Wingdings" w:hAnsi="Wingdings" w:hint="default"/>
        </w:rPr>
      </w:lvl>
    </w:lvlOverride>
  </w:num>
  <w:num w:numId="12">
    <w:abstractNumId w:val="5"/>
    <w:lvlOverride w:ilvl="0">
      <w:lvl w:ilvl="0" w:tplc="7DFE02E0">
        <w:start w:val="1"/>
        <w:numFmt w:val="bullet"/>
        <w:lvlText w:val=""/>
        <w:lvlJc w:val="left"/>
        <w:pPr>
          <w:tabs>
            <w:tab w:val="left" w:pos="360"/>
            <w:tab w:val="left" w:pos="720"/>
          </w:tabs>
          <w:ind w:left="360" w:hanging="360"/>
        </w:pPr>
        <w:rPr>
          <w:rFonts w:ascii="Symbol" w:eastAsia="Times" w:hAnsi="Symbol" w:cs="Times"/>
        </w:rPr>
      </w:lvl>
    </w:lvlOverride>
    <w:lvlOverride w:ilvl="1">
      <w:lvl w:ilvl="1" w:tplc="899A5B28">
        <w:start w:val="1"/>
        <w:numFmt w:val="bullet"/>
        <w:lvlText w:val="o"/>
        <w:lvlJc w:val="left"/>
        <w:pPr>
          <w:ind w:left="1080" w:hanging="360"/>
        </w:pPr>
        <w:rPr>
          <w:rFonts w:ascii="Courier New" w:hAnsi="Courier New" w:hint="default"/>
        </w:rPr>
      </w:lvl>
    </w:lvlOverride>
    <w:lvlOverride w:ilvl="2">
      <w:lvl w:ilvl="2" w:tplc="6944D1F8">
        <w:start w:val="1"/>
        <w:numFmt w:val="bullet"/>
        <w:lvlText w:val=""/>
        <w:lvlJc w:val="left"/>
        <w:pPr>
          <w:ind w:left="1800" w:hanging="360"/>
        </w:pPr>
        <w:rPr>
          <w:rFonts w:ascii="Wingdings" w:hAnsi="Wingdings" w:hint="default"/>
        </w:rPr>
      </w:lvl>
    </w:lvlOverride>
    <w:lvlOverride w:ilvl="3">
      <w:lvl w:ilvl="3" w:tplc="A6907D2E">
        <w:start w:val="1"/>
        <w:numFmt w:val="bullet"/>
        <w:lvlText w:val=""/>
        <w:lvlJc w:val="left"/>
        <w:pPr>
          <w:ind w:left="2520" w:hanging="360"/>
        </w:pPr>
        <w:rPr>
          <w:rFonts w:ascii="Symbol" w:hAnsi="Symbol" w:hint="default"/>
        </w:rPr>
      </w:lvl>
    </w:lvlOverride>
    <w:lvlOverride w:ilvl="4">
      <w:lvl w:ilvl="4" w:tplc="B868FD68">
        <w:start w:val="1"/>
        <w:numFmt w:val="bullet"/>
        <w:lvlText w:val="o"/>
        <w:lvlJc w:val="left"/>
        <w:pPr>
          <w:ind w:left="3240" w:hanging="360"/>
        </w:pPr>
        <w:rPr>
          <w:rFonts w:ascii="Courier New" w:hAnsi="Courier New" w:hint="default"/>
        </w:rPr>
      </w:lvl>
    </w:lvlOverride>
    <w:lvlOverride w:ilvl="5">
      <w:lvl w:ilvl="5" w:tplc="4A5C03A8">
        <w:start w:val="1"/>
        <w:numFmt w:val="bullet"/>
        <w:lvlText w:val=""/>
        <w:lvlJc w:val="left"/>
        <w:pPr>
          <w:ind w:left="3960" w:hanging="360"/>
        </w:pPr>
        <w:rPr>
          <w:rFonts w:ascii="Wingdings" w:hAnsi="Wingdings" w:hint="default"/>
        </w:rPr>
      </w:lvl>
    </w:lvlOverride>
    <w:lvlOverride w:ilvl="6">
      <w:lvl w:ilvl="6" w:tplc="BD668636">
        <w:start w:val="1"/>
        <w:numFmt w:val="bullet"/>
        <w:lvlText w:val=""/>
        <w:lvlJc w:val="left"/>
        <w:pPr>
          <w:ind w:left="4680" w:hanging="360"/>
        </w:pPr>
        <w:rPr>
          <w:rFonts w:ascii="Symbol" w:hAnsi="Symbol" w:hint="default"/>
        </w:rPr>
      </w:lvl>
    </w:lvlOverride>
    <w:lvlOverride w:ilvl="7">
      <w:lvl w:ilvl="7" w:tplc="5FA0FBEA">
        <w:start w:val="1"/>
        <w:numFmt w:val="bullet"/>
        <w:lvlText w:val="o"/>
        <w:lvlJc w:val="left"/>
        <w:pPr>
          <w:ind w:left="5400" w:hanging="360"/>
        </w:pPr>
        <w:rPr>
          <w:rFonts w:ascii="Courier New" w:hAnsi="Courier New" w:hint="default"/>
        </w:rPr>
      </w:lvl>
    </w:lvlOverride>
    <w:lvlOverride w:ilvl="8">
      <w:lvl w:ilvl="8" w:tplc="0BAC0BEC">
        <w:start w:val="1"/>
        <w:numFmt w:val="bullet"/>
        <w:lvlText w:val=""/>
        <w:lvlJc w:val="left"/>
        <w:pPr>
          <w:ind w:left="6120" w:hanging="360"/>
        </w:pPr>
        <w:rPr>
          <w:rFonts w:ascii="Wingdings" w:hAnsi="Wingdings" w:hint="default"/>
        </w:rPr>
      </w:lvl>
    </w:lvlOverride>
  </w:num>
  <w:num w:numId="13">
    <w:abstractNumId w:val="6"/>
  </w:num>
  <w:num w:numId="14">
    <w:abstractNumId w:val="6"/>
    <w:lvlOverride w:ilvl="0">
      <w:lvl w:ilvl="0" w:tplc="93489FE0">
        <w:start w:val="1"/>
        <w:numFmt w:val="bullet"/>
        <w:lvlText w:val=""/>
        <w:lvlJc w:val="left"/>
        <w:pPr>
          <w:ind w:left="360" w:hanging="360"/>
        </w:pPr>
        <w:rPr>
          <w:rFonts w:ascii="Symbol" w:eastAsia="Times" w:hAnsi="Symbol" w:cs="Times"/>
        </w:rPr>
      </w:lvl>
    </w:lvlOverride>
    <w:lvlOverride w:ilvl="1">
      <w:lvl w:ilvl="1" w:tplc="BDA02020">
        <w:start w:val="1"/>
        <w:numFmt w:val="bullet"/>
        <w:lvlText w:val="o"/>
        <w:lvlJc w:val="left"/>
        <w:pPr>
          <w:ind w:left="1080" w:hanging="360"/>
        </w:pPr>
        <w:rPr>
          <w:rFonts w:ascii="Courier New" w:hAnsi="Courier New" w:hint="default"/>
        </w:rPr>
      </w:lvl>
    </w:lvlOverride>
    <w:lvlOverride w:ilvl="2">
      <w:lvl w:ilvl="2" w:tplc="B8DC60EC">
        <w:start w:val="1"/>
        <w:numFmt w:val="bullet"/>
        <w:lvlText w:val=""/>
        <w:lvlJc w:val="left"/>
        <w:pPr>
          <w:ind w:left="1800" w:hanging="360"/>
        </w:pPr>
        <w:rPr>
          <w:rFonts w:ascii="Wingdings" w:hAnsi="Wingdings" w:hint="default"/>
        </w:rPr>
      </w:lvl>
    </w:lvlOverride>
    <w:lvlOverride w:ilvl="3">
      <w:lvl w:ilvl="3" w:tplc="C226B9CA">
        <w:start w:val="1"/>
        <w:numFmt w:val="bullet"/>
        <w:lvlText w:val=""/>
        <w:lvlJc w:val="left"/>
        <w:pPr>
          <w:ind w:left="2520" w:hanging="360"/>
        </w:pPr>
        <w:rPr>
          <w:rFonts w:ascii="Symbol" w:hAnsi="Symbol" w:hint="default"/>
        </w:rPr>
      </w:lvl>
    </w:lvlOverride>
    <w:lvlOverride w:ilvl="4">
      <w:lvl w:ilvl="4" w:tplc="0776B7B0">
        <w:start w:val="1"/>
        <w:numFmt w:val="bullet"/>
        <w:lvlText w:val="o"/>
        <w:lvlJc w:val="left"/>
        <w:pPr>
          <w:ind w:left="3240" w:hanging="360"/>
        </w:pPr>
        <w:rPr>
          <w:rFonts w:ascii="Courier New" w:hAnsi="Courier New" w:hint="default"/>
        </w:rPr>
      </w:lvl>
    </w:lvlOverride>
    <w:lvlOverride w:ilvl="5">
      <w:lvl w:ilvl="5" w:tplc="66DA2C52">
        <w:start w:val="1"/>
        <w:numFmt w:val="bullet"/>
        <w:lvlText w:val=""/>
        <w:lvlJc w:val="left"/>
        <w:pPr>
          <w:ind w:left="3960" w:hanging="360"/>
        </w:pPr>
        <w:rPr>
          <w:rFonts w:ascii="Wingdings" w:hAnsi="Wingdings" w:hint="default"/>
        </w:rPr>
      </w:lvl>
    </w:lvlOverride>
    <w:lvlOverride w:ilvl="6">
      <w:lvl w:ilvl="6" w:tplc="9190BA9A">
        <w:start w:val="1"/>
        <w:numFmt w:val="bullet"/>
        <w:lvlText w:val=""/>
        <w:lvlJc w:val="left"/>
        <w:pPr>
          <w:ind w:left="4680" w:hanging="360"/>
        </w:pPr>
        <w:rPr>
          <w:rFonts w:ascii="Symbol" w:hAnsi="Symbol" w:hint="default"/>
        </w:rPr>
      </w:lvl>
    </w:lvlOverride>
    <w:lvlOverride w:ilvl="7">
      <w:lvl w:ilvl="7" w:tplc="40F45600">
        <w:start w:val="1"/>
        <w:numFmt w:val="bullet"/>
        <w:lvlText w:val="o"/>
        <w:lvlJc w:val="left"/>
        <w:pPr>
          <w:ind w:left="5400" w:hanging="360"/>
        </w:pPr>
        <w:rPr>
          <w:rFonts w:ascii="Courier New" w:hAnsi="Courier New" w:hint="default"/>
        </w:rPr>
      </w:lvl>
    </w:lvlOverride>
    <w:lvlOverride w:ilvl="8">
      <w:lvl w:ilvl="8" w:tplc="AD96DDC2">
        <w:start w:val="1"/>
        <w:numFmt w:val="bullet"/>
        <w:lvlText w:val=""/>
        <w:lvlJc w:val="left"/>
        <w:pPr>
          <w:ind w:left="6120" w:hanging="360"/>
        </w:pPr>
        <w:rPr>
          <w:rFonts w:ascii="Wingdings" w:hAnsi="Wingdings" w:hint="default"/>
        </w:rPr>
      </w:lvl>
    </w:lvlOverride>
  </w:num>
  <w:num w:numId="15">
    <w:abstractNumId w:val="7"/>
  </w:num>
  <w:num w:numId="16">
    <w:abstractNumId w:val="8"/>
  </w:num>
  <w:num w:numId="17">
    <w:abstractNumId w:val="8"/>
    <w:lvlOverride w:ilvl="0">
      <w:lvl w:ilvl="0" w:tplc="71D46B2A">
        <w:start w:val="1"/>
        <w:numFmt w:val="bullet"/>
        <w:lvlText w:val=""/>
        <w:lvlJc w:val="left"/>
        <w:pPr>
          <w:tabs>
            <w:tab w:val="num" w:pos="360"/>
          </w:tabs>
          <w:ind w:left="720" w:hanging="360"/>
        </w:pPr>
        <w:rPr>
          <w:rFonts w:ascii="Symbol" w:eastAsia="Times" w:hAnsi="Symbol" w:cs="Times"/>
        </w:rPr>
      </w:lvl>
    </w:lvlOverride>
    <w:lvlOverride w:ilvl="1">
      <w:lvl w:ilvl="1" w:tplc="C88AE0AA">
        <w:start w:val="1"/>
        <w:numFmt w:val="bullet"/>
        <w:lvlText w:val="o"/>
        <w:lvlJc w:val="left"/>
        <w:pPr>
          <w:tabs>
            <w:tab w:val="num" w:pos="1440"/>
          </w:tabs>
          <w:ind w:left="1440" w:hanging="360"/>
        </w:pPr>
        <w:rPr>
          <w:rFonts w:ascii="Courier New" w:hAnsi="Courier New" w:hint="default"/>
        </w:rPr>
      </w:lvl>
    </w:lvlOverride>
    <w:lvlOverride w:ilvl="2">
      <w:lvl w:ilvl="2" w:tplc="6B3AEAB0">
        <w:start w:val="1"/>
        <w:numFmt w:val="bullet"/>
        <w:lvlText w:val=""/>
        <w:lvlJc w:val="left"/>
        <w:pPr>
          <w:tabs>
            <w:tab w:val="num" w:pos="2160"/>
          </w:tabs>
          <w:ind w:left="2160" w:hanging="360"/>
        </w:pPr>
        <w:rPr>
          <w:rFonts w:ascii="Wingdings" w:hAnsi="Wingdings" w:hint="default"/>
        </w:rPr>
      </w:lvl>
    </w:lvlOverride>
    <w:lvlOverride w:ilvl="3">
      <w:lvl w:ilvl="3" w:tplc="16B4773E">
        <w:start w:val="1"/>
        <w:numFmt w:val="bullet"/>
        <w:lvlText w:val=""/>
        <w:lvlJc w:val="left"/>
        <w:pPr>
          <w:tabs>
            <w:tab w:val="num" w:pos="2880"/>
          </w:tabs>
          <w:ind w:left="2880" w:hanging="360"/>
        </w:pPr>
        <w:rPr>
          <w:rFonts w:ascii="Symbol" w:hAnsi="Symbol" w:hint="default"/>
        </w:rPr>
      </w:lvl>
    </w:lvlOverride>
    <w:lvlOverride w:ilvl="4">
      <w:lvl w:ilvl="4" w:tplc="E34EC308">
        <w:start w:val="1"/>
        <w:numFmt w:val="bullet"/>
        <w:lvlText w:val="o"/>
        <w:lvlJc w:val="left"/>
        <w:pPr>
          <w:tabs>
            <w:tab w:val="num" w:pos="3600"/>
          </w:tabs>
          <w:ind w:left="3600" w:hanging="360"/>
        </w:pPr>
        <w:rPr>
          <w:rFonts w:ascii="Courier New" w:hAnsi="Courier New" w:hint="default"/>
        </w:rPr>
      </w:lvl>
    </w:lvlOverride>
    <w:lvlOverride w:ilvl="5">
      <w:lvl w:ilvl="5" w:tplc="BC721B86">
        <w:start w:val="1"/>
        <w:numFmt w:val="bullet"/>
        <w:lvlText w:val=""/>
        <w:lvlJc w:val="left"/>
        <w:pPr>
          <w:tabs>
            <w:tab w:val="num" w:pos="4320"/>
          </w:tabs>
          <w:ind w:left="4320" w:hanging="360"/>
        </w:pPr>
        <w:rPr>
          <w:rFonts w:ascii="Wingdings" w:hAnsi="Wingdings" w:hint="default"/>
        </w:rPr>
      </w:lvl>
    </w:lvlOverride>
    <w:lvlOverride w:ilvl="6">
      <w:lvl w:ilvl="6" w:tplc="2C2E5E3C">
        <w:start w:val="1"/>
        <w:numFmt w:val="bullet"/>
        <w:lvlText w:val=""/>
        <w:lvlJc w:val="left"/>
        <w:pPr>
          <w:tabs>
            <w:tab w:val="num" w:pos="5040"/>
          </w:tabs>
          <w:ind w:left="5040" w:hanging="360"/>
        </w:pPr>
        <w:rPr>
          <w:rFonts w:ascii="Symbol" w:hAnsi="Symbol" w:hint="default"/>
        </w:rPr>
      </w:lvl>
    </w:lvlOverride>
    <w:lvlOverride w:ilvl="7">
      <w:lvl w:ilvl="7" w:tplc="BCA45FE4">
        <w:start w:val="1"/>
        <w:numFmt w:val="bullet"/>
        <w:lvlText w:val="o"/>
        <w:lvlJc w:val="left"/>
        <w:pPr>
          <w:tabs>
            <w:tab w:val="num" w:pos="5760"/>
          </w:tabs>
          <w:ind w:left="5760" w:hanging="360"/>
        </w:pPr>
        <w:rPr>
          <w:rFonts w:ascii="Courier New" w:hAnsi="Courier New" w:hint="default"/>
        </w:rPr>
      </w:lvl>
    </w:lvlOverride>
    <w:lvlOverride w:ilvl="8">
      <w:lvl w:ilvl="8" w:tplc="244492AA">
        <w:start w:val="1"/>
        <w:numFmt w:val="bullet"/>
        <w:lvlText w:val=""/>
        <w:lvlJc w:val="left"/>
        <w:pPr>
          <w:tabs>
            <w:tab w:val="num" w:pos="6480"/>
          </w:tabs>
          <w:ind w:left="6480" w:hanging="360"/>
        </w:pPr>
        <w:rPr>
          <w:rFonts w:ascii="Wingdings" w:hAnsi="Wingdings" w:hint="default"/>
        </w:rPr>
      </w:lvl>
    </w:lvlOverride>
  </w:num>
  <w:num w:numId="18">
    <w:abstractNumId w:val="9"/>
  </w:num>
  <w:num w:numId="19">
    <w:abstractNumId w:val="10"/>
  </w:num>
  <w:num w:numId="20">
    <w:abstractNumId w:val="11"/>
  </w:num>
  <w:num w:numId="21">
    <w:abstractNumId w:val="11"/>
    <w:lvlOverride w:ilvl="0">
      <w:lvl w:ilvl="0" w:tplc="17A21C3C">
        <w:start w:val="1"/>
        <w:numFmt w:val="bullet"/>
        <w:lvlText w:val=""/>
        <w:legacy w:legacy="1" w:legacySpace="0" w:legacyIndent="360"/>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eastAsia="Times" w:hAnsi="Symbol" w:cs="Times"/>
        </w:rPr>
      </w:lvl>
    </w:lvlOverride>
    <w:lvlOverride w:ilvl="1">
      <w:lvl w:ilvl="1" w:tplc="76D6578A">
        <w:start w:val="1"/>
        <w:numFmt w:val="decimal"/>
        <w:lvlText w:val=""/>
        <w:lvlJc w:val="left"/>
      </w:lvl>
    </w:lvlOverride>
    <w:lvlOverride w:ilvl="2">
      <w:lvl w:ilvl="2" w:tplc="99E6B268">
        <w:start w:val="1"/>
        <w:numFmt w:val="decimal"/>
        <w:lvlText w:val=""/>
        <w:lvlJc w:val="left"/>
      </w:lvl>
    </w:lvlOverride>
    <w:lvlOverride w:ilvl="3">
      <w:lvl w:ilvl="3" w:tplc="E16CACEE">
        <w:start w:val="1"/>
        <w:numFmt w:val="decimal"/>
        <w:lvlText w:val=""/>
        <w:lvlJc w:val="left"/>
      </w:lvl>
    </w:lvlOverride>
    <w:lvlOverride w:ilvl="4">
      <w:lvl w:ilvl="4" w:tplc="ACB090E6">
        <w:start w:val="1"/>
        <w:numFmt w:val="decimal"/>
        <w:lvlText w:val=""/>
        <w:lvlJc w:val="left"/>
      </w:lvl>
    </w:lvlOverride>
    <w:lvlOverride w:ilvl="5">
      <w:lvl w:ilvl="5" w:tplc="6CFA10F2">
        <w:start w:val="1"/>
        <w:numFmt w:val="decimal"/>
        <w:lvlText w:val=""/>
        <w:lvlJc w:val="left"/>
      </w:lvl>
    </w:lvlOverride>
    <w:lvlOverride w:ilvl="6">
      <w:lvl w:ilvl="6" w:tplc="5D9801A6">
        <w:start w:val="1"/>
        <w:numFmt w:val="decimal"/>
        <w:lvlText w:val=""/>
        <w:lvlJc w:val="left"/>
      </w:lvl>
    </w:lvlOverride>
    <w:lvlOverride w:ilvl="7">
      <w:lvl w:ilvl="7" w:tplc="BB0C5E3A">
        <w:start w:val="1"/>
        <w:numFmt w:val="decimal"/>
        <w:lvlText w:val=""/>
        <w:lvlJc w:val="left"/>
      </w:lvl>
    </w:lvlOverride>
    <w:lvlOverride w:ilvl="8">
      <w:lvl w:ilvl="8" w:tplc="368625D0">
        <w:start w:val="1"/>
        <w:numFmt w:val="decimal"/>
        <w:lvlText w:val=""/>
        <w:lvlJc w:val="left"/>
      </w:lvl>
    </w:lvlOverride>
  </w:num>
  <w:num w:numId="22">
    <w:abstractNumId w:val="10"/>
    <w:lvlOverride w:ilvl="0">
      <w:lvl w:ilvl="0" w:tplc="D3AC2760">
        <w:start w:val="1"/>
        <w:numFmt w:val="bullet"/>
        <w:lvlText w:val=""/>
        <w:lvlJc w:val="left"/>
        <w:pPr>
          <w:ind w:left="720" w:hanging="360"/>
        </w:pPr>
        <w:rPr>
          <w:rFonts w:ascii="Symbol" w:eastAsia="Times" w:hAnsi="Symbol" w:cs="Times"/>
        </w:rPr>
      </w:lvl>
    </w:lvlOverride>
    <w:lvlOverride w:ilvl="1">
      <w:lvl w:ilvl="1" w:tplc="F4E24406">
        <w:start w:val="1"/>
        <w:numFmt w:val="bullet"/>
        <w:lvlText w:val="o"/>
        <w:lvlJc w:val="left"/>
        <w:pPr>
          <w:tabs>
            <w:tab w:val="num" w:pos="1440"/>
          </w:tabs>
          <w:ind w:left="1440" w:hanging="360"/>
        </w:pPr>
        <w:rPr>
          <w:rFonts w:ascii="Courier New" w:hAnsi="Courier New" w:hint="default"/>
        </w:rPr>
      </w:lvl>
    </w:lvlOverride>
    <w:lvlOverride w:ilvl="2">
      <w:lvl w:ilvl="2" w:tplc="1BFCFA40">
        <w:start w:val="1"/>
        <w:numFmt w:val="bullet"/>
        <w:lvlText w:val=""/>
        <w:lvlJc w:val="left"/>
        <w:pPr>
          <w:tabs>
            <w:tab w:val="num" w:pos="2160"/>
          </w:tabs>
          <w:ind w:left="2160" w:hanging="360"/>
        </w:pPr>
        <w:rPr>
          <w:rFonts w:ascii="Wingdings" w:hAnsi="Wingdings" w:hint="default"/>
        </w:rPr>
      </w:lvl>
    </w:lvlOverride>
    <w:lvlOverride w:ilvl="3">
      <w:lvl w:ilvl="3" w:tplc="1A487C18">
        <w:start w:val="1"/>
        <w:numFmt w:val="bullet"/>
        <w:lvlText w:val=""/>
        <w:lvlJc w:val="left"/>
        <w:pPr>
          <w:tabs>
            <w:tab w:val="num" w:pos="2880"/>
          </w:tabs>
          <w:ind w:left="2880" w:hanging="360"/>
        </w:pPr>
        <w:rPr>
          <w:rFonts w:ascii="Symbol" w:hAnsi="Symbol" w:hint="default"/>
        </w:rPr>
      </w:lvl>
    </w:lvlOverride>
    <w:lvlOverride w:ilvl="4">
      <w:lvl w:ilvl="4" w:tplc="0946351E">
        <w:start w:val="1"/>
        <w:numFmt w:val="bullet"/>
        <w:lvlText w:val="o"/>
        <w:lvlJc w:val="left"/>
        <w:pPr>
          <w:tabs>
            <w:tab w:val="num" w:pos="3600"/>
          </w:tabs>
          <w:ind w:left="3600" w:hanging="360"/>
        </w:pPr>
        <w:rPr>
          <w:rFonts w:ascii="Courier New" w:hAnsi="Courier New" w:hint="default"/>
        </w:rPr>
      </w:lvl>
    </w:lvlOverride>
    <w:lvlOverride w:ilvl="5">
      <w:lvl w:ilvl="5" w:tplc="115EBE8E">
        <w:start w:val="1"/>
        <w:numFmt w:val="bullet"/>
        <w:lvlText w:val=""/>
        <w:lvlJc w:val="left"/>
        <w:pPr>
          <w:tabs>
            <w:tab w:val="num" w:pos="4320"/>
          </w:tabs>
          <w:ind w:left="4320" w:hanging="360"/>
        </w:pPr>
        <w:rPr>
          <w:rFonts w:ascii="Wingdings" w:hAnsi="Wingdings" w:hint="default"/>
        </w:rPr>
      </w:lvl>
    </w:lvlOverride>
    <w:lvlOverride w:ilvl="6">
      <w:lvl w:ilvl="6" w:tplc="F8126F20">
        <w:start w:val="1"/>
        <w:numFmt w:val="bullet"/>
        <w:lvlText w:val=""/>
        <w:lvlJc w:val="left"/>
        <w:pPr>
          <w:tabs>
            <w:tab w:val="num" w:pos="5040"/>
          </w:tabs>
          <w:ind w:left="5040" w:hanging="360"/>
        </w:pPr>
        <w:rPr>
          <w:rFonts w:ascii="Symbol" w:hAnsi="Symbol" w:hint="default"/>
        </w:rPr>
      </w:lvl>
    </w:lvlOverride>
    <w:lvlOverride w:ilvl="7">
      <w:lvl w:ilvl="7" w:tplc="BC4E6C88">
        <w:start w:val="1"/>
        <w:numFmt w:val="bullet"/>
        <w:lvlText w:val="o"/>
        <w:lvlJc w:val="left"/>
        <w:pPr>
          <w:tabs>
            <w:tab w:val="num" w:pos="5760"/>
          </w:tabs>
          <w:ind w:left="5760" w:hanging="360"/>
        </w:pPr>
        <w:rPr>
          <w:rFonts w:ascii="Courier New" w:hAnsi="Courier New" w:hint="default"/>
        </w:rPr>
      </w:lvl>
    </w:lvlOverride>
    <w:lvlOverride w:ilvl="8">
      <w:lvl w:ilvl="8" w:tplc="24D454B8">
        <w:start w:val="1"/>
        <w:numFmt w:val="bullet"/>
        <w:lvlText w:val=""/>
        <w:lvlJc w:val="left"/>
        <w:pPr>
          <w:tabs>
            <w:tab w:val="num" w:pos="6480"/>
          </w:tabs>
          <w:ind w:left="6480" w:hanging="360"/>
        </w:pPr>
        <w:rPr>
          <w:rFonts w:ascii="Wingdings" w:hAnsi="Wingdings" w:hint="default"/>
        </w:rPr>
      </w:lvl>
    </w:lvlOverride>
  </w:num>
  <w:num w:numId="23">
    <w:abstractNumId w:val="12"/>
  </w:num>
  <w:num w:numId="24">
    <w:abstractNumId w:val="13"/>
  </w:num>
  <w:num w:numId="25">
    <w:abstractNumId w:val="14"/>
  </w:num>
  <w:num w:numId="26">
    <w:abstractNumId w:val="14"/>
    <w:lvlOverride w:ilvl="0">
      <w:lvl w:ilvl="0" w:tplc="9A7CF382">
        <w:start w:val="1"/>
        <w:numFmt w:val="bullet"/>
        <w:lvlText w:val=""/>
        <w:lvlJc w:val="left"/>
        <w:pPr>
          <w:tabs>
            <w:tab w:val="left" w:pos="540"/>
            <w:tab w:val="num" w:pos="72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8640"/>
            <w:tab w:val="left" w:pos="9360"/>
            <w:tab w:val="left" w:pos="10080"/>
          </w:tabs>
          <w:ind w:left="720" w:hanging="360"/>
        </w:pPr>
        <w:rPr>
          <w:rFonts w:ascii="Symbol" w:eastAsia="Times" w:hAnsi="Symbol" w:cs="Times"/>
        </w:rPr>
      </w:lvl>
    </w:lvlOverride>
    <w:lvlOverride w:ilvl="1">
      <w:lvl w:ilvl="1" w:tplc="62C6E4F6">
        <w:start w:val="1"/>
        <w:numFmt w:val="bullet"/>
        <w:lvlText w:val="o"/>
        <w:lvlJc w:val="left"/>
        <w:pPr>
          <w:tabs>
            <w:tab w:val="num" w:pos="1800"/>
          </w:tabs>
          <w:ind w:left="1800" w:hanging="360"/>
        </w:pPr>
        <w:rPr>
          <w:rFonts w:ascii="Courier New" w:hAnsi="Courier New" w:hint="default"/>
        </w:rPr>
      </w:lvl>
    </w:lvlOverride>
    <w:lvlOverride w:ilvl="2">
      <w:lvl w:ilvl="2" w:tplc="4C76BA56">
        <w:start w:val="1"/>
        <w:numFmt w:val="bullet"/>
        <w:lvlText w:val=""/>
        <w:lvlJc w:val="left"/>
        <w:pPr>
          <w:tabs>
            <w:tab w:val="num" w:pos="2520"/>
          </w:tabs>
          <w:ind w:left="2520" w:hanging="360"/>
        </w:pPr>
        <w:rPr>
          <w:rFonts w:ascii="Wingdings" w:hAnsi="Wingdings" w:hint="default"/>
        </w:rPr>
      </w:lvl>
    </w:lvlOverride>
    <w:lvlOverride w:ilvl="3">
      <w:lvl w:ilvl="3" w:tplc="0BB0B878">
        <w:start w:val="1"/>
        <w:numFmt w:val="bullet"/>
        <w:lvlText w:val=""/>
        <w:lvlJc w:val="left"/>
        <w:pPr>
          <w:tabs>
            <w:tab w:val="num" w:pos="3240"/>
          </w:tabs>
          <w:ind w:left="3240" w:hanging="360"/>
        </w:pPr>
        <w:rPr>
          <w:rFonts w:ascii="Symbol" w:hAnsi="Symbol" w:hint="default"/>
        </w:rPr>
      </w:lvl>
    </w:lvlOverride>
    <w:lvlOverride w:ilvl="4">
      <w:lvl w:ilvl="4" w:tplc="7A3274FC">
        <w:start w:val="1"/>
        <w:numFmt w:val="bullet"/>
        <w:lvlText w:val="o"/>
        <w:lvlJc w:val="left"/>
        <w:pPr>
          <w:tabs>
            <w:tab w:val="num" w:pos="3960"/>
          </w:tabs>
          <w:ind w:left="3960" w:hanging="360"/>
        </w:pPr>
        <w:rPr>
          <w:rFonts w:ascii="Courier New" w:hAnsi="Courier New" w:hint="default"/>
        </w:rPr>
      </w:lvl>
    </w:lvlOverride>
    <w:lvlOverride w:ilvl="5">
      <w:lvl w:ilvl="5" w:tplc="76FC3B30">
        <w:start w:val="1"/>
        <w:numFmt w:val="bullet"/>
        <w:lvlText w:val=""/>
        <w:lvlJc w:val="left"/>
        <w:pPr>
          <w:tabs>
            <w:tab w:val="num" w:pos="4680"/>
          </w:tabs>
          <w:ind w:left="4680" w:hanging="360"/>
        </w:pPr>
        <w:rPr>
          <w:rFonts w:ascii="Wingdings" w:hAnsi="Wingdings" w:hint="default"/>
        </w:rPr>
      </w:lvl>
    </w:lvlOverride>
    <w:lvlOverride w:ilvl="6">
      <w:lvl w:ilvl="6" w:tplc="0F7A2542">
        <w:start w:val="1"/>
        <w:numFmt w:val="bullet"/>
        <w:lvlText w:val=""/>
        <w:lvlJc w:val="left"/>
        <w:pPr>
          <w:tabs>
            <w:tab w:val="num" w:pos="5400"/>
          </w:tabs>
          <w:ind w:left="5400" w:hanging="360"/>
        </w:pPr>
        <w:rPr>
          <w:rFonts w:ascii="Symbol" w:hAnsi="Symbol" w:hint="default"/>
        </w:rPr>
      </w:lvl>
    </w:lvlOverride>
    <w:lvlOverride w:ilvl="7">
      <w:lvl w:ilvl="7" w:tplc="9FA04D1C">
        <w:start w:val="1"/>
        <w:numFmt w:val="bullet"/>
        <w:lvlText w:val="o"/>
        <w:lvlJc w:val="left"/>
        <w:pPr>
          <w:tabs>
            <w:tab w:val="num" w:pos="6120"/>
          </w:tabs>
          <w:ind w:left="6120" w:hanging="360"/>
        </w:pPr>
        <w:rPr>
          <w:rFonts w:ascii="Courier New" w:hAnsi="Courier New" w:hint="default"/>
        </w:rPr>
      </w:lvl>
    </w:lvlOverride>
    <w:lvlOverride w:ilvl="8">
      <w:lvl w:ilvl="8" w:tplc="A25658D8">
        <w:start w:val="1"/>
        <w:numFmt w:val="bullet"/>
        <w:lvlText w:val=""/>
        <w:lvlJc w:val="left"/>
        <w:pPr>
          <w:tabs>
            <w:tab w:val="num" w:pos="6840"/>
          </w:tabs>
          <w:ind w:left="6840" w:hanging="360"/>
        </w:pPr>
        <w:rPr>
          <w:rFonts w:ascii="Wingdings" w:hAnsi="Wingdings" w:hint="default"/>
        </w:rPr>
      </w:lvl>
    </w:lvlOverride>
  </w:num>
  <w:num w:numId="27">
    <w:abstractNumId w:val="15"/>
  </w:num>
  <w:num w:numId="28">
    <w:abstractNumId w:val="15"/>
    <w:lvlOverride w:ilvl="0">
      <w:lvl w:ilvl="0" w:tplc="7B54EA7A">
        <w:start w:val="1"/>
        <w:numFmt w:val="bullet"/>
        <w:lvlText w:val=""/>
        <w:legacy w:legacy="1" w:legacySpace="0" w:legacyIndent="360"/>
        <w:lvlJc w:val="left"/>
        <w:pPr>
          <w:tabs>
            <w:tab w:val="left" w:pos="-1240"/>
            <w:tab w:val="left" w:pos="-520"/>
            <w:tab w:val="left" w:pos="200"/>
            <w:tab w:val="left" w:pos="72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 w:val="left" w:pos="11000"/>
            <w:tab w:val="left" w:pos="11720"/>
          </w:tabs>
          <w:ind w:left="360" w:hanging="360"/>
        </w:pPr>
        <w:rPr>
          <w:rFonts w:ascii="Symbol" w:eastAsia="Times"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29">
    <w:abstractNumId w:val="15"/>
    <w:lvlOverride w:ilvl="0">
      <w:lvl w:ilvl="0" w:tplc="7B54EA7A">
        <w:start w:val="1"/>
        <w:numFmt w:val="bullet"/>
        <w:lvlText w:val=""/>
        <w:legacy w:legacy="1" w:legacySpace="0" w:legacyIndent="360"/>
        <w:lvlJc w:val="left"/>
        <w:pPr>
          <w:tabs>
            <w:tab w:val="left" w:pos="-760"/>
            <w:tab w:val="left" w:pos="-40"/>
            <w:tab w:val="left" w:pos="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0">
    <w:abstractNumId w:val="15"/>
    <w:lvlOverride w:ilvl="0">
      <w:lvl w:ilvl="0" w:tplc="7B54EA7A">
        <w:start w:val="1"/>
        <w:numFmt w:val="bullet"/>
        <w:lvlText w:val=""/>
        <w:legacy w:legacy="1" w:legacySpace="0" w:legacyIndent="360"/>
        <w:lvlJc w:val="left"/>
        <w:pPr>
          <w:tabs>
            <w:tab w:val="left" w:pos="360"/>
          </w:tabs>
          <w:ind w:left="360" w:hanging="360"/>
        </w:pPr>
        <w:rPr>
          <w:rFonts w:ascii="Symbol" w:eastAsia="Times"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1">
    <w:abstractNumId w:val="15"/>
    <w:lvlOverride w:ilvl="0">
      <w:lvl w:ilvl="0" w:tplc="7B54EA7A">
        <w:start w:val="1"/>
        <w:numFmt w:val="bullet"/>
        <w:lvlText w:val=""/>
        <w:legacy w:legacy="1" w:legacySpace="0" w:legacyIndent="360"/>
        <w:lvlJc w:val="left"/>
        <w:pPr>
          <w:tabs>
            <w:tab w:val="left" w:pos="360"/>
          </w:tabs>
          <w:ind w:left="360" w:hanging="360"/>
        </w:pPr>
        <w:rPr>
          <w:rFonts w:ascii="Symbol"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2">
    <w:abstractNumId w:val="15"/>
    <w:lvlOverride w:ilvl="0">
      <w:lvl w:ilvl="0" w:tplc="7B54EA7A">
        <w:start w:val="1"/>
        <w:numFmt w:val="bullet"/>
        <w:lvlText w:val=""/>
        <w:legacy w:legacy="1" w:legacySpace="0" w:legacyIndent="360"/>
        <w:lvlJc w:val="left"/>
        <w:pPr>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3">
    <w:abstractNumId w:val="15"/>
    <w:lvlOverride w:ilvl="0">
      <w:lvl w:ilvl="0" w:tplc="7B54EA7A">
        <w:start w:val="1"/>
        <w:numFmt w:val="bullet"/>
        <w:lvlText w:val=""/>
        <w:legacy w:legacy="1" w:legacySpace="0" w:legacyIndent="360"/>
        <w:lvlJc w:val="left"/>
        <w:pPr>
          <w:tabs>
            <w:tab w:val="left" w:pos="360"/>
          </w:tabs>
          <w:ind w:left="360" w:hanging="360"/>
        </w:pPr>
        <w:rPr>
          <w:rFonts w:ascii="Symbol"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4">
    <w:abstractNumId w:val="15"/>
    <w:lvlOverride w:ilvl="0">
      <w:lvl w:ilvl="0" w:tplc="7B54EA7A">
        <w:start w:val="1"/>
        <w:numFmt w:val="bullet"/>
        <w:lvlText w:val=""/>
        <w:legacy w:legacy="1" w:legacySpace="0" w:legacyIndent="360"/>
        <w:lvlJc w:val="left"/>
        <w:pPr>
          <w:tabs>
            <w:tab w:val="left" w:pos="-760"/>
            <w:tab w:val="left" w:pos="-40"/>
            <w:tab w:val="left" w:pos="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C8E6AAB8">
        <w:start w:val="1"/>
        <w:numFmt w:val="decimal"/>
        <w:lvlText w:val=""/>
        <w:lvlJc w:val="left"/>
      </w:lvl>
    </w:lvlOverride>
    <w:lvlOverride w:ilvl="2">
      <w:lvl w:ilvl="2" w:tplc="EC16A118">
        <w:start w:val="1"/>
        <w:numFmt w:val="decimal"/>
        <w:lvlText w:val=""/>
        <w:lvlJc w:val="left"/>
      </w:lvl>
    </w:lvlOverride>
    <w:lvlOverride w:ilvl="3">
      <w:lvl w:ilvl="3" w:tplc="BDBC7D8A">
        <w:start w:val="1"/>
        <w:numFmt w:val="decimal"/>
        <w:lvlText w:val=""/>
        <w:lvlJc w:val="left"/>
      </w:lvl>
    </w:lvlOverride>
    <w:lvlOverride w:ilvl="4">
      <w:lvl w:ilvl="4" w:tplc="9E5A8202">
        <w:start w:val="1"/>
        <w:numFmt w:val="decimal"/>
        <w:lvlText w:val=""/>
        <w:lvlJc w:val="left"/>
      </w:lvl>
    </w:lvlOverride>
    <w:lvlOverride w:ilvl="5">
      <w:lvl w:ilvl="5" w:tplc="F5568C78">
        <w:start w:val="1"/>
        <w:numFmt w:val="decimal"/>
        <w:lvlText w:val=""/>
        <w:lvlJc w:val="left"/>
      </w:lvl>
    </w:lvlOverride>
    <w:lvlOverride w:ilvl="6">
      <w:lvl w:ilvl="6" w:tplc="678E3F22">
        <w:start w:val="1"/>
        <w:numFmt w:val="decimal"/>
        <w:lvlText w:val=""/>
        <w:lvlJc w:val="left"/>
      </w:lvl>
    </w:lvlOverride>
    <w:lvlOverride w:ilvl="7">
      <w:lvl w:ilvl="7" w:tplc="462C6CB0">
        <w:start w:val="1"/>
        <w:numFmt w:val="decimal"/>
        <w:lvlText w:val=""/>
        <w:lvlJc w:val="left"/>
      </w:lvl>
    </w:lvlOverride>
    <w:lvlOverride w:ilvl="8">
      <w:lvl w:ilvl="8" w:tplc="1960F818">
        <w:start w:val="1"/>
        <w:numFmt w:val="decimal"/>
        <w:lvlText w:val=""/>
        <w:lvlJc w:val="left"/>
      </w:lvl>
    </w:lvlOverride>
  </w:num>
  <w:num w:numId="35">
    <w:abstractNumId w:val="16"/>
  </w:num>
  <w:num w:numId="36">
    <w:abstractNumId w:val="16"/>
    <w:lvlOverride w:ilvl="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37">
    <w:abstractNumId w:val="16"/>
    <w:lvlOverride w:ilvl="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38">
    <w:abstractNumId w:val="16"/>
    <w:lvlOverride w:ilvl="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39">
    <w:abstractNumId w:val="16"/>
    <w:lvlOverride w:ilvl="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0">
    <w:abstractNumId w:val="16"/>
    <w:lvlOverride w:ilvl="0">
      <w:lvl w:ilvl="0" w:tplc="D4102AE0">
        <w:start w:val="1"/>
        <w:numFmt w:val="bullet"/>
        <w:lvlText w:val=""/>
        <w:legacy w:legacy="1" w:legacySpace="12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1">
    <w:abstractNumId w:val="16"/>
    <w:lvlOverride w:ilvl="0">
      <w:lvl w:ilvl="0" w:tplc="D4102AE0">
        <w:start w:val="1"/>
        <w:numFmt w:val="bullet"/>
        <w:lvlText w:val=""/>
        <w:legacy w:legacy="1" w:legacySpace="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2">
    <w:abstractNumId w:val="16"/>
    <w:lvlOverride w:ilvl="0">
      <w:lvl w:ilvl="0" w:tplc="D4102AE0">
        <w:start w:val="1"/>
        <w:numFmt w:val="bullet"/>
        <w:lvlText w:val=""/>
        <w:legacy w:legacy="1" w:legacySpace="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3">
    <w:abstractNumId w:val="16"/>
    <w:lvlOverride w:ilvl="0">
      <w:lvl w:ilvl="0" w:tplc="D4102AE0">
        <w:start w:val="1"/>
        <w:numFmt w:val="bullet"/>
        <w:lvlText w:val=""/>
        <w:legacy w:legacy="1" w:legacySpace="0" w:legacyIndent="360"/>
        <w:lvlJc w:val="left"/>
        <w:pPr>
          <w:tabs>
            <w:tab w:val="left" w:pos="-760"/>
            <w:tab w:val="left" w:pos="-40"/>
            <w:tab w:val="left" w:pos="68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4">
    <w:abstractNumId w:val="17"/>
  </w:num>
  <w:num w:numId="45">
    <w:abstractNumId w:val="16"/>
    <w:lvlOverride w:ilvl="0">
      <w:lvl w:ilvl="0" w:tplc="D4102AE0">
        <w:start w:val="1"/>
        <w:numFmt w:val="bullet"/>
        <w:lvlText w:val=""/>
        <w:legacy w:legacy="1" w:legacySpace="0" w:legacyIndent="360"/>
        <w:lvlJc w:val="left"/>
        <w:pPr>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6">
    <w:abstractNumId w:val="16"/>
    <w:lvlOverride w:ilvl="0">
      <w:lvl w:ilvl="0" w:tplc="D4102AE0">
        <w:start w:val="1"/>
        <w:numFmt w:val="bullet"/>
        <w:lvlText w:val=""/>
        <w:legacy w:legacy="1" w:legacySpace="0" w:legacyIndent="360"/>
        <w:lvlJc w:val="left"/>
        <w:pPr>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7">
    <w:abstractNumId w:val="16"/>
    <w:lvlOverride w:ilvl="0">
      <w:lvl w:ilvl="0" w:tplc="D4102AE0">
        <w:start w:val="1"/>
        <w:numFmt w:val="bullet"/>
        <w:lvlText w:val=""/>
        <w:legacy w:legacy="1" w:legacySpace="0" w:legacyIndent="360"/>
        <w:lvlJc w:val="left"/>
        <w:pPr>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927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8">
    <w:abstractNumId w:val="16"/>
    <w:lvlOverride w:ilvl="0">
      <w:lvl w:ilvl="0" w:tplc="D4102AE0">
        <w:start w:val="1"/>
        <w:numFmt w:val="bullet"/>
        <w:lvlText w:val=""/>
        <w:legacy w:legacy="1" w:legacySpace="0" w:legacyIndent="360"/>
        <w:lvlJc w:val="left"/>
        <w:pPr>
          <w:tabs>
            <w:tab w:val="left" w:pos="-760"/>
            <w:tab w:val="left" w:pos="-40"/>
            <w:tab w:val="left" w:pos="68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49">
    <w:abstractNumId w:val="16"/>
    <w:lvlOverride w:ilvl="0">
      <w:lvl w:ilvl="0" w:tplc="D4102AE0">
        <w:start w:val="1"/>
        <w:numFmt w:val="bullet"/>
        <w:lvlText w:val=""/>
        <w:legacy w:legacy="1" w:legacySpace="0" w:legacyIndent="360"/>
        <w:lvlJc w:val="left"/>
        <w:pPr>
          <w:tabs>
            <w:tab w:val="left" w:pos="36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0">
    <w:abstractNumId w:val="17"/>
    <w:lvlOverride w:ilvl="0">
      <w:lvl w:ilvl="0" w:tplc="EBB65D70">
        <w:start w:val="1"/>
        <w:numFmt w:val="bullet"/>
        <w:lvlText w:val=""/>
        <w:lvlJc w:val="left"/>
        <w:pPr>
          <w:tabs>
            <w:tab w:val="left" w:pos="-760"/>
            <w:tab w:val="left" w:pos="-40"/>
            <w:tab w:val="num" w:pos="360"/>
            <w:tab w:val="num"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180"/>
            <w:tab w:val="left" w:pos="9320"/>
            <w:tab w:val="left" w:pos="10040"/>
            <w:tab w:val="left" w:pos="10760"/>
            <w:tab w:val="left" w:pos="11480"/>
            <w:tab w:val="left" w:pos="12200"/>
          </w:tabs>
          <w:ind w:left="720" w:hanging="360"/>
        </w:pPr>
        <w:rPr>
          <w:rFonts w:ascii="Symbol" w:eastAsia="Times" w:hAnsi="Symbol" w:cs="Times"/>
        </w:rPr>
      </w:lvl>
    </w:lvlOverride>
    <w:lvlOverride w:ilvl="1">
      <w:lvl w:ilvl="1" w:tplc="1DC0C168">
        <w:start w:val="1"/>
        <w:numFmt w:val="bullet"/>
        <w:lvlText w:val="o"/>
        <w:lvlJc w:val="left"/>
        <w:pPr>
          <w:tabs>
            <w:tab w:val="num" w:pos="1440"/>
          </w:tabs>
          <w:ind w:left="1440" w:hanging="360"/>
        </w:pPr>
        <w:rPr>
          <w:rFonts w:ascii="Courier New" w:hAnsi="Courier New" w:hint="default"/>
        </w:rPr>
      </w:lvl>
    </w:lvlOverride>
    <w:lvlOverride w:ilvl="2">
      <w:lvl w:ilvl="2" w:tplc="657A6898">
        <w:start w:val="1"/>
        <w:numFmt w:val="bullet"/>
        <w:lvlText w:val=""/>
        <w:lvlJc w:val="left"/>
        <w:pPr>
          <w:tabs>
            <w:tab w:val="num" w:pos="2160"/>
          </w:tabs>
          <w:ind w:left="2160" w:hanging="360"/>
        </w:pPr>
        <w:rPr>
          <w:rFonts w:ascii="Wingdings" w:hAnsi="Wingdings" w:hint="default"/>
        </w:rPr>
      </w:lvl>
    </w:lvlOverride>
    <w:lvlOverride w:ilvl="3">
      <w:lvl w:ilvl="3" w:tplc="30FC7B74">
        <w:start w:val="1"/>
        <w:numFmt w:val="bullet"/>
        <w:lvlText w:val=""/>
        <w:lvlJc w:val="left"/>
        <w:pPr>
          <w:tabs>
            <w:tab w:val="num" w:pos="2880"/>
          </w:tabs>
          <w:ind w:left="2880" w:hanging="360"/>
        </w:pPr>
        <w:rPr>
          <w:rFonts w:ascii="Symbol" w:hAnsi="Symbol" w:hint="default"/>
        </w:rPr>
      </w:lvl>
    </w:lvlOverride>
    <w:lvlOverride w:ilvl="4">
      <w:lvl w:ilvl="4" w:tplc="A8BA90DC">
        <w:start w:val="1"/>
        <w:numFmt w:val="bullet"/>
        <w:lvlText w:val="o"/>
        <w:lvlJc w:val="left"/>
        <w:pPr>
          <w:tabs>
            <w:tab w:val="num" w:pos="3600"/>
          </w:tabs>
          <w:ind w:left="3600" w:hanging="360"/>
        </w:pPr>
        <w:rPr>
          <w:rFonts w:ascii="Courier New" w:hAnsi="Courier New" w:hint="default"/>
        </w:rPr>
      </w:lvl>
    </w:lvlOverride>
    <w:lvlOverride w:ilvl="5">
      <w:lvl w:ilvl="5" w:tplc="BB8C953E">
        <w:start w:val="1"/>
        <w:numFmt w:val="bullet"/>
        <w:lvlText w:val=""/>
        <w:lvlJc w:val="left"/>
        <w:pPr>
          <w:tabs>
            <w:tab w:val="num" w:pos="4320"/>
          </w:tabs>
          <w:ind w:left="4320" w:hanging="360"/>
        </w:pPr>
        <w:rPr>
          <w:rFonts w:ascii="Wingdings" w:hAnsi="Wingdings" w:hint="default"/>
        </w:rPr>
      </w:lvl>
    </w:lvlOverride>
    <w:lvlOverride w:ilvl="6">
      <w:lvl w:ilvl="6" w:tplc="026432F4">
        <w:start w:val="1"/>
        <w:numFmt w:val="bullet"/>
        <w:lvlText w:val=""/>
        <w:lvlJc w:val="left"/>
        <w:pPr>
          <w:tabs>
            <w:tab w:val="num" w:pos="5040"/>
          </w:tabs>
          <w:ind w:left="5040" w:hanging="360"/>
        </w:pPr>
        <w:rPr>
          <w:rFonts w:ascii="Symbol" w:hAnsi="Symbol" w:hint="default"/>
        </w:rPr>
      </w:lvl>
    </w:lvlOverride>
    <w:lvlOverride w:ilvl="7">
      <w:lvl w:ilvl="7" w:tplc="45009652">
        <w:start w:val="1"/>
        <w:numFmt w:val="bullet"/>
        <w:lvlText w:val="o"/>
        <w:lvlJc w:val="left"/>
        <w:pPr>
          <w:tabs>
            <w:tab w:val="num" w:pos="5760"/>
          </w:tabs>
          <w:ind w:left="5760" w:hanging="360"/>
        </w:pPr>
        <w:rPr>
          <w:rFonts w:ascii="Courier New" w:hAnsi="Courier New" w:hint="default"/>
        </w:rPr>
      </w:lvl>
    </w:lvlOverride>
    <w:lvlOverride w:ilvl="8">
      <w:lvl w:ilvl="8" w:tplc="4BD82FF4">
        <w:start w:val="1"/>
        <w:numFmt w:val="bullet"/>
        <w:lvlText w:val=""/>
        <w:lvlJc w:val="left"/>
        <w:pPr>
          <w:tabs>
            <w:tab w:val="num" w:pos="6480"/>
          </w:tabs>
          <w:ind w:left="6480" w:hanging="360"/>
        </w:pPr>
        <w:rPr>
          <w:rFonts w:ascii="Wingdings" w:hAnsi="Wingdings" w:hint="default"/>
        </w:rPr>
      </w:lvl>
    </w:lvlOverride>
  </w:num>
  <w:num w:numId="51">
    <w:abstractNumId w:val="17"/>
    <w:lvlOverride w:ilvl="0">
      <w:lvl w:ilvl="0" w:tplc="EBB65D70">
        <w:start w:val="1"/>
        <w:numFmt w:val="bullet"/>
        <w:lvlText w:val=""/>
        <w:lvlJc w:val="left"/>
        <w:pPr>
          <w:tabs>
            <w:tab w:val="left" w:pos="-760"/>
            <w:tab w:val="left" w:pos="-40"/>
            <w:tab w:val="num" w:pos="360"/>
            <w:tab w:val="num"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720" w:hanging="360"/>
        </w:pPr>
        <w:rPr>
          <w:rFonts w:ascii="Symbol" w:eastAsia="Times" w:hAnsi="Symbol" w:cs="Times"/>
        </w:rPr>
      </w:lvl>
    </w:lvlOverride>
    <w:lvlOverride w:ilvl="1">
      <w:lvl w:ilvl="1" w:tplc="1DC0C168">
        <w:start w:val="1"/>
        <w:numFmt w:val="bullet"/>
        <w:lvlText w:val="o"/>
        <w:lvlJc w:val="left"/>
        <w:pPr>
          <w:tabs>
            <w:tab w:val="num" w:pos="1440"/>
          </w:tabs>
          <w:ind w:left="1440" w:hanging="360"/>
        </w:pPr>
        <w:rPr>
          <w:rFonts w:ascii="Courier New" w:hAnsi="Courier New" w:hint="default"/>
        </w:rPr>
      </w:lvl>
    </w:lvlOverride>
    <w:lvlOverride w:ilvl="2">
      <w:lvl w:ilvl="2" w:tplc="657A6898">
        <w:start w:val="1"/>
        <w:numFmt w:val="bullet"/>
        <w:lvlText w:val=""/>
        <w:lvlJc w:val="left"/>
        <w:pPr>
          <w:tabs>
            <w:tab w:val="num" w:pos="2160"/>
          </w:tabs>
          <w:ind w:left="2160" w:hanging="360"/>
        </w:pPr>
        <w:rPr>
          <w:rFonts w:ascii="Wingdings" w:hAnsi="Wingdings" w:hint="default"/>
        </w:rPr>
      </w:lvl>
    </w:lvlOverride>
    <w:lvlOverride w:ilvl="3">
      <w:lvl w:ilvl="3" w:tplc="30FC7B74">
        <w:start w:val="1"/>
        <w:numFmt w:val="bullet"/>
        <w:lvlText w:val=""/>
        <w:lvlJc w:val="left"/>
        <w:pPr>
          <w:tabs>
            <w:tab w:val="num" w:pos="2880"/>
          </w:tabs>
          <w:ind w:left="2880" w:hanging="360"/>
        </w:pPr>
        <w:rPr>
          <w:rFonts w:ascii="Symbol" w:hAnsi="Symbol" w:hint="default"/>
        </w:rPr>
      </w:lvl>
    </w:lvlOverride>
    <w:lvlOverride w:ilvl="4">
      <w:lvl w:ilvl="4" w:tplc="A8BA90DC">
        <w:start w:val="1"/>
        <w:numFmt w:val="bullet"/>
        <w:lvlText w:val="o"/>
        <w:lvlJc w:val="left"/>
        <w:pPr>
          <w:tabs>
            <w:tab w:val="num" w:pos="3600"/>
          </w:tabs>
          <w:ind w:left="3600" w:hanging="360"/>
        </w:pPr>
        <w:rPr>
          <w:rFonts w:ascii="Courier New" w:hAnsi="Courier New" w:hint="default"/>
        </w:rPr>
      </w:lvl>
    </w:lvlOverride>
    <w:lvlOverride w:ilvl="5">
      <w:lvl w:ilvl="5" w:tplc="BB8C953E">
        <w:start w:val="1"/>
        <w:numFmt w:val="bullet"/>
        <w:lvlText w:val=""/>
        <w:lvlJc w:val="left"/>
        <w:pPr>
          <w:tabs>
            <w:tab w:val="num" w:pos="4320"/>
          </w:tabs>
          <w:ind w:left="4320" w:hanging="360"/>
        </w:pPr>
        <w:rPr>
          <w:rFonts w:ascii="Wingdings" w:hAnsi="Wingdings" w:hint="default"/>
        </w:rPr>
      </w:lvl>
    </w:lvlOverride>
    <w:lvlOverride w:ilvl="6">
      <w:lvl w:ilvl="6" w:tplc="026432F4">
        <w:start w:val="1"/>
        <w:numFmt w:val="bullet"/>
        <w:lvlText w:val=""/>
        <w:lvlJc w:val="left"/>
        <w:pPr>
          <w:tabs>
            <w:tab w:val="num" w:pos="5040"/>
          </w:tabs>
          <w:ind w:left="5040" w:hanging="360"/>
        </w:pPr>
        <w:rPr>
          <w:rFonts w:ascii="Symbol" w:hAnsi="Symbol" w:hint="default"/>
        </w:rPr>
      </w:lvl>
    </w:lvlOverride>
    <w:lvlOverride w:ilvl="7">
      <w:lvl w:ilvl="7" w:tplc="45009652">
        <w:start w:val="1"/>
        <w:numFmt w:val="bullet"/>
        <w:lvlText w:val="o"/>
        <w:lvlJc w:val="left"/>
        <w:pPr>
          <w:tabs>
            <w:tab w:val="num" w:pos="5760"/>
          </w:tabs>
          <w:ind w:left="5760" w:hanging="360"/>
        </w:pPr>
        <w:rPr>
          <w:rFonts w:ascii="Courier New" w:hAnsi="Courier New" w:hint="default"/>
        </w:rPr>
      </w:lvl>
    </w:lvlOverride>
    <w:lvlOverride w:ilvl="8">
      <w:lvl w:ilvl="8" w:tplc="4BD82FF4">
        <w:start w:val="1"/>
        <w:numFmt w:val="bullet"/>
        <w:lvlText w:val=""/>
        <w:lvlJc w:val="left"/>
        <w:pPr>
          <w:tabs>
            <w:tab w:val="num" w:pos="6480"/>
          </w:tabs>
          <w:ind w:left="6480" w:hanging="360"/>
        </w:pPr>
        <w:rPr>
          <w:rFonts w:ascii="Wingdings" w:hAnsi="Wingdings" w:hint="default"/>
        </w:rPr>
      </w:lvl>
    </w:lvlOverride>
  </w:num>
  <w:num w:numId="52">
    <w:abstractNumId w:val="16"/>
    <w:lvlOverride w:ilvl="0">
      <w:lvl w:ilvl="0" w:tplc="D4102AE0">
        <w:start w:val="1"/>
        <w:numFmt w:val="bullet"/>
        <w:lvlText w:val=""/>
        <w:legacy w:legacy="1" w:legacySpace="0" w:legacyIndent="360"/>
        <w:lvlJc w:val="left"/>
        <w:pPr>
          <w:tabs>
            <w:tab w:val="left" w:pos="36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3">
    <w:abstractNumId w:val="16"/>
    <w:lvlOverride w:ilvl="0">
      <w:lvl w:ilvl="0" w:tplc="D4102AE0">
        <w:start w:val="1"/>
        <w:numFmt w:val="bullet"/>
        <w:lvlText w:val=""/>
        <w:legacy w:legacy="1" w:legacySpace="120" w:legacyIndent="360"/>
        <w:lvlJc w:val="left"/>
        <w:pPr>
          <w:tabs>
            <w:tab w:val="left" w:pos="-760"/>
            <w:tab w:val="left" w:pos="-40"/>
            <w:tab w:val="left" w:pos="980"/>
            <w:tab w:val="left" w:pos="1400"/>
            <w:tab w:val="left" w:pos="2120"/>
            <w:tab w:val="left" w:pos="2840"/>
            <w:tab w:val="left" w:pos="3560"/>
            <w:tab w:val="left" w:pos="4280"/>
            <w:tab w:val="left" w:pos="5000"/>
            <w:tab w:val="left" w:pos="5720"/>
            <w:tab w:val="left" w:pos="6440"/>
            <w:tab w:val="left" w:pos="7160"/>
            <w:tab w:val="left" w:pos="7880"/>
            <w:tab w:val="left" w:pos="918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4">
    <w:abstractNumId w:val="16"/>
    <w:lvlOverride w:ilvl="0">
      <w:lvl w:ilvl="0" w:tplc="D4102AE0">
        <w:start w:val="1"/>
        <w:numFmt w:val="bullet"/>
        <w:lvlText w:val=""/>
        <w:legacy w:legacy="1" w:legacySpace="120" w:legacyIndent="360"/>
        <w:lvlJc w:val="left"/>
        <w:pPr>
          <w:tabs>
            <w:tab w:val="left" w:pos="48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5">
    <w:abstractNumId w:val="16"/>
    <w:lvlOverride w:ilvl="0">
      <w:lvl w:ilvl="0" w:tplc="D4102AE0">
        <w:start w:val="1"/>
        <w:numFmt w:val="bullet"/>
        <w:lvlText w:val=""/>
        <w:legacy w:legacy="1" w:legacySpace="120" w:legacyIndent="360"/>
        <w:lvlJc w:val="left"/>
        <w:pPr>
          <w:tabs>
            <w:tab w:val="left" w:pos="48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6">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540"/>
            <w:tab w:val="left" w:pos="10040"/>
            <w:tab w:val="left" w:pos="10760"/>
            <w:tab w:val="left" w:pos="11480"/>
            <w:tab w:val="left" w:pos="1220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7">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090"/>
            <w:tab w:val="left" w:pos="9320"/>
            <w:tab w:val="left" w:pos="10040"/>
            <w:tab w:val="left" w:pos="10760"/>
            <w:tab w:val="left" w:pos="11480"/>
            <w:tab w:val="left" w:pos="1220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8">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180"/>
            <w:tab w:val="left" w:pos="9270"/>
            <w:tab w:val="left" w:pos="9320"/>
            <w:tab w:val="left" w:pos="10040"/>
            <w:tab w:val="left" w:pos="10760"/>
            <w:tab w:val="left" w:pos="11480"/>
            <w:tab w:val="left" w:pos="1220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59">
    <w:abstractNumId w:val="16"/>
    <w:lvlOverride w:ilvl="0">
      <w:lvl w:ilvl="0" w:tplc="D4102AE0">
        <w:start w:val="1"/>
        <w:numFmt w:val="bullet"/>
        <w:lvlText w:val=""/>
        <w:legacy w:legacy="1" w:legacySpace="0" w:legacyIndent="360"/>
        <w:lvlJc w:val="left"/>
        <w:pPr>
          <w:tabs>
            <w:tab w:val="left" w:pos="36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0">
    <w:abstractNumId w:val="17"/>
    <w:lvlOverride w:ilvl="0">
      <w:lvl w:ilvl="0" w:tplc="EBB65D70">
        <w:start w:val="1"/>
        <w:numFmt w:val="bullet"/>
        <w:lvlText w:val=""/>
        <w:lvlJc w:val="left"/>
        <w:pPr>
          <w:tabs>
            <w:tab w:val="num" w:pos="360"/>
            <w:tab w:val="num" w:pos="720"/>
          </w:tabs>
          <w:ind w:left="720" w:hanging="360"/>
        </w:pPr>
        <w:rPr>
          <w:rFonts w:ascii="Symbol" w:eastAsia="Times" w:hAnsi="Symbol" w:cs="Times"/>
        </w:rPr>
      </w:lvl>
    </w:lvlOverride>
    <w:lvlOverride w:ilvl="1">
      <w:lvl w:ilvl="1" w:tplc="1DC0C168">
        <w:start w:val="1"/>
        <w:numFmt w:val="bullet"/>
        <w:lvlText w:val="o"/>
        <w:lvlJc w:val="left"/>
        <w:pPr>
          <w:tabs>
            <w:tab w:val="num" w:pos="1440"/>
          </w:tabs>
          <w:ind w:left="1440" w:hanging="360"/>
        </w:pPr>
        <w:rPr>
          <w:rFonts w:ascii="Courier New" w:hAnsi="Courier New" w:hint="default"/>
        </w:rPr>
      </w:lvl>
    </w:lvlOverride>
    <w:lvlOverride w:ilvl="2">
      <w:lvl w:ilvl="2" w:tplc="657A6898">
        <w:start w:val="1"/>
        <w:numFmt w:val="bullet"/>
        <w:lvlText w:val=""/>
        <w:lvlJc w:val="left"/>
        <w:pPr>
          <w:tabs>
            <w:tab w:val="num" w:pos="2160"/>
          </w:tabs>
          <w:ind w:left="2160" w:hanging="360"/>
        </w:pPr>
        <w:rPr>
          <w:rFonts w:ascii="Wingdings" w:hAnsi="Wingdings" w:hint="default"/>
        </w:rPr>
      </w:lvl>
    </w:lvlOverride>
    <w:lvlOverride w:ilvl="3">
      <w:lvl w:ilvl="3" w:tplc="30FC7B74">
        <w:start w:val="1"/>
        <w:numFmt w:val="bullet"/>
        <w:lvlText w:val=""/>
        <w:lvlJc w:val="left"/>
        <w:pPr>
          <w:tabs>
            <w:tab w:val="num" w:pos="2880"/>
          </w:tabs>
          <w:ind w:left="2880" w:hanging="360"/>
        </w:pPr>
        <w:rPr>
          <w:rFonts w:ascii="Symbol" w:hAnsi="Symbol" w:hint="default"/>
        </w:rPr>
      </w:lvl>
    </w:lvlOverride>
    <w:lvlOverride w:ilvl="4">
      <w:lvl w:ilvl="4" w:tplc="A8BA90DC">
        <w:start w:val="1"/>
        <w:numFmt w:val="bullet"/>
        <w:lvlText w:val="o"/>
        <w:lvlJc w:val="left"/>
        <w:pPr>
          <w:tabs>
            <w:tab w:val="num" w:pos="3600"/>
          </w:tabs>
          <w:ind w:left="3600" w:hanging="360"/>
        </w:pPr>
        <w:rPr>
          <w:rFonts w:ascii="Courier New" w:hAnsi="Courier New" w:hint="default"/>
        </w:rPr>
      </w:lvl>
    </w:lvlOverride>
    <w:lvlOverride w:ilvl="5">
      <w:lvl w:ilvl="5" w:tplc="BB8C953E">
        <w:start w:val="1"/>
        <w:numFmt w:val="bullet"/>
        <w:lvlText w:val=""/>
        <w:lvlJc w:val="left"/>
        <w:pPr>
          <w:tabs>
            <w:tab w:val="num" w:pos="4320"/>
          </w:tabs>
          <w:ind w:left="4320" w:hanging="360"/>
        </w:pPr>
        <w:rPr>
          <w:rFonts w:ascii="Wingdings" w:hAnsi="Wingdings" w:hint="default"/>
        </w:rPr>
      </w:lvl>
    </w:lvlOverride>
    <w:lvlOverride w:ilvl="6">
      <w:lvl w:ilvl="6" w:tplc="026432F4">
        <w:start w:val="1"/>
        <w:numFmt w:val="bullet"/>
        <w:lvlText w:val=""/>
        <w:lvlJc w:val="left"/>
        <w:pPr>
          <w:tabs>
            <w:tab w:val="num" w:pos="5040"/>
          </w:tabs>
          <w:ind w:left="5040" w:hanging="360"/>
        </w:pPr>
        <w:rPr>
          <w:rFonts w:ascii="Symbol" w:hAnsi="Symbol" w:hint="default"/>
        </w:rPr>
      </w:lvl>
    </w:lvlOverride>
    <w:lvlOverride w:ilvl="7">
      <w:lvl w:ilvl="7" w:tplc="45009652">
        <w:start w:val="1"/>
        <w:numFmt w:val="bullet"/>
        <w:lvlText w:val="o"/>
        <w:lvlJc w:val="left"/>
        <w:pPr>
          <w:tabs>
            <w:tab w:val="num" w:pos="5760"/>
          </w:tabs>
          <w:ind w:left="5760" w:hanging="360"/>
        </w:pPr>
        <w:rPr>
          <w:rFonts w:ascii="Courier New" w:hAnsi="Courier New" w:hint="default"/>
        </w:rPr>
      </w:lvl>
    </w:lvlOverride>
    <w:lvlOverride w:ilvl="8">
      <w:lvl w:ilvl="8" w:tplc="4BD82FF4">
        <w:start w:val="1"/>
        <w:numFmt w:val="bullet"/>
        <w:lvlText w:val=""/>
        <w:lvlJc w:val="left"/>
        <w:pPr>
          <w:tabs>
            <w:tab w:val="num" w:pos="6480"/>
          </w:tabs>
          <w:ind w:left="6480" w:hanging="360"/>
        </w:pPr>
        <w:rPr>
          <w:rFonts w:ascii="Wingdings" w:hAnsi="Wingdings" w:hint="default"/>
        </w:rPr>
      </w:lvl>
    </w:lvlOverride>
  </w:num>
  <w:num w:numId="61">
    <w:abstractNumId w:val="16"/>
    <w:lvlOverride w:ilvl="0">
      <w:lvl w:ilvl="0" w:tplc="D4102AE0">
        <w:start w:val="1"/>
        <w:numFmt w:val="bullet"/>
        <w:lvlText w:val=""/>
        <w:legacy w:legacy="1" w:legacySpace="0" w:legacyIndent="360"/>
        <w:lvlJc w:val="left"/>
        <w:pPr>
          <w:tabs>
            <w:tab w:val="num" w:pos="36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2">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3">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7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4">
    <w:abstractNumId w:val="16"/>
    <w:lvlOverride w:ilvl="0">
      <w:lvl w:ilvl="0" w:tplc="D4102AE0">
        <w:start w:val="1"/>
        <w:numFmt w:val="bullet"/>
        <w:lvlText w:val=""/>
        <w:legacy w:legacy="1" w:legacySpace="12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9320"/>
            <w:tab w:val="left" w:pos="936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5">
    <w:abstractNumId w:val="16"/>
    <w:lvlOverride w:ilvl="0">
      <w:lvl w:ilvl="0" w:tplc="D4102AE0">
        <w:start w:val="1"/>
        <w:numFmt w:val="bullet"/>
        <w:lvlText w:val=""/>
        <w:legacy w:legacy="1" w:legacySpace="12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6">
    <w:abstractNumId w:val="16"/>
    <w:lvlOverride w:ilvl="0">
      <w:lvl w:ilvl="0" w:tplc="D4102AE0">
        <w:start w:val="1"/>
        <w:numFmt w:val="bullet"/>
        <w:lvlText w:val=""/>
        <w:legacy w:legacy="1" w:legacySpace="0" w:legacyIndent="360"/>
        <w:lvlJc w:val="left"/>
        <w:pPr>
          <w:tabs>
            <w:tab w:val="left" w:pos="-760"/>
            <w:tab w:val="left" w:pos="-40"/>
            <w:tab w:val="left" w:pos="720"/>
            <w:tab w:val="left" w:pos="980"/>
            <w:tab w:val="left" w:pos="1400"/>
            <w:tab w:val="left" w:pos="2120"/>
            <w:tab w:val="left" w:pos="2840"/>
            <w:tab w:val="left" w:pos="3560"/>
            <w:tab w:val="left" w:pos="4280"/>
            <w:tab w:val="left" w:pos="5000"/>
            <w:tab w:val="left" w:pos="5720"/>
            <w:tab w:val="left" w:pos="6440"/>
            <w:tab w:val="left" w:pos="7160"/>
            <w:tab w:val="left" w:pos="7880"/>
            <w:tab w:val="left" w:pos="8600"/>
            <w:tab w:val="left" w:pos="9320"/>
            <w:tab w:val="left" w:pos="10040"/>
            <w:tab w:val="left" w:pos="10760"/>
            <w:tab w:val="left" w:pos="11480"/>
            <w:tab w:val="left" w:pos="12200"/>
          </w:tabs>
          <w:ind w:left="360" w:hanging="360"/>
        </w:pPr>
        <w:rPr>
          <w:rFonts w:ascii="Symbol" w:eastAsia="Times" w:hAnsi="Symbol" w:cs="Times"/>
          <w:b w:val="0"/>
          <w:bCs w:val="0"/>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7">
    <w:abstractNumId w:val="16"/>
    <w:lvlOverride w:ilvl="0">
      <w:lvl w:ilvl="0" w:tplc="D4102AE0">
        <w:start w:val="1"/>
        <w:numFmt w:val="bullet"/>
        <w:lvlText w:val=""/>
        <w:legacy w:legacy="1" w:legacySpace="0" w:legacyIndent="360"/>
        <w:lvlJc w:val="left"/>
        <w:pPr>
          <w:tabs>
            <w:tab w:val="left" w:pos="360"/>
          </w:tabs>
          <w:ind w:left="360" w:hanging="360"/>
        </w:pPr>
        <w:rPr>
          <w:rFonts w:ascii="Symbol" w:eastAsia="Times" w:hAnsi="Symbol" w:cs="Times"/>
        </w:rPr>
      </w:lvl>
    </w:lvlOverride>
    <w:lvlOverride w:ilvl="1">
      <w:lvl w:ilvl="1" w:tplc="23E42A56">
        <w:start w:val="1"/>
        <w:numFmt w:val="decimal"/>
        <w:lvlText w:val=""/>
        <w:lvlJc w:val="left"/>
      </w:lvl>
    </w:lvlOverride>
    <w:lvlOverride w:ilvl="2">
      <w:lvl w:ilvl="2" w:tplc="939EA2DE">
        <w:start w:val="1"/>
        <w:numFmt w:val="decimal"/>
        <w:lvlText w:val=""/>
        <w:lvlJc w:val="left"/>
      </w:lvl>
    </w:lvlOverride>
    <w:lvlOverride w:ilvl="3">
      <w:lvl w:ilvl="3" w:tplc="AD68E8CE">
        <w:start w:val="1"/>
        <w:numFmt w:val="decimal"/>
        <w:lvlText w:val=""/>
        <w:lvlJc w:val="left"/>
      </w:lvl>
    </w:lvlOverride>
    <w:lvlOverride w:ilvl="4">
      <w:lvl w:ilvl="4" w:tplc="B2785928">
        <w:start w:val="1"/>
        <w:numFmt w:val="decimal"/>
        <w:lvlText w:val=""/>
        <w:lvlJc w:val="left"/>
      </w:lvl>
    </w:lvlOverride>
    <w:lvlOverride w:ilvl="5">
      <w:lvl w:ilvl="5" w:tplc="D3F2A212">
        <w:start w:val="1"/>
        <w:numFmt w:val="decimal"/>
        <w:lvlText w:val=""/>
        <w:lvlJc w:val="left"/>
      </w:lvl>
    </w:lvlOverride>
    <w:lvlOverride w:ilvl="6">
      <w:lvl w:ilvl="6" w:tplc="1C309DA6">
        <w:start w:val="1"/>
        <w:numFmt w:val="decimal"/>
        <w:lvlText w:val=""/>
        <w:lvlJc w:val="left"/>
      </w:lvl>
    </w:lvlOverride>
    <w:lvlOverride w:ilvl="7">
      <w:lvl w:ilvl="7" w:tplc="649C1A32">
        <w:start w:val="1"/>
        <w:numFmt w:val="decimal"/>
        <w:lvlText w:val=""/>
        <w:lvlJc w:val="left"/>
      </w:lvl>
    </w:lvlOverride>
    <w:lvlOverride w:ilvl="8">
      <w:lvl w:ilvl="8" w:tplc="3DA0A972">
        <w:start w:val="1"/>
        <w:numFmt w:val="decimal"/>
        <w:lvlText w:val=""/>
        <w:lvlJc w:val="left"/>
      </w:lvl>
    </w:lvlOverride>
  </w:num>
  <w:num w:numId="68">
    <w:abstractNumId w:val="18"/>
  </w:num>
  <w:num w:numId="69">
    <w:abstractNumId w:val="23"/>
  </w:num>
  <w:num w:numId="70">
    <w:abstractNumId w:val="24"/>
  </w:num>
  <w:num w:numId="71">
    <w:abstractNumId w:val="25"/>
  </w:num>
  <w:num w:numId="72">
    <w:abstractNumId w:val="22"/>
  </w:num>
  <w:num w:numId="73">
    <w:abstractNumId w:val="20"/>
  </w:num>
  <w:num w:numId="74">
    <w:abstractNumId w:val="26"/>
  </w:num>
  <w:num w:numId="75">
    <w:abstractNumId w:val="28"/>
  </w:num>
  <w:num w:numId="76">
    <w:abstractNumId w:val="27"/>
  </w:num>
  <w:num w:numId="77">
    <w:abstractNumId w:val="19"/>
  </w:num>
  <w:num w:numId="78">
    <w:abstractNumId w:val="21"/>
  </w:num>
  <w:num w:numId="79">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66"/>
    <w:rsid w:val="00021062"/>
    <w:rsid w:val="00070BE4"/>
    <w:rsid w:val="00201580"/>
    <w:rsid w:val="0020570A"/>
    <w:rsid w:val="0022598F"/>
    <w:rsid w:val="00256B22"/>
    <w:rsid w:val="00257479"/>
    <w:rsid w:val="00267656"/>
    <w:rsid w:val="00283BC2"/>
    <w:rsid w:val="002B3C98"/>
    <w:rsid w:val="002C1CC8"/>
    <w:rsid w:val="00365B50"/>
    <w:rsid w:val="0038340B"/>
    <w:rsid w:val="003E7168"/>
    <w:rsid w:val="00457698"/>
    <w:rsid w:val="004963D8"/>
    <w:rsid w:val="00512762"/>
    <w:rsid w:val="0055445F"/>
    <w:rsid w:val="00582C3F"/>
    <w:rsid w:val="005B30F2"/>
    <w:rsid w:val="005B7011"/>
    <w:rsid w:val="00611495"/>
    <w:rsid w:val="0063453A"/>
    <w:rsid w:val="006766BB"/>
    <w:rsid w:val="00695696"/>
    <w:rsid w:val="006A47F3"/>
    <w:rsid w:val="00701388"/>
    <w:rsid w:val="00785A35"/>
    <w:rsid w:val="00883D9C"/>
    <w:rsid w:val="008A35AB"/>
    <w:rsid w:val="008C3C67"/>
    <w:rsid w:val="008C4014"/>
    <w:rsid w:val="00900D70"/>
    <w:rsid w:val="00907C35"/>
    <w:rsid w:val="00920CEA"/>
    <w:rsid w:val="00944695"/>
    <w:rsid w:val="009B760F"/>
    <w:rsid w:val="009D3373"/>
    <w:rsid w:val="00A10F66"/>
    <w:rsid w:val="00A509EC"/>
    <w:rsid w:val="00A71C30"/>
    <w:rsid w:val="00A83927"/>
    <w:rsid w:val="00AE5156"/>
    <w:rsid w:val="00BF0DCF"/>
    <w:rsid w:val="00CE70F5"/>
    <w:rsid w:val="00D8129C"/>
    <w:rsid w:val="00D934EF"/>
    <w:rsid w:val="00D94F1B"/>
    <w:rsid w:val="00E10DE7"/>
    <w:rsid w:val="00E34701"/>
    <w:rsid w:val="00E41C29"/>
    <w:rsid w:val="00E911DA"/>
    <w:rsid w:val="00EF02B5"/>
    <w:rsid w:val="00EF52EB"/>
    <w:rsid w:val="00FA66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D2123"/>
  <w14:defaultImageDpi w14:val="300"/>
  <w15:docId w15:val="{C11D5EDE-7FB9-5144-A67B-ED6E917D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rFonts w:ascii="Times New Roman"/>
      <w:noProof/>
    </w:rPr>
  </w:style>
  <w:style w:type="paragraph" w:styleId="Heading1">
    <w:name w:val="heading 1"/>
    <w:basedOn w:val="Normal"/>
    <w:qFormat/>
    <w:pPr>
      <w:outlineLvl w:val="0"/>
    </w:pPr>
    <w:rPr>
      <w:rFonts w:ascii="Times" w:eastAsia="Times New Roman" w:hAnsi="Times" w:cs="Times"/>
      <w:b/>
      <w:bCs/>
    </w:rPr>
  </w:style>
  <w:style w:type="paragraph" w:styleId="Heading2">
    <w:name w:val="heading 2"/>
    <w:basedOn w:val="Normal"/>
    <w:qFormat/>
    <w:pPr>
      <w:tabs>
        <w:tab w:val="left" w:pos="-880"/>
        <w:tab w:val="left" w:pos="-160"/>
        <w:tab w:val="left" w:pos="72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 w:val="left" w:pos="9920"/>
        <w:tab w:val="left" w:pos="10640"/>
        <w:tab w:val="left" w:pos="11360"/>
        <w:tab w:val="left" w:pos="12080"/>
      </w:tabs>
      <w:spacing w:line="360" w:lineRule="auto"/>
      <w:ind w:right="720"/>
      <w:outlineLvl w:val="1"/>
    </w:pPr>
    <w:rPr>
      <w:rFonts w:ascii="Times" w:eastAsia="Times New Roman" w:hAnsi="Times" w:cs="Times"/>
      <w:b/>
      <w:bCs/>
    </w:rPr>
  </w:style>
  <w:style w:type="paragraph" w:styleId="Heading3">
    <w:name w:val="heading 3"/>
    <w:basedOn w:val="Normal"/>
    <w:qFormat/>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outlineLvl w:val="2"/>
    </w:pPr>
    <w:rPr>
      <w:rFonts w:ascii="Times" w:eastAsia="Times New Roman" w:hAnsi="Times" w:cs="Times"/>
      <w:b/>
      <w:bCs/>
    </w:rPr>
  </w:style>
  <w:style w:type="paragraph" w:styleId="Heading4">
    <w:name w:val="heading 4"/>
    <w:basedOn w:val="Normal"/>
    <w:qFormat/>
    <w:pPr>
      <w:tabs>
        <w:tab w:val="left" w:pos="360"/>
      </w:tabs>
      <w:spacing w:line="360" w:lineRule="auto"/>
      <w:outlineLvl w:val="3"/>
    </w:pPr>
    <w:rPr>
      <w:rFonts w:ascii="Times" w:eastAsia="Times New Roman" w:hAnsi="Times" w:cs="Times"/>
      <w:b/>
      <w:bCs/>
    </w:rPr>
  </w:style>
  <w:style w:type="paragraph" w:styleId="Heading5">
    <w:name w:val="heading 5"/>
    <w:basedOn w:val="Normal"/>
    <w:qFormat/>
    <w:pPr>
      <w:ind w:left="360"/>
      <w:jc w:val="both"/>
      <w:outlineLvl w:val="4"/>
    </w:pPr>
    <w:rPr>
      <w:rFonts w:eastAsia="Times New Roman"/>
      <w:b/>
      <w:bCs/>
      <w:sz w:val="20"/>
      <w:szCs w:val="20"/>
    </w:rPr>
  </w:style>
  <w:style w:type="paragraph" w:styleId="Heading6">
    <w:name w:val="heading 6"/>
    <w:basedOn w:val="Normal"/>
    <w:qFormat/>
    <w:pPr>
      <w:jc w:val="both"/>
      <w:outlineLvl w:val="5"/>
    </w:pPr>
    <w:rPr>
      <w:rFonts w:eastAsia="Times New Roman"/>
      <w:b/>
      <w:bCs/>
      <w:sz w:val="22"/>
      <w:szCs w:val="22"/>
    </w:rPr>
  </w:style>
  <w:style w:type="paragraph" w:styleId="Heading7">
    <w:name w:val="heading 7"/>
    <w:basedOn w:val="Normal"/>
    <w:qFormat/>
    <w:pPr>
      <w:tabs>
        <w:tab w:val="left" w:pos="-720"/>
        <w:tab w:val="left" w:pos="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outlineLvl w:val="6"/>
    </w:pPr>
    <w:rPr>
      <w:rFonts w:eastAsia="Times New Roman"/>
      <w:b/>
      <w:bCs/>
      <w:sz w:val="20"/>
      <w:szCs w:val="20"/>
    </w:rPr>
  </w:style>
  <w:style w:type="paragraph" w:styleId="Heading8">
    <w:name w:val="heading 8"/>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1520"/>
      </w:tabs>
      <w:ind w:right="-1440"/>
      <w:outlineLvl w:val="7"/>
    </w:pPr>
    <w:rPr>
      <w:rFonts w:ascii="Times" w:hAnsi="Times" w:cs="Times"/>
      <w:b/>
      <w:bCs/>
      <w:smallCaps/>
      <w:sz w:val="22"/>
      <w:szCs w:val="22"/>
    </w:rPr>
  </w:style>
  <w:style w:type="paragraph" w:styleId="Heading9">
    <w:name w:val="heading 9"/>
    <w:basedOn w:val="Normal"/>
    <w:qFormat/>
    <w:pPr>
      <w:ind w:left="360"/>
      <w:outlineLvl w:val="8"/>
    </w:pPr>
    <w:rPr>
      <w:rFonts w:ascii="Times" w:hAnsi="Times" w:cs="Time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pPr>
      <w:pBdr>
        <w:top w:val="none" w:sz="0" w:space="0" w:color="000000"/>
        <w:left w:val="none" w:sz="0" w:space="0" w:color="000000"/>
        <w:bottom w:val="none" w:sz="0" w:space="0" w:color="000000"/>
        <w:right w:val="none" w:sz="0" w:space="0" w:color="000000"/>
      </w:pBdr>
    </w:pPr>
    <w:rPr>
      <w:rFonts w:hAnsi="Times" w:cs="Times"/>
      <w:noProof/>
    </w:rPr>
  </w:style>
  <w:style w:type="paragraph" w:customStyle="1" w:styleId="TableNormal1">
    <w:name w:val="Table Normal1"/>
    <w:pPr>
      <w:pBdr>
        <w:top w:val="none" w:sz="0" w:space="0" w:color="000000"/>
        <w:left w:val="none" w:sz="0" w:space="0" w:color="000000"/>
        <w:bottom w:val="none" w:sz="0" w:space="0" w:color="000000"/>
        <w:right w:val="none" w:sz="0" w:space="0" w:color="000000"/>
      </w:pBdr>
    </w:pPr>
    <w:rPr>
      <w:rFonts w:ascii="Times New Roman"/>
      <w:noProof/>
    </w:rPr>
  </w:style>
  <w:style w:type="character" w:customStyle="1" w:styleId="NoList1">
    <w:name w:val="No List1"/>
    <w:rPr>
      <w:rFonts w:ascii="Times" w:eastAsia="Times" w:hAnsi="Times" w:cs="Times"/>
    </w:rPr>
  </w:style>
  <w:style w:type="paragraph" w:styleId="Footer">
    <w:name w:val="footer"/>
    <w:basedOn w:val="Normal"/>
    <w:pPr>
      <w:tabs>
        <w:tab w:val="center" w:pos="4320"/>
        <w:tab w:val="right" w:pos="8640"/>
      </w:tabs>
    </w:pPr>
    <w:rPr>
      <w:rFonts w:ascii="Times" w:eastAsia="Times New Roman" w:hAnsi="Times" w:cs="Times"/>
    </w:rPr>
  </w:style>
  <w:style w:type="paragraph" w:customStyle="1" w:styleId="Hyperlink1">
    <w:name w:val="Hyperlink1"/>
    <w:pPr>
      <w:pBdr>
        <w:top w:val="none" w:sz="0" w:space="0" w:color="000000"/>
        <w:left w:val="none" w:sz="0" w:space="0" w:color="000000"/>
        <w:bottom w:val="none" w:sz="0" w:space="0" w:color="000000"/>
        <w:right w:val="none" w:sz="0" w:space="0" w:color="000000"/>
      </w:pBdr>
    </w:pPr>
    <w:rPr>
      <w:rFonts w:hAnsi="Times" w:cs="Times"/>
      <w:noProof/>
      <w:color w:val="0000FF"/>
      <w:u w:val="single"/>
    </w:rPr>
  </w:style>
  <w:style w:type="paragraph" w:styleId="BodyText">
    <w:name w:val="Body Text"/>
    <w:basedOn w:val="Normal"/>
    <w:pPr>
      <w:tabs>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180"/>
        <w:tab w:val="left" w:pos="7920"/>
        <w:tab w:val="left" w:pos="8640"/>
        <w:tab w:val="left" w:pos="9360"/>
        <w:tab w:val="left" w:pos="10080"/>
      </w:tabs>
      <w:ind w:right="720"/>
      <w:jc w:val="both"/>
    </w:pPr>
    <w:rPr>
      <w:rFonts w:ascii="Times" w:eastAsia="Times New Roman" w:hAnsi="Times" w:cs="Times"/>
    </w:rPr>
  </w:style>
  <w:style w:type="paragraph" w:customStyle="1" w:styleId="PageNumber1">
    <w:name w:val="Page Number1"/>
    <w:basedOn w:val="DefaultParagraphFont1"/>
  </w:style>
  <w:style w:type="paragraph" w:styleId="BodyText2">
    <w:name w:val="Body Text 2"/>
    <w:basedOn w:val="Normal"/>
    <w:pPr>
      <w:ind w:right="-180"/>
    </w:pPr>
    <w:rPr>
      <w:rFonts w:ascii="Times" w:hAnsi="Times" w:cs="Times"/>
      <w:sz w:val="22"/>
      <w:szCs w:val="22"/>
    </w:rPr>
  </w:style>
  <w:style w:type="paragraph" w:styleId="BodyText3">
    <w:name w:val="Body Text 3"/>
    <w:basedOn w:val="Normal"/>
    <w:pPr>
      <w:tabs>
        <w:tab w:val="left" w:pos="720"/>
      </w:tabs>
    </w:pPr>
    <w:rPr>
      <w:rFonts w:ascii="Times" w:hAnsi="Times" w:cs="Times"/>
      <w:sz w:val="22"/>
      <w:szCs w:val="22"/>
    </w:rPr>
  </w:style>
  <w:style w:type="paragraph" w:styleId="Header">
    <w:name w:val="header"/>
    <w:basedOn w:val="Normal"/>
    <w:pPr>
      <w:tabs>
        <w:tab w:val="center" w:pos="4320"/>
        <w:tab w:val="right" w:pos="8640"/>
      </w:tabs>
    </w:pPr>
  </w:style>
  <w:style w:type="paragraph" w:styleId="Subtitle">
    <w:name w:val="Subtitle"/>
    <w:basedOn w:val="Normal"/>
    <w:qFormat/>
    <w:pPr>
      <w:autoSpaceDE w:val="0"/>
      <w:autoSpaceDN w:val="0"/>
      <w:spacing w:line="480" w:lineRule="auto"/>
      <w:ind w:firstLine="720"/>
    </w:pPr>
    <w:rPr>
      <w:rFonts w:eastAsia="Times New Roman"/>
    </w:rPr>
  </w:style>
  <w:style w:type="paragraph" w:styleId="Title">
    <w:name w:val="Title"/>
    <w:basedOn w:val="Normal"/>
    <w:qFormat/>
    <w:pPr>
      <w:jc w:val="center"/>
    </w:pPr>
    <w:rPr>
      <w:rFonts w:eastAsia="Times New Roman"/>
      <w:b/>
      <w:bCs/>
      <w:sz w:val="28"/>
      <w:szCs w:val="28"/>
    </w:rPr>
  </w:style>
  <w:style w:type="paragraph" w:customStyle="1" w:styleId="Normal1">
    <w:name w:val="Normal1"/>
    <w:basedOn w:val="Normal"/>
    <w:pPr>
      <w:spacing w:before="100" w:after="100"/>
    </w:pPr>
    <w:rPr>
      <w:rFonts w:eastAsia="Times New Roman"/>
      <w:color w:val="000000"/>
    </w:rPr>
  </w:style>
  <w:style w:type="paragraph" w:customStyle="1" w:styleId="normal--char">
    <w:name w:val="normal--char"/>
    <w:basedOn w:val="DefaultParagraphFont1"/>
  </w:style>
  <w:style w:type="paragraph" w:customStyle="1" w:styleId="FollowedHyperlink1">
    <w:name w:val="FollowedHyperlink1"/>
    <w:pPr>
      <w:pBdr>
        <w:top w:val="none" w:sz="0" w:space="0" w:color="000000"/>
        <w:left w:val="none" w:sz="0" w:space="0" w:color="000000"/>
        <w:bottom w:val="none" w:sz="0" w:space="0" w:color="000000"/>
        <w:right w:val="none" w:sz="0" w:space="0" w:color="000000"/>
      </w:pBdr>
    </w:pPr>
    <w:rPr>
      <w:rFonts w:hAnsi="Times" w:cs="Times"/>
      <w:noProof/>
      <w:color w:val="800080"/>
      <w:u w:val="single"/>
    </w:rPr>
  </w:style>
  <w:style w:type="paragraph" w:styleId="BalloonText">
    <w:name w:val="Balloon Text"/>
    <w:basedOn w:val="Normal"/>
    <w:rPr>
      <w:rFonts w:ascii="Lucida Grande" w:hAnsi="Lucida Grande" w:cs="Lucida Grande"/>
      <w:sz w:val="18"/>
      <w:szCs w:val="18"/>
    </w:rPr>
  </w:style>
  <w:style w:type="paragraph" w:customStyle="1" w:styleId="BalloonTextChar">
    <w:name w:val="Balloon Text Char"/>
    <w:pPr>
      <w:pBdr>
        <w:top w:val="none" w:sz="0" w:space="0" w:color="000000"/>
        <w:left w:val="none" w:sz="0" w:space="0" w:color="000000"/>
        <w:bottom w:val="none" w:sz="0" w:space="0" w:color="000000"/>
        <w:right w:val="none" w:sz="0" w:space="0" w:color="000000"/>
      </w:pBdr>
    </w:pPr>
    <w:rPr>
      <w:rFonts w:ascii="Lucida Grande" w:hAnsi="Lucida Grande" w:cs="Lucida Grande"/>
      <w:noProof/>
      <w:sz w:val="18"/>
      <w:szCs w:val="18"/>
    </w:rPr>
  </w:style>
  <w:style w:type="paragraph" w:customStyle="1" w:styleId="MediumGrid1-Accent21">
    <w:name w:val="Medium Grid 1 - Accent 21"/>
    <w:basedOn w:val="Normal"/>
    <w:pPr>
      <w:spacing w:after="200"/>
      <w:ind w:left="720"/>
    </w:pPr>
    <w:rPr>
      <w:rFonts w:ascii="Cambria" w:eastAsia="Cambria" w:hAnsi="Cambria" w:cs="Cambria"/>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autoSpaceDE w:val="0"/>
      <w:autoSpaceDN w:val="0"/>
    </w:pPr>
    <w:rPr>
      <w:rFonts w:ascii="Times New Roman"/>
      <w:noProof/>
      <w:color w:val="000000"/>
    </w:rPr>
  </w:style>
  <w:style w:type="paragraph" w:customStyle="1" w:styleId="Emphasis1">
    <w:name w:val="Emphasis1"/>
    <w:qFormat/>
    <w:pPr>
      <w:pBdr>
        <w:top w:val="none" w:sz="0" w:space="0" w:color="000000"/>
        <w:left w:val="none" w:sz="0" w:space="0" w:color="000000"/>
        <w:bottom w:val="none" w:sz="0" w:space="0" w:color="000000"/>
        <w:right w:val="none" w:sz="0" w:space="0" w:color="000000"/>
      </w:pBdr>
    </w:pPr>
    <w:rPr>
      <w:rFonts w:hAnsi="Times" w:cs="Times"/>
      <w:i/>
      <w:iCs/>
      <w:noProof/>
    </w:rPr>
  </w:style>
  <w:style w:type="paragraph" w:customStyle="1" w:styleId="Teletype">
    <w:name w:val="Teletype"/>
    <w:pPr>
      <w:pBdr>
        <w:top w:val="none" w:sz="0" w:space="0" w:color="000000"/>
        <w:left w:val="none" w:sz="0" w:space="0" w:color="000000"/>
        <w:bottom w:val="none" w:sz="0" w:space="0" w:color="000000"/>
        <w:right w:val="none" w:sz="0" w:space="0" w:color="000000"/>
      </w:pBdr>
    </w:pPr>
    <w:rPr>
      <w:rFonts w:ascii="Courier New" w:hAnsi="Courier New" w:cs="Courier New"/>
      <w:noProof/>
    </w:rPr>
  </w:style>
  <w:style w:type="paragraph" w:customStyle="1" w:styleId="Strong1">
    <w:name w:val="Strong1"/>
    <w:qFormat/>
    <w:pPr>
      <w:pBdr>
        <w:top w:val="none" w:sz="0" w:space="0" w:color="000000"/>
        <w:left w:val="none" w:sz="0" w:space="0" w:color="000000"/>
        <w:bottom w:val="none" w:sz="0" w:space="0" w:color="000000"/>
        <w:right w:val="none" w:sz="0" w:space="0" w:color="000000"/>
      </w:pBdr>
    </w:pPr>
    <w:rPr>
      <w:rFonts w:hAnsi="Times" w:cs="Times"/>
      <w:b/>
      <w:bCs/>
      <w:noProof/>
    </w:rPr>
  </w:style>
  <w:style w:type="paragraph" w:styleId="ListParagraph">
    <w:name w:val="List Paragraph"/>
    <w:basedOn w:val="Normal"/>
    <w:uiPriority w:val="34"/>
    <w:qFormat/>
    <w:pPr>
      <w:ind w:left="720"/>
    </w:pPr>
    <w:rPr>
      <w:rFonts w:eastAsia="Times New Roman"/>
    </w:rPr>
  </w:style>
  <w:style w:type="paragraph" w:customStyle="1" w:styleId="Pa13">
    <w:name w:val="Pa13"/>
    <w:basedOn w:val="Default"/>
    <w:next w:val="Default"/>
    <w:uiPriority w:val="99"/>
    <w:rsid w:val="00457698"/>
    <w:pPr>
      <w:pBdr>
        <w:top w:val="none" w:sz="0" w:space="0" w:color="auto"/>
        <w:left w:val="none" w:sz="0" w:space="0" w:color="auto"/>
        <w:bottom w:val="none" w:sz="0" w:space="0" w:color="auto"/>
        <w:right w:val="none" w:sz="0" w:space="0" w:color="auto"/>
      </w:pBdr>
      <w:adjustRightInd w:val="0"/>
      <w:spacing w:line="281" w:lineRule="atLeast"/>
    </w:pPr>
    <w:rPr>
      <w:rFonts w:ascii="ITC Franklin Gothic Std Book" w:eastAsia="Arial Unicode MS" w:hAnsi="ITC Franklin Gothic Std Book"/>
      <w:noProof w:val="0"/>
      <w:color w:val="auto"/>
      <w:bdr w:val="nil"/>
    </w:rPr>
  </w:style>
  <w:style w:type="paragraph" w:customStyle="1" w:styleId="csea0546be">
    <w:name w:val="csea0546be"/>
    <w:rsid w:val="00EF52EB"/>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Hyperlink">
    <w:name w:val="Hyperlink"/>
    <w:basedOn w:val="DefaultParagraphFont"/>
    <w:uiPriority w:val="99"/>
    <w:rsid w:val="00E10DE7"/>
    <w:rPr>
      <w:rFonts w:cs="Times New Roman"/>
      <w:color w:val="0000FF"/>
      <w:u w:val="single"/>
    </w:rPr>
  </w:style>
  <w:style w:type="paragraph" w:customStyle="1" w:styleId="Pa12">
    <w:name w:val="Pa12"/>
    <w:basedOn w:val="Default"/>
    <w:next w:val="Default"/>
    <w:uiPriority w:val="99"/>
    <w:rsid w:val="00CE70F5"/>
    <w:pPr>
      <w:pBdr>
        <w:top w:val="none" w:sz="0" w:space="0" w:color="auto"/>
        <w:left w:val="none" w:sz="0" w:space="0" w:color="auto"/>
        <w:bottom w:val="none" w:sz="0" w:space="0" w:color="auto"/>
        <w:right w:val="none" w:sz="0" w:space="0" w:color="auto"/>
      </w:pBdr>
      <w:adjustRightInd w:val="0"/>
      <w:spacing w:line="281" w:lineRule="atLeast"/>
    </w:pPr>
    <w:rPr>
      <w:rFonts w:ascii="ITC Franklin Gothic Std Book" w:hAnsi="ITC Franklin Gothic Std Book"/>
      <w:noProof w:val="0"/>
      <w:color w:val="auto"/>
    </w:rPr>
  </w:style>
  <w:style w:type="paragraph" w:customStyle="1" w:styleId="Pa20">
    <w:name w:val="Pa20"/>
    <w:basedOn w:val="Default"/>
    <w:next w:val="Default"/>
    <w:uiPriority w:val="99"/>
    <w:rsid w:val="00CE70F5"/>
    <w:pPr>
      <w:pBdr>
        <w:top w:val="none" w:sz="0" w:space="0" w:color="auto"/>
        <w:left w:val="none" w:sz="0" w:space="0" w:color="auto"/>
        <w:bottom w:val="none" w:sz="0" w:space="0" w:color="auto"/>
        <w:right w:val="none" w:sz="0" w:space="0" w:color="auto"/>
      </w:pBdr>
      <w:adjustRightInd w:val="0"/>
      <w:spacing w:line="761" w:lineRule="atLeast"/>
    </w:pPr>
    <w:rPr>
      <w:rFonts w:ascii="Myriad Pro" w:hAnsi="Myriad Pro"/>
      <w:noProof w:val="0"/>
      <w:color w:val="auto"/>
    </w:rPr>
  </w:style>
  <w:style w:type="paragraph" w:styleId="NormalWeb">
    <w:name w:val="Normal (Web)"/>
    <w:basedOn w:val="Normal"/>
    <w:uiPriority w:val="99"/>
    <w:semiHidden/>
    <w:unhideWhenUsed/>
    <w:rsid w:val="00D934EF"/>
    <w:pPr>
      <w:pBdr>
        <w:top w:val="none" w:sz="0" w:space="0" w:color="auto"/>
        <w:left w:val="none" w:sz="0" w:space="0" w:color="auto"/>
        <w:bottom w:val="none" w:sz="0" w:space="0" w:color="auto"/>
        <w:right w:val="none" w:sz="0" w:space="0" w:color="auto"/>
      </w:pBdr>
      <w:spacing w:before="100" w:beforeAutospacing="1" w:after="100" w:afterAutospacing="1"/>
    </w:pPr>
    <w:rPr>
      <w:rFonts w:ascii="Times" w:eastAsiaTheme="minorEastAsia" w:hAnsi="Times"/>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473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ate.utsa.edu/" TargetMode="External"/><Relationship Id="rId18" Type="http://schemas.openxmlformats.org/officeDocument/2006/relationships/hyperlink" Target="http://ate.utsa.edu/Policy-Brief" TargetMode="External"/><Relationship Id="rId26" Type="http://schemas.openxmlformats.org/officeDocument/2006/relationships/hyperlink" Target="http://www.mysanantonio.com/salife/travel/stories/MYSA041308.03K.AbuelaEllenAustralia.1d6b2ae.html" TargetMode="External"/><Relationship Id="rId39" Type="http://schemas.openxmlformats.org/officeDocument/2006/relationships/fontTable" Target="fontTable.xml"/><Relationship Id="rId21" Type="http://schemas.openxmlformats.org/officeDocument/2006/relationships/hyperlink" Target="http://www.mysanantonio.com/entertainment/MYSA031608_10P_BookAbuelas_21a758" TargetMode="External"/><Relationship Id="rId34" Type="http://schemas.openxmlformats.org/officeDocument/2006/relationships/hyperlink" Target="http://www.utsa.edu/gcat/chapter6/COEHD/bbl.html" TargetMode="External"/><Relationship Id="rId7" Type="http://schemas.openxmlformats.org/officeDocument/2006/relationships/hyperlink" Target="http://psycnet.apa.org/?&amp;fa=main.doiLanding&amp;doi=10.1037/t15397-000" TargetMode="External"/><Relationship Id="rId12" Type="http://schemas.openxmlformats.org/officeDocument/2006/relationships/hyperlink" Target="http://cie.ed.asu.edu/volume6/number3/index.html" TargetMode="External"/><Relationship Id="rId17" Type="http://schemas.openxmlformats.org/officeDocument/2006/relationships/hyperlink" Target="http://ate.utsa.edu/" TargetMode="External"/><Relationship Id="rId25" Type="http://schemas.openxmlformats.org/officeDocument/2006/relationships/hyperlink" Target="http://www.amazon.com/exec/obidos/search-handle-url/index=books&amp;field-author=Anita%20Desai/103-9550922-3862254" TargetMode="External"/><Relationship Id="rId33" Type="http://schemas.openxmlformats.org/officeDocument/2006/relationships/hyperlink" Target="http://www.utsa.edu/gcat/chapter6/COEHD/bbl.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odle.ate.utsa.edu/moodle19/course" TargetMode="External"/><Relationship Id="rId20" Type="http://schemas.openxmlformats.org/officeDocument/2006/relationships/hyperlink" Target="http://www.cincopuntos.com/products_detail.sstg?id=151" TargetMode="External"/><Relationship Id="rId29" Type="http://schemas.openxmlformats.org/officeDocument/2006/relationships/hyperlink" Target="http://www.mysanantonio.com/salife/travel/stories/MYSA042907.1Q.oaxaca.bad7e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link.londonmet.ac.uk/Livelink/livelink.exe?func=ll&amp;objId=5041002&amp;objAction=viewheader" TargetMode="External"/><Relationship Id="rId24" Type="http://schemas.openxmlformats.org/officeDocument/2006/relationships/hyperlink" Target="http://www.mysanantonio.com/entertainment/MYSA031608_10P_BookAbuelas_21a758d_html.html" TargetMode="External"/><Relationship Id="rId32" Type="http://schemas.openxmlformats.org/officeDocument/2006/relationships/hyperlink" Target="http://www.utsa.edu/gcat/chapter6/COEHD/bbl.html" TargetMode="External"/><Relationship Id="rId37" Type="http://schemas.openxmlformats.org/officeDocument/2006/relationships/hyperlink" Target="http://www.utsa.edu/gcat/chapter6/COEHD/bbl.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te.utsa.edu/Policy-Brief" TargetMode="External"/><Relationship Id="rId23" Type="http://schemas.openxmlformats.org/officeDocument/2006/relationships/hyperlink" Target="http://www.mysanantonio.com/entertainment/MYSA041308_10P_BookAbuelas_151ed41_html.html" TargetMode="External"/><Relationship Id="rId28" Type="http://schemas.openxmlformats.org/officeDocument/2006/relationships/hyperlink" Target="http://www.mysanantonio.com/salife/stories/MYSA040807.1Q.merida.193c49a.html" TargetMode="External"/><Relationship Id="rId36" Type="http://schemas.openxmlformats.org/officeDocument/2006/relationships/hyperlink" Target="http://www.utsa.edu/gcat/chapter6/COEHD/bbl.html" TargetMode="External"/><Relationship Id="rId10" Type="http://schemas.openxmlformats.org/officeDocument/2006/relationships/hyperlink" Target="http://dx.doi.org/10.1177/0739986309353029" TargetMode="External"/><Relationship Id="rId19" Type="http://schemas.openxmlformats.org/officeDocument/2006/relationships/hyperlink" Target="http://www.cincopuntos.com/authors_detail.sstg?id=3" TargetMode="External"/><Relationship Id="rId31" Type="http://schemas.openxmlformats.org/officeDocument/2006/relationships/hyperlink" Target="http://www.utsa.edu/gcat/chapter6/COEHD/bbl.html" TargetMode="External"/><Relationship Id="rId4" Type="http://schemas.openxmlformats.org/officeDocument/2006/relationships/webSettings" Target="webSettings.xml"/><Relationship Id="rId9" Type="http://schemas.openxmlformats.org/officeDocument/2006/relationships/hyperlink" Target="https://rowman.com/ISBN/9781607095750" TargetMode="External"/><Relationship Id="rId14" Type="http://schemas.openxmlformats.org/officeDocument/2006/relationships/hyperlink" Target="http://www.pbs.org/parents/experts/ask_the_expert_form.html" TargetMode="External"/><Relationship Id="rId22" Type="http://schemas.openxmlformats.org/officeDocument/2006/relationships/hyperlink" Target="http://www.mysanantonio.com/entertainment/Review_First_Stop_in_the_New_World.html" TargetMode="External"/><Relationship Id="rId27" Type="http://schemas.openxmlformats.org/officeDocument/2006/relationships/hyperlink" Target="http://www.mysanantonio.com/life/MYSA022408_01Q_MariaCruise_1c28a1d_html.html" TargetMode="External"/><Relationship Id="rId30" Type="http://schemas.openxmlformats.org/officeDocument/2006/relationships/hyperlink" Target="http://www.utsa.edu/gcat/chapter6/COEHD/bbl.html" TargetMode="External"/><Relationship Id="rId35" Type="http://schemas.openxmlformats.org/officeDocument/2006/relationships/hyperlink" Target="http://www.utsa.edu/gcat/chapter6/COEHD/bbl.html" TargetMode="External"/><Relationship Id="rId8" Type="http://schemas.openxmlformats.org/officeDocument/2006/relationships/hyperlink" Target="https://rowman.com/ISBN/978160709575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14966</Words>
  <Characters>85312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CURRICULUM VITAE</vt:lpstr>
    </vt:vector>
  </TitlesOfParts>
  <Company>UTSA</Company>
  <LinksUpToDate>false</LinksUpToDate>
  <CharactersWithSpaces>100078</CharactersWithSpaces>
  <SharedDoc>false</SharedDoc>
  <HyperlinkBase/>
  <HLinks>
    <vt:vector size="174" baseType="variant">
      <vt:variant>
        <vt:i4>6684755</vt:i4>
      </vt:variant>
      <vt:variant>
        <vt:i4>87</vt:i4>
      </vt:variant>
      <vt:variant>
        <vt:i4>0</vt:i4>
      </vt:variant>
      <vt:variant>
        <vt:i4>5</vt:i4>
      </vt:variant>
      <vt:variant>
        <vt:lpwstr>http://www.utsa.edu/gcat/chapter6/COEHD/bbl.html</vt:lpwstr>
      </vt:variant>
      <vt:variant>
        <vt:lpwstr>bbl5093</vt:lpwstr>
      </vt:variant>
      <vt:variant>
        <vt:i4>7274579</vt:i4>
      </vt:variant>
      <vt:variant>
        <vt:i4>84</vt:i4>
      </vt:variant>
      <vt:variant>
        <vt:i4>0</vt:i4>
      </vt:variant>
      <vt:variant>
        <vt:i4>5</vt:i4>
      </vt:variant>
      <vt:variant>
        <vt:lpwstr>http://www.utsa.edu/gcat/chapter6/COEHD/bbl.html</vt:lpwstr>
      </vt:variant>
      <vt:variant>
        <vt:lpwstr>bbl6033</vt:lpwstr>
      </vt:variant>
      <vt:variant>
        <vt:i4>7077970</vt:i4>
      </vt:variant>
      <vt:variant>
        <vt:i4>81</vt:i4>
      </vt:variant>
      <vt:variant>
        <vt:i4>0</vt:i4>
      </vt:variant>
      <vt:variant>
        <vt:i4>5</vt:i4>
      </vt:variant>
      <vt:variant>
        <vt:lpwstr>http://www.utsa.edu/gcat/chapter6/COEHD/bbl.html</vt:lpwstr>
      </vt:variant>
      <vt:variant>
        <vt:lpwstr>bbl5133</vt:lpwstr>
      </vt:variant>
      <vt:variant>
        <vt:i4>7209042</vt:i4>
      </vt:variant>
      <vt:variant>
        <vt:i4>78</vt:i4>
      </vt:variant>
      <vt:variant>
        <vt:i4>0</vt:i4>
      </vt:variant>
      <vt:variant>
        <vt:i4>5</vt:i4>
      </vt:variant>
      <vt:variant>
        <vt:lpwstr>http://www.utsa.edu/gcat/chapter6/COEHD/bbl.html</vt:lpwstr>
      </vt:variant>
      <vt:variant>
        <vt:lpwstr>bbl5113</vt:lpwstr>
      </vt:variant>
      <vt:variant>
        <vt:i4>7077970</vt:i4>
      </vt:variant>
      <vt:variant>
        <vt:i4>75</vt:i4>
      </vt:variant>
      <vt:variant>
        <vt:i4>0</vt:i4>
      </vt:variant>
      <vt:variant>
        <vt:i4>5</vt:i4>
      </vt:variant>
      <vt:variant>
        <vt:lpwstr>http://www.utsa.edu/gcat/chapter6/COEHD/bbl.html</vt:lpwstr>
      </vt:variant>
      <vt:variant>
        <vt:lpwstr>bbl5133</vt:lpwstr>
      </vt:variant>
      <vt:variant>
        <vt:i4>7143507</vt:i4>
      </vt:variant>
      <vt:variant>
        <vt:i4>72</vt:i4>
      </vt:variant>
      <vt:variant>
        <vt:i4>0</vt:i4>
      </vt:variant>
      <vt:variant>
        <vt:i4>5</vt:i4>
      </vt:variant>
      <vt:variant>
        <vt:lpwstr>http://www.utsa.edu/gcat/chapter6/COEHD/bbl.html</vt:lpwstr>
      </vt:variant>
      <vt:variant>
        <vt:lpwstr>bbl5023</vt:lpwstr>
      </vt:variant>
      <vt:variant>
        <vt:i4>7209043</vt:i4>
      </vt:variant>
      <vt:variant>
        <vt:i4>69</vt:i4>
      </vt:variant>
      <vt:variant>
        <vt:i4>0</vt:i4>
      </vt:variant>
      <vt:variant>
        <vt:i4>5</vt:i4>
      </vt:variant>
      <vt:variant>
        <vt:lpwstr>http://www.utsa.edu/gcat/chapter6/COEHD/bbl.html</vt:lpwstr>
      </vt:variant>
      <vt:variant>
        <vt:lpwstr>bbl5013</vt:lpwstr>
      </vt:variant>
      <vt:variant>
        <vt:i4>7274579</vt:i4>
      </vt:variant>
      <vt:variant>
        <vt:i4>66</vt:i4>
      </vt:variant>
      <vt:variant>
        <vt:i4>0</vt:i4>
      </vt:variant>
      <vt:variant>
        <vt:i4>5</vt:i4>
      </vt:variant>
      <vt:variant>
        <vt:lpwstr>http://www.utsa.edu/gcat/chapter6/COEHD/bbl.html</vt:lpwstr>
      </vt:variant>
      <vt:variant>
        <vt:lpwstr>bbl5003</vt:lpwstr>
      </vt:variant>
      <vt:variant>
        <vt:i4>2752630</vt:i4>
      </vt:variant>
      <vt:variant>
        <vt:i4>60</vt:i4>
      </vt:variant>
      <vt:variant>
        <vt:i4>0</vt:i4>
      </vt:variant>
      <vt:variant>
        <vt:i4>5</vt:i4>
      </vt:variant>
      <vt:variant>
        <vt:lpwstr>http://www.mysanantonio.com/salife/travel/stories/MYSA042907.1Q.oaxaca.bad7ef.html</vt:lpwstr>
      </vt:variant>
      <vt:variant>
        <vt:lpwstr/>
      </vt:variant>
      <vt:variant>
        <vt:i4>4653131</vt:i4>
      </vt:variant>
      <vt:variant>
        <vt:i4>57</vt:i4>
      </vt:variant>
      <vt:variant>
        <vt:i4>0</vt:i4>
      </vt:variant>
      <vt:variant>
        <vt:i4>5</vt:i4>
      </vt:variant>
      <vt:variant>
        <vt:lpwstr>http://www.mysanantonio.com/salife/stories/MYSA040807.1Q.merida.193c49a.html</vt:lpwstr>
      </vt:variant>
      <vt:variant>
        <vt:lpwstr/>
      </vt:variant>
      <vt:variant>
        <vt:i4>5636133</vt:i4>
      </vt:variant>
      <vt:variant>
        <vt:i4>54</vt:i4>
      </vt:variant>
      <vt:variant>
        <vt:i4>0</vt:i4>
      </vt:variant>
      <vt:variant>
        <vt:i4>5</vt:i4>
      </vt:variant>
      <vt:variant>
        <vt:lpwstr>http://www.mysanantonio.com/life/MYSA022408_01Q_MariaCruise_1c28a1d_html.html</vt:lpwstr>
      </vt:variant>
      <vt:variant>
        <vt:lpwstr/>
      </vt:variant>
      <vt:variant>
        <vt:i4>3538977</vt:i4>
      </vt:variant>
      <vt:variant>
        <vt:i4>51</vt:i4>
      </vt:variant>
      <vt:variant>
        <vt:i4>0</vt:i4>
      </vt:variant>
      <vt:variant>
        <vt:i4>5</vt:i4>
      </vt:variant>
      <vt:variant>
        <vt:lpwstr>http://www.mysanantonio.com/salife/travel/stories/MYSA041308.03K.AbuelaEllenAustralia.1d6b2ae.html</vt:lpwstr>
      </vt:variant>
      <vt:variant>
        <vt:lpwstr/>
      </vt:variant>
      <vt:variant>
        <vt:i4>5242970</vt:i4>
      </vt:variant>
      <vt:variant>
        <vt:i4>48</vt:i4>
      </vt:variant>
      <vt:variant>
        <vt:i4>0</vt:i4>
      </vt:variant>
      <vt:variant>
        <vt:i4>5</vt:i4>
      </vt:variant>
      <vt:variant>
        <vt:lpwstr>http://www.amazon.com/exec/obidos/search-handle-url/index=books&amp;field-author=Anita Desai/103-9550922-3862254</vt:lpwstr>
      </vt:variant>
      <vt:variant>
        <vt:lpwstr/>
      </vt:variant>
      <vt:variant>
        <vt:i4>3407985</vt:i4>
      </vt:variant>
      <vt:variant>
        <vt:i4>45</vt:i4>
      </vt:variant>
      <vt:variant>
        <vt:i4>0</vt:i4>
      </vt:variant>
      <vt:variant>
        <vt:i4>5</vt:i4>
      </vt:variant>
      <vt:variant>
        <vt:lpwstr>http://www.mysanantonio.com/entertainment/MYSA031608_10P_BookAbuelas_21a758d_html.html</vt:lpwstr>
      </vt:variant>
      <vt:variant>
        <vt:lpwstr/>
      </vt:variant>
      <vt:variant>
        <vt:i4>6357035</vt:i4>
      </vt:variant>
      <vt:variant>
        <vt:i4>42</vt:i4>
      </vt:variant>
      <vt:variant>
        <vt:i4>0</vt:i4>
      </vt:variant>
      <vt:variant>
        <vt:i4>5</vt:i4>
      </vt:variant>
      <vt:variant>
        <vt:lpwstr>http://www.mysanantonio.com/entertainment/MYSA041308_10P_BookAbuelas_151ed41_html.html</vt:lpwstr>
      </vt:variant>
      <vt:variant>
        <vt:lpwstr/>
      </vt:variant>
      <vt:variant>
        <vt:i4>3997790</vt:i4>
      </vt:variant>
      <vt:variant>
        <vt:i4>39</vt:i4>
      </vt:variant>
      <vt:variant>
        <vt:i4>0</vt:i4>
      </vt:variant>
      <vt:variant>
        <vt:i4>5</vt:i4>
      </vt:variant>
      <vt:variant>
        <vt:lpwstr>http://www.mysanantonio.com/entertainment/Review_First_Stop_in_the_New_World.html</vt:lpwstr>
      </vt:variant>
      <vt:variant>
        <vt:lpwstr/>
      </vt:variant>
      <vt:variant>
        <vt:i4>6488115</vt:i4>
      </vt:variant>
      <vt:variant>
        <vt:i4>36</vt:i4>
      </vt:variant>
      <vt:variant>
        <vt:i4>0</vt:i4>
      </vt:variant>
      <vt:variant>
        <vt:i4>5</vt:i4>
      </vt:variant>
      <vt:variant>
        <vt:lpwstr>http://www.mysanantonio.com/entertainment/MYSA031608_10P_BookAbuelas_21a758</vt:lpwstr>
      </vt:variant>
      <vt:variant>
        <vt:lpwstr/>
      </vt:variant>
      <vt:variant>
        <vt:i4>4194401</vt:i4>
      </vt:variant>
      <vt:variant>
        <vt:i4>33</vt:i4>
      </vt:variant>
      <vt:variant>
        <vt:i4>0</vt:i4>
      </vt:variant>
      <vt:variant>
        <vt:i4>5</vt:i4>
      </vt:variant>
      <vt:variant>
        <vt:lpwstr>http://www.cincopuntos.com/products_detail.sstg?id=151</vt:lpwstr>
      </vt:variant>
      <vt:variant>
        <vt:lpwstr/>
      </vt:variant>
      <vt:variant>
        <vt:i4>2818162</vt:i4>
      </vt:variant>
      <vt:variant>
        <vt:i4>30</vt:i4>
      </vt:variant>
      <vt:variant>
        <vt:i4>0</vt:i4>
      </vt:variant>
      <vt:variant>
        <vt:i4>5</vt:i4>
      </vt:variant>
      <vt:variant>
        <vt:lpwstr>http://www.cincopuntos.com/authors_detail.sstg?id=3</vt:lpwstr>
      </vt:variant>
      <vt:variant>
        <vt:lpwstr/>
      </vt:variant>
      <vt:variant>
        <vt:i4>4980822</vt:i4>
      </vt:variant>
      <vt:variant>
        <vt:i4>27</vt:i4>
      </vt:variant>
      <vt:variant>
        <vt:i4>0</vt:i4>
      </vt:variant>
      <vt:variant>
        <vt:i4>5</vt:i4>
      </vt:variant>
      <vt:variant>
        <vt:lpwstr>http://ate.utsa.edu/</vt:lpwstr>
      </vt:variant>
      <vt:variant>
        <vt:lpwstr/>
      </vt:variant>
      <vt:variant>
        <vt:i4>3932210</vt:i4>
      </vt:variant>
      <vt:variant>
        <vt:i4>24</vt:i4>
      </vt:variant>
      <vt:variant>
        <vt:i4>0</vt:i4>
      </vt:variant>
      <vt:variant>
        <vt:i4>5</vt:i4>
      </vt:variant>
      <vt:variant>
        <vt:lpwstr>http://moodle.ate.utsa.edu/moodle19/course</vt:lpwstr>
      </vt:variant>
      <vt:variant>
        <vt:lpwstr/>
      </vt:variant>
      <vt:variant>
        <vt:i4>6160403</vt:i4>
      </vt:variant>
      <vt:variant>
        <vt:i4>21</vt:i4>
      </vt:variant>
      <vt:variant>
        <vt:i4>0</vt:i4>
      </vt:variant>
      <vt:variant>
        <vt:i4>5</vt:i4>
      </vt:variant>
      <vt:variant>
        <vt:lpwstr>http://ate.utsa.edu/Policy-Brief</vt:lpwstr>
      </vt:variant>
      <vt:variant>
        <vt:lpwstr/>
      </vt:variant>
      <vt:variant>
        <vt:i4>983048</vt:i4>
      </vt:variant>
      <vt:variant>
        <vt:i4>18</vt:i4>
      </vt:variant>
      <vt:variant>
        <vt:i4>0</vt:i4>
      </vt:variant>
      <vt:variant>
        <vt:i4>5</vt:i4>
      </vt:variant>
      <vt:variant>
        <vt:lpwstr>http://www.pbs.org/parents/experts/ask_the_expert_form.html</vt:lpwstr>
      </vt:variant>
      <vt:variant>
        <vt:lpwstr/>
      </vt:variant>
      <vt:variant>
        <vt:i4>4980822</vt:i4>
      </vt:variant>
      <vt:variant>
        <vt:i4>15</vt:i4>
      </vt:variant>
      <vt:variant>
        <vt:i4>0</vt:i4>
      </vt:variant>
      <vt:variant>
        <vt:i4>5</vt:i4>
      </vt:variant>
      <vt:variant>
        <vt:lpwstr>http://ate.utsa.edu/</vt:lpwstr>
      </vt:variant>
      <vt:variant>
        <vt:lpwstr/>
      </vt:variant>
      <vt:variant>
        <vt:i4>5701706</vt:i4>
      </vt:variant>
      <vt:variant>
        <vt:i4>12</vt:i4>
      </vt:variant>
      <vt:variant>
        <vt:i4>0</vt:i4>
      </vt:variant>
      <vt:variant>
        <vt:i4>5</vt:i4>
      </vt:variant>
      <vt:variant>
        <vt:lpwstr>http://cie.ed.asu.edu/volume6/number3/index.html</vt:lpwstr>
      </vt:variant>
      <vt:variant>
        <vt:lpwstr/>
      </vt:variant>
      <vt:variant>
        <vt:i4>5439531</vt:i4>
      </vt:variant>
      <vt:variant>
        <vt:i4>9</vt:i4>
      </vt:variant>
      <vt:variant>
        <vt:i4>0</vt:i4>
      </vt:variant>
      <vt:variant>
        <vt:i4>5</vt:i4>
      </vt:variant>
      <vt:variant>
        <vt:lpwstr>https://livelink.londonmet.ac.uk/Livelink/livelink.exe?func=ll&amp;objId=5041002&amp;objAction=viewheader</vt:lpwstr>
      </vt:variant>
      <vt:variant>
        <vt:lpwstr/>
      </vt:variant>
      <vt:variant>
        <vt:i4>6553699</vt:i4>
      </vt:variant>
      <vt:variant>
        <vt:i4>6</vt:i4>
      </vt:variant>
      <vt:variant>
        <vt:i4>0</vt:i4>
      </vt:variant>
      <vt:variant>
        <vt:i4>5</vt:i4>
      </vt:variant>
      <vt:variant>
        <vt:lpwstr>http://dx.doi.org/10.1177/0739986309353029</vt:lpwstr>
      </vt:variant>
      <vt:variant>
        <vt:lpwstr/>
      </vt:variant>
      <vt:variant>
        <vt:i4>5308521</vt:i4>
      </vt:variant>
      <vt:variant>
        <vt:i4>3</vt:i4>
      </vt:variant>
      <vt:variant>
        <vt:i4>0</vt:i4>
      </vt:variant>
      <vt:variant>
        <vt:i4>5</vt:i4>
      </vt:variant>
      <vt:variant>
        <vt:lpwstr>https://rowman.com/ISBN/9781607095750</vt:lpwstr>
      </vt:variant>
      <vt:variant>
        <vt:lpwstr/>
      </vt:variant>
      <vt:variant>
        <vt:i4>5308521</vt:i4>
      </vt:variant>
      <vt:variant>
        <vt:i4>0</vt:i4>
      </vt:variant>
      <vt:variant>
        <vt:i4>0</vt:i4>
      </vt:variant>
      <vt:variant>
        <vt:i4>5</vt:i4>
      </vt:variant>
      <vt:variant>
        <vt:lpwstr>https://rowman.com/ISBN/9781607095750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CURRICULUM VITAE</dc:title>
  <dc:subject/>
  <dc:creator>Faculty Staff</dc:creator>
  <cp:keywords/>
  <dc:description/>
  <cp:lastModifiedBy>Ellen Clark</cp:lastModifiedBy>
  <cp:revision>2</cp:revision>
  <cp:lastPrinted>2015-06-14T19:53:00Z</cp:lastPrinted>
  <dcterms:created xsi:type="dcterms:W3CDTF">2020-09-24T18:58:00Z</dcterms:created>
  <dcterms:modified xsi:type="dcterms:W3CDTF">2020-09-24T18:58:00Z</dcterms:modified>
</cp:coreProperties>
</file>